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527D1" w14:textId="74456812" w:rsidR="00F56BCA" w:rsidRPr="008B2418" w:rsidRDefault="00F56BCA" w:rsidP="003E44D2">
      <w:pPr>
        <w:rPr>
          <w:rFonts w:ascii="Arial" w:hAnsi="Arial" w:cs="Arial"/>
          <w:b/>
          <w:sz w:val="22"/>
          <w:szCs w:val="22"/>
        </w:rPr>
      </w:pPr>
    </w:p>
    <w:p w14:paraId="6C72C7A0" w14:textId="77777777" w:rsidR="0048309C" w:rsidRDefault="00C71B57" w:rsidP="002A00A3">
      <w:pPr>
        <w:tabs>
          <w:tab w:val="left" w:pos="5529"/>
        </w:tabs>
        <w:jc w:val="center"/>
        <w:rPr>
          <w:rFonts w:ascii="Arial" w:hAnsi="Arial" w:cs="Arial"/>
          <w:b/>
          <w:color w:val="943634" w:themeColor="accent2" w:themeShade="BF"/>
          <w:sz w:val="28"/>
          <w:szCs w:val="28"/>
          <w:lang w:val="es-ES"/>
        </w:rPr>
      </w:pPr>
      <w:r w:rsidRPr="00C71B57">
        <w:rPr>
          <w:rFonts w:ascii="Arial" w:hAnsi="Arial" w:cs="Arial"/>
          <w:b/>
          <w:color w:val="943634" w:themeColor="accent2" w:themeShade="BF"/>
          <w:sz w:val="28"/>
          <w:szCs w:val="28"/>
          <w:lang w:val="es-ES"/>
        </w:rPr>
        <w:t xml:space="preserve">JAGUAR </w:t>
      </w:r>
      <w:r w:rsidR="00360836">
        <w:rPr>
          <w:rFonts w:ascii="Arial" w:hAnsi="Arial" w:cs="Arial"/>
          <w:b/>
          <w:color w:val="943634" w:themeColor="accent2" w:themeShade="BF"/>
          <w:sz w:val="28"/>
          <w:szCs w:val="28"/>
          <w:lang w:val="es-ES"/>
        </w:rPr>
        <w:t xml:space="preserve">SE POSICIONA EN PRIMERA LINEA </w:t>
      </w:r>
    </w:p>
    <w:p w14:paraId="041A1B83" w14:textId="0A6147A7" w:rsidR="002A00A3" w:rsidRPr="007247C0" w:rsidRDefault="00C71B57" w:rsidP="002A00A3">
      <w:pPr>
        <w:tabs>
          <w:tab w:val="left" w:pos="5529"/>
        </w:tabs>
        <w:jc w:val="center"/>
        <w:rPr>
          <w:rFonts w:ascii="Arial" w:hAnsi="Arial" w:cs="Arial"/>
          <w:color w:val="943634" w:themeColor="accent2" w:themeShade="BF"/>
          <w:sz w:val="22"/>
          <w:szCs w:val="22"/>
          <w:lang w:val="es-ES"/>
        </w:rPr>
      </w:pPr>
      <w:r w:rsidRPr="00C71B57">
        <w:rPr>
          <w:rFonts w:ascii="Arial" w:hAnsi="Arial" w:cs="Arial"/>
          <w:b/>
          <w:color w:val="943634" w:themeColor="accent2" w:themeShade="BF"/>
          <w:sz w:val="28"/>
          <w:szCs w:val="28"/>
          <w:lang w:val="es-ES"/>
        </w:rPr>
        <w:t>CON EL ELÉCTRICO PURO I-PACE</w:t>
      </w:r>
      <w:r w:rsidR="002A00A3" w:rsidRPr="007247C0">
        <w:rPr>
          <w:rFonts w:ascii="Arial" w:hAnsi="Arial" w:cs="Arial"/>
          <w:b/>
          <w:color w:val="943634" w:themeColor="accent2" w:themeShade="BF"/>
          <w:sz w:val="28"/>
          <w:szCs w:val="28"/>
          <w:lang w:val="es-ES"/>
        </w:rPr>
        <w:t xml:space="preserve"> </w:t>
      </w:r>
    </w:p>
    <w:p w14:paraId="789E3200" w14:textId="77777777" w:rsidR="002A00A3" w:rsidRPr="00EC11CA" w:rsidRDefault="002A00A3" w:rsidP="002A00A3">
      <w:pPr>
        <w:jc w:val="center"/>
        <w:rPr>
          <w:rFonts w:ascii="Arial" w:hAnsi="Arial" w:cs="Arial"/>
          <w:sz w:val="22"/>
          <w:szCs w:val="22"/>
          <w:lang w:val="es-ES"/>
        </w:rPr>
      </w:pPr>
    </w:p>
    <w:p w14:paraId="27775AE3" w14:textId="46DD79C0" w:rsidR="002A00A3" w:rsidRPr="00955A20" w:rsidRDefault="002A00A3" w:rsidP="00955A20">
      <w:pPr>
        <w:tabs>
          <w:tab w:val="left" w:pos="5300"/>
        </w:tabs>
        <w:rPr>
          <w:rFonts w:ascii="Arial" w:eastAsia="Calibri" w:hAnsi="Arial" w:cs="Arial"/>
          <w:b/>
          <w:color w:val="943634" w:themeColor="accent2" w:themeShade="BF"/>
          <w:sz w:val="18"/>
          <w:szCs w:val="18"/>
          <w:lang w:val="es-ES_tradnl"/>
        </w:rPr>
      </w:pPr>
    </w:p>
    <w:p w14:paraId="28E67DA6" w14:textId="77777777" w:rsidR="002A00A3" w:rsidRPr="00955A20" w:rsidRDefault="002A00A3" w:rsidP="002A00A3">
      <w:pPr>
        <w:tabs>
          <w:tab w:val="left" w:pos="5300"/>
        </w:tabs>
        <w:jc w:val="center"/>
        <w:rPr>
          <w:rFonts w:ascii="Arial" w:eastAsia="Calibri" w:hAnsi="Arial" w:cs="Arial"/>
          <w:b/>
          <w:color w:val="943634" w:themeColor="accent2" w:themeShade="BF"/>
          <w:sz w:val="18"/>
          <w:szCs w:val="18"/>
          <w:lang w:val="es-ES"/>
        </w:rPr>
      </w:pPr>
    </w:p>
    <w:p w14:paraId="2D6F1236" w14:textId="26D434AF" w:rsidR="002A00A3" w:rsidRPr="00955A20" w:rsidRDefault="002A00A3" w:rsidP="002A00A3">
      <w:pPr>
        <w:tabs>
          <w:tab w:val="left" w:pos="5300"/>
        </w:tabs>
        <w:jc w:val="right"/>
        <w:rPr>
          <w:rFonts w:ascii="Arial" w:eastAsia="Calibri" w:hAnsi="Arial" w:cs="Arial"/>
          <w:b/>
          <w:sz w:val="18"/>
          <w:szCs w:val="18"/>
          <w:lang w:val="es-ES"/>
        </w:rPr>
      </w:pPr>
      <w:r w:rsidRPr="00955A20">
        <w:rPr>
          <w:rFonts w:ascii="Arial" w:eastAsia="Calibri" w:hAnsi="Arial" w:cs="Arial"/>
          <w:b/>
          <w:sz w:val="18"/>
          <w:szCs w:val="18"/>
          <w:lang w:val="es-ES"/>
        </w:rPr>
        <w:t>JAG/</w:t>
      </w:r>
      <w:r w:rsidR="00724414" w:rsidRPr="00955A20">
        <w:rPr>
          <w:rFonts w:ascii="Arial" w:eastAsia="Calibri" w:hAnsi="Arial" w:cs="Arial"/>
          <w:b/>
          <w:sz w:val="18"/>
          <w:szCs w:val="18"/>
          <w:lang w:val="es-ES"/>
        </w:rPr>
        <w:t>12</w:t>
      </w:r>
      <w:r w:rsidRPr="00955A20">
        <w:rPr>
          <w:rFonts w:ascii="Arial" w:eastAsia="Calibri" w:hAnsi="Arial" w:cs="Arial"/>
          <w:b/>
          <w:sz w:val="18"/>
          <w:szCs w:val="18"/>
          <w:lang w:val="es-ES"/>
        </w:rPr>
        <w:t>/S/BL/RB/2016</w:t>
      </w:r>
    </w:p>
    <w:p w14:paraId="663F461E" w14:textId="2471EA41" w:rsidR="00C71B57" w:rsidRPr="00955A20" w:rsidRDefault="00C71B57" w:rsidP="002A00A3">
      <w:pPr>
        <w:tabs>
          <w:tab w:val="left" w:pos="5300"/>
        </w:tabs>
        <w:jc w:val="right"/>
        <w:rPr>
          <w:rFonts w:ascii="Arial" w:eastAsia="Calibri" w:hAnsi="Arial" w:cs="Arial"/>
          <w:b/>
          <w:sz w:val="18"/>
          <w:szCs w:val="18"/>
          <w:lang w:val="es-ES"/>
        </w:rPr>
      </w:pPr>
      <w:r w:rsidRPr="00955A20">
        <w:rPr>
          <w:rFonts w:ascii="Arial" w:eastAsia="Calibri" w:hAnsi="Arial" w:cs="Arial"/>
          <w:b/>
          <w:sz w:val="18"/>
          <w:szCs w:val="18"/>
          <w:lang w:val="es-ES"/>
        </w:rPr>
        <w:t>Madrid, 1 de Marzo de 2018</w:t>
      </w:r>
    </w:p>
    <w:p w14:paraId="191A7158" w14:textId="77777777" w:rsidR="002A00A3" w:rsidRPr="00955A20" w:rsidRDefault="002A00A3" w:rsidP="002A00A3">
      <w:pPr>
        <w:tabs>
          <w:tab w:val="left" w:pos="5300"/>
        </w:tabs>
        <w:jc w:val="right"/>
        <w:rPr>
          <w:rFonts w:ascii="Arial" w:eastAsia="Calibri" w:hAnsi="Arial" w:cs="Arial"/>
          <w:b/>
          <w:color w:val="943634" w:themeColor="accent2" w:themeShade="BF"/>
          <w:sz w:val="18"/>
          <w:szCs w:val="18"/>
          <w:lang w:val="es-ES"/>
        </w:rPr>
      </w:pPr>
    </w:p>
    <w:p w14:paraId="41C181D9" w14:textId="23FFAC46" w:rsidR="00C71B57" w:rsidRPr="00C71B57"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C71B57">
        <w:rPr>
          <w:rFonts w:ascii="Arial" w:hAnsi="Arial" w:cs="Arial"/>
          <w:b/>
          <w:sz w:val="22"/>
          <w:szCs w:val="22"/>
          <w:lang w:val="es-ES"/>
        </w:rPr>
        <w:t>El nuevo eléctrico puro, el I-PACE, sitúa a Jaguar al frente de la re</w:t>
      </w:r>
      <w:r w:rsidR="00D85F95">
        <w:rPr>
          <w:rFonts w:ascii="Arial" w:hAnsi="Arial" w:cs="Arial"/>
          <w:b/>
          <w:sz w:val="22"/>
          <w:szCs w:val="22"/>
          <w:lang w:val="es-ES"/>
        </w:rPr>
        <w:t>volución del vehículo eléctrico.</w:t>
      </w:r>
    </w:p>
    <w:p w14:paraId="379F29EA" w14:textId="5B9A85BE" w:rsidR="00C71B57" w:rsidRPr="004C02CD"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4C02CD">
        <w:rPr>
          <w:rFonts w:ascii="Arial" w:hAnsi="Arial" w:cs="Arial"/>
          <w:b/>
          <w:sz w:val="22"/>
          <w:szCs w:val="22"/>
          <w:lang w:val="es-ES"/>
        </w:rPr>
        <w:t>Diseñado desde el princi</w:t>
      </w:r>
      <w:r w:rsidR="008F0D44" w:rsidRPr="004C02CD">
        <w:rPr>
          <w:rFonts w:ascii="Arial" w:hAnsi="Arial" w:cs="Arial"/>
          <w:b/>
          <w:sz w:val="22"/>
          <w:szCs w:val="22"/>
          <w:lang w:val="es-ES"/>
        </w:rPr>
        <w:t>pio para ser un eléctrico puro, B</w:t>
      </w:r>
      <w:r w:rsidRPr="004C02CD">
        <w:rPr>
          <w:rFonts w:ascii="Arial" w:hAnsi="Arial" w:cs="Arial"/>
          <w:b/>
          <w:sz w:val="22"/>
          <w:szCs w:val="22"/>
          <w:lang w:val="es-ES"/>
        </w:rPr>
        <w:t>EV</w:t>
      </w:r>
      <w:r w:rsidR="008F0D44" w:rsidRPr="004C02CD">
        <w:rPr>
          <w:rFonts w:ascii="Arial" w:hAnsi="Arial" w:cs="Arial"/>
          <w:b/>
          <w:sz w:val="22"/>
          <w:szCs w:val="22"/>
          <w:lang w:val="es-ES"/>
        </w:rPr>
        <w:t xml:space="preserve"> </w:t>
      </w:r>
      <w:r w:rsidR="004C02CD" w:rsidRPr="004C02CD">
        <w:rPr>
          <w:rFonts w:ascii="Arial" w:hAnsi="Arial" w:cs="Arial"/>
          <w:b/>
          <w:sz w:val="22"/>
          <w:szCs w:val="22"/>
          <w:lang w:val="es-ES"/>
        </w:rPr>
        <w:t>(</w:t>
      </w:r>
      <w:proofErr w:type="spellStart"/>
      <w:r w:rsidR="008F0D44" w:rsidRPr="004C02CD">
        <w:rPr>
          <w:rFonts w:ascii="Arial" w:hAnsi="Arial" w:cs="Arial"/>
          <w:b/>
          <w:sz w:val="22"/>
          <w:szCs w:val="22"/>
          <w:lang w:val="es-ES"/>
        </w:rPr>
        <w:t>Battery</w:t>
      </w:r>
      <w:proofErr w:type="spellEnd"/>
      <w:r w:rsidR="008F0D44" w:rsidRPr="004C02CD">
        <w:rPr>
          <w:rFonts w:ascii="Arial" w:hAnsi="Arial" w:cs="Arial"/>
          <w:b/>
          <w:sz w:val="22"/>
          <w:szCs w:val="22"/>
          <w:lang w:val="es-ES"/>
        </w:rPr>
        <w:t xml:space="preserve"> Electric Vehicle</w:t>
      </w:r>
      <w:r w:rsidR="004C02CD" w:rsidRPr="004C02CD">
        <w:rPr>
          <w:rFonts w:ascii="Arial" w:hAnsi="Arial" w:cs="Arial"/>
          <w:b/>
          <w:sz w:val="22"/>
          <w:szCs w:val="22"/>
          <w:lang w:val="es-ES"/>
        </w:rPr>
        <w:t>)</w:t>
      </w:r>
      <w:r w:rsidRPr="004C02CD">
        <w:rPr>
          <w:rFonts w:ascii="Arial" w:hAnsi="Arial" w:cs="Arial"/>
          <w:b/>
          <w:sz w:val="22"/>
          <w:szCs w:val="22"/>
          <w:lang w:val="es-ES"/>
        </w:rPr>
        <w:t xml:space="preserve">, el I-PACE ofrece un diseño exterior aerodinámicamente muy eficiente y un </w:t>
      </w:r>
      <w:r w:rsidR="00BD5563" w:rsidRPr="004C02CD">
        <w:rPr>
          <w:rFonts w:ascii="Arial" w:hAnsi="Arial" w:cs="Arial"/>
          <w:b/>
          <w:sz w:val="22"/>
          <w:szCs w:val="22"/>
          <w:lang w:val="es-ES"/>
        </w:rPr>
        <w:t xml:space="preserve">amplio </w:t>
      </w:r>
      <w:r w:rsidRPr="004C02CD">
        <w:rPr>
          <w:rFonts w:ascii="Arial" w:hAnsi="Arial" w:cs="Arial"/>
          <w:b/>
          <w:sz w:val="22"/>
          <w:szCs w:val="22"/>
          <w:lang w:val="es-ES"/>
        </w:rPr>
        <w:t xml:space="preserve">interior </w:t>
      </w:r>
      <w:r w:rsidR="00BD5563" w:rsidRPr="004C02CD">
        <w:rPr>
          <w:rFonts w:ascii="Arial" w:hAnsi="Arial" w:cs="Arial"/>
          <w:b/>
          <w:sz w:val="22"/>
          <w:szCs w:val="22"/>
          <w:lang w:val="es-ES"/>
        </w:rPr>
        <w:t xml:space="preserve">propio de </w:t>
      </w:r>
      <w:r w:rsidRPr="004C02CD">
        <w:rPr>
          <w:rFonts w:ascii="Arial" w:hAnsi="Arial" w:cs="Arial"/>
          <w:b/>
          <w:sz w:val="22"/>
          <w:szCs w:val="22"/>
          <w:lang w:val="es-ES"/>
        </w:rPr>
        <w:t xml:space="preserve">un segmento superior. </w:t>
      </w:r>
    </w:p>
    <w:p w14:paraId="5B0C5AD5" w14:textId="049B922F" w:rsidR="00C71B57" w:rsidRPr="00C71B57"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C71B57">
        <w:rPr>
          <w:rFonts w:ascii="Arial" w:hAnsi="Arial" w:cs="Arial"/>
          <w:b/>
          <w:sz w:val="22"/>
          <w:szCs w:val="22"/>
          <w:lang w:val="es-ES"/>
        </w:rPr>
        <w:t xml:space="preserve">La tracción eléctrica a las cuatro ruedas </w:t>
      </w:r>
      <w:r w:rsidR="00BD5563">
        <w:rPr>
          <w:rFonts w:ascii="Arial" w:hAnsi="Arial" w:cs="Arial"/>
          <w:b/>
          <w:sz w:val="22"/>
          <w:szCs w:val="22"/>
          <w:lang w:val="es-ES"/>
        </w:rPr>
        <w:t>procede</w:t>
      </w:r>
      <w:r w:rsidRPr="00C71B57">
        <w:rPr>
          <w:rFonts w:ascii="Arial" w:hAnsi="Arial" w:cs="Arial"/>
          <w:b/>
          <w:sz w:val="22"/>
          <w:szCs w:val="22"/>
          <w:lang w:val="es-ES"/>
        </w:rPr>
        <w:t xml:space="preserve"> de dos motores diseñados por Jaguar que entregan un total de 400 CV y 696 Nm de par, para ofrecer un 0 a 100km/h en 4,8 seg</w:t>
      </w:r>
      <w:r w:rsidR="0048309C">
        <w:rPr>
          <w:rFonts w:ascii="Arial" w:hAnsi="Arial" w:cs="Arial"/>
          <w:b/>
          <w:sz w:val="22"/>
          <w:szCs w:val="22"/>
          <w:lang w:val="es-ES"/>
        </w:rPr>
        <w:t>undos</w:t>
      </w:r>
      <w:r w:rsidRPr="00C71B57">
        <w:rPr>
          <w:rFonts w:ascii="Arial" w:hAnsi="Arial" w:cs="Arial"/>
          <w:b/>
          <w:sz w:val="22"/>
          <w:szCs w:val="22"/>
          <w:lang w:val="es-ES"/>
        </w:rPr>
        <w:t xml:space="preserve">. </w:t>
      </w:r>
    </w:p>
    <w:p w14:paraId="62EED7AA" w14:textId="64234943" w:rsidR="00C71B57" w:rsidRPr="00C71B57"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C71B57">
        <w:rPr>
          <w:rFonts w:ascii="Arial" w:hAnsi="Arial" w:cs="Arial"/>
          <w:b/>
          <w:sz w:val="22"/>
          <w:szCs w:val="22"/>
          <w:lang w:val="es-ES"/>
        </w:rPr>
        <w:t>Las baterías de 90kWh de Ion-litio proporcionan una autonomía de 4</w:t>
      </w:r>
      <w:r w:rsidR="00594BD6">
        <w:rPr>
          <w:rFonts w:ascii="Arial" w:hAnsi="Arial" w:cs="Arial"/>
          <w:b/>
          <w:sz w:val="22"/>
          <w:szCs w:val="22"/>
          <w:lang w:val="es-ES"/>
        </w:rPr>
        <w:t>7</w:t>
      </w:r>
      <w:r w:rsidRPr="00C71B57">
        <w:rPr>
          <w:rFonts w:ascii="Arial" w:hAnsi="Arial" w:cs="Arial"/>
          <w:b/>
          <w:sz w:val="22"/>
          <w:szCs w:val="22"/>
          <w:lang w:val="es-ES"/>
        </w:rPr>
        <w:t>0km, con una navegación EV que asegura una autonomía perfecta</w:t>
      </w:r>
      <w:r w:rsidR="0048309C">
        <w:rPr>
          <w:rFonts w:ascii="Arial" w:hAnsi="Arial" w:cs="Arial"/>
          <w:b/>
          <w:sz w:val="22"/>
          <w:szCs w:val="22"/>
          <w:lang w:val="es-ES"/>
        </w:rPr>
        <w:t>.</w:t>
      </w:r>
    </w:p>
    <w:p w14:paraId="7FD49269" w14:textId="54EC807C" w:rsidR="00C71B57" w:rsidRPr="004C02CD"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4C02CD">
        <w:rPr>
          <w:rFonts w:ascii="Arial" w:hAnsi="Arial" w:cs="Arial"/>
          <w:b/>
          <w:sz w:val="22"/>
          <w:szCs w:val="22"/>
          <w:lang w:val="es-ES"/>
        </w:rPr>
        <w:t xml:space="preserve">La estructura de aluminio </w:t>
      </w:r>
      <w:r w:rsidR="008F0D44" w:rsidRPr="004C02CD">
        <w:rPr>
          <w:rFonts w:ascii="Arial" w:hAnsi="Arial" w:cs="Arial"/>
          <w:b/>
          <w:sz w:val="22"/>
          <w:szCs w:val="22"/>
          <w:lang w:val="es-ES"/>
        </w:rPr>
        <w:t xml:space="preserve">junto una estudiada distribución de los componentes confiere al I-PACE una distribución de pesos de 50:50.  </w:t>
      </w:r>
    </w:p>
    <w:p w14:paraId="71E70FBD" w14:textId="183D0133" w:rsidR="00C71B57" w:rsidRPr="004C02CD"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4C02CD">
        <w:rPr>
          <w:rFonts w:ascii="Arial" w:hAnsi="Arial" w:cs="Arial"/>
          <w:b/>
          <w:sz w:val="22"/>
          <w:szCs w:val="22"/>
          <w:lang w:val="es-ES"/>
        </w:rPr>
        <w:t>Con una cargador rápido</w:t>
      </w:r>
      <w:r w:rsidR="008F0D44" w:rsidRPr="004C02CD">
        <w:rPr>
          <w:rFonts w:ascii="Arial" w:hAnsi="Arial" w:cs="Arial"/>
          <w:b/>
          <w:sz w:val="22"/>
          <w:szCs w:val="22"/>
          <w:lang w:val="es-ES"/>
        </w:rPr>
        <w:t xml:space="preserve"> de 100kW</w:t>
      </w:r>
      <w:r w:rsidRPr="004C02CD">
        <w:rPr>
          <w:rFonts w:ascii="Arial" w:hAnsi="Arial" w:cs="Arial"/>
          <w:b/>
          <w:sz w:val="22"/>
          <w:szCs w:val="22"/>
          <w:lang w:val="es-ES"/>
        </w:rPr>
        <w:t xml:space="preserve"> consigue un</w:t>
      </w:r>
      <w:r w:rsidR="003B3D47">
        <w:rPr>
          <w:rFonts w:ascii="Arial" w:hAnsi="Arial" w:cs="Arial"/>
          <w:b/>
          <w:sz w:val="22"/>
          <w:szCs w:val="22"/>
          <w:lang w:val="es-ES"/>
        </w:rPr>
        <w:t xml:space="preserve"> recarga de 0-80% en 40</w:t>
      </w:r>
      <w:r w:rsidRPr="004C02CD">
        <w:rPr>
          <w:rFonts w:ascii="Arial" w:hAnsi="Arial" w:cs="Arial"/>
          <w:b/>
          <w:sz w:val="22"/>
          <w:szCs w:val="22"/>
          <w:lang w:val="es-ES"/>
        </w:rPr>
        <w:t xml:space="preserve"> minutos, mientras que con </w:t>
      </w:r>
      <w:r w:rsidR="000E0191" w:rsidRPr="004C02CD">
        <w:rPr>
          <w:rFonts w:ascii="Arial" w:hAnsi="Arial" w:cs="Arial"/>
          <w:b/>
          <w:sz w:val="22"/>
          <w:szCs w:val="22"/>
          <w:lang w:val="es-ES"/>
        </w:rPr>
        <w:t xml:space="preserve">tan solo </w:t>
      </w:r>
      <w:r w:rsidRPr="004C02CD">
        <w:rPr>
          <w:rFonts w:ascii="Arial" w:hAnsi="Arial" w:cs="Arial"/>
          <w:b/>
          <w:sz w:val="22"/>
          <w:szCs w:val="22"/>
          <w:lang w:val="es-ES"/>
        </w:rPr>
        <w:t>15 minutos se obtendrá energía para una autonomía de 100</w:t>
      </w:r>
      <w:r w:rsidR="0048309C" w:rsidRPr="004C02CD">
        <w:rPr>
          <w:rFonts w:ascii="Arial" w:hAnsi="Arial" w:cs="Arial"/>
          <w:b/>
          <w:sz w:val="22"/>
          <w:szCs w:val="22"/>
          <w:lang w:val="es-ES"/>
        </w:rPr>
        <w:t xml:space="preserve"> </w:t>
      </w:r>
      <w:r w:rsidRPr="004C02CD">
        <w:rPr>
          <w:rFonts w:ascii="Arial" w:hAnsi="Arial" w:cs="Arial"/>
          <w:b/>
          <w:sz w:val="22"/>
          <w:szCs w:val="22"/>
          <w:lang w:val="es-ES"/>
        </w:rPr>
        <w:t>km</w:t>
      </w:r>
      <w:r w:rsidR="0048309C" w:rsidRPr="004C02CD">
        <w:rPr>
          <w:rFonts w:ascii="Arial" w:hAnsi="Arial" w:cs="Arial"/>
          <w:b/>
          <w:sz w:val="22"/>
          <w:szCs w:val="22"/>
          <w:lang w:val="es-ES"/>
        </w:rPr>
        <w:t>.</w:t>
      </w:r>
    </w:p>
    <w:p w14:paraId="55F1CFEF" w14:textId="6A96AFAF" w:rsidR="008F0D44" w:rsidRPr="004C02CD" w:rsidRDefault="008F0D44"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4C02CD">
        <w:rPr>
          <w:rFonts w:ascii="Arial" w:hAnsi="Arial" w:cs="Arial"/>
          <w:b/>
          <w:sz w:val="22"/>
          <w:szCs w:val="22"/>
          <w:lang w:val="es-ES"/>
        </w:rPr>
        <w:t xml:space="preserve">La electrónica del I-PACE utiliza algoritmos inteligencia artificial </w:t>
      </w:r>
      <w:r w:rsidR="00D51E41" w:rsidRPr="004C02CD">
        <w:rPr>
          <w:rFonts w:ascii="Arial" w:hAnsi="Arial" w:cs="Arial"/>
          <w:b/>
          <w:sz w:val="22"/>
          <w:szCs w:val="22"/>
          <w:lang w:val="es-ES"/>
        </w:rPr>
        <w:t xml:space="preserve">para ajustar la configuración </w:t>
      </w:r>
      <w:r w:rsidRPr="004C02CD">
        <w:rPr>
          <w:rFonts w:ascii="Arial" w:hAnsi="Arial" w:cs="Arial"/>
          <w:b/>
          <w:sz w:val="22"/>
          <w:szCs w:val="22"/>
          <w:lang w:val="es-ES"/>
        </w:rPr>
        <w:t xml:space="preserve">al estilo de conducción. </w:t>
      </w:r>
    </w:p>
    <w:p w14:paraId="6A3361AB" w14:textId="68CDAE16" w:rsidR="00C71B57" w:rsidRPr="00C71B57"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C71B57">
        <w:rPr>
          <w:rFonts w:ascii="Arial" w:hAnsi="Arial" w:cs="Arial"/>
          <w:b/>
          <w:sz w:val="22"/>
          <w:szCs w:val="22"/>
          <w:lang w:val="es-ES"/>
        </w:rPr>
        <w:t>Actualizaciones de software remotas, sin cable, asegurarán que el cliente tenga siempre la última versión</w:t>
      </w:r>
      <w:r w:rsidR="000E0191">
        <w:rPr>
          <w:rFonts w:ascii="Arial" w:hAnsi="Arial" w:cs="Arial"/>
          <w:b/>
          <w:sz w:val="22"/>
          <w:szCs w:val="22"/>
          <w:lang w:val="es-ES"/>
        </w:rPr>
        <w:t xml:space="preserve"> disponible.</w:t>
      </w:r>
    </w:p>
    <w:p w14:paraId="5036C2CC" w14:textId="3D1951F3" w:rsidR="00C71B57" w:rsidRPr="00C71B57"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C71B57">
        <w:rPr>
          <w:rFonts w:ascii="Arial" w:hAnsi="Arial" w:cs="Arial"/>
          <w:b/>
          <w:sz w:val="22"/>
          <w:szCs w:val="22"/>
          <w:lang w:val="es-ES"/>
        </w:rPr>
        <w:t>Con cero emisiones, el propietario del I-PACE, se podrá beneficiar de menores impuestos, rebajas en autopistas o exención del pago por aparcar</w:t>
      </w:r>
      <w:r w:rsidR="000E0191">
        <w:rPr>
          <w:rFonts w:ascii="Arial" w:hAnsi="Arial" w:cs="Arial"/>
          <w:b/>
          <w:sz w:val="22"/>
          <w:szCs w:val="22"/>
          <w:lang w:val="es-ES"/>
        </w:rPr>
        <w:t xml:space="preserve"> en zonas restringidas</w:t>
      </w:r>
      <w:r w:rsidRPr="00C71B57">
        <w:rPr>
          <w:rFonts w:ascii="Arial" w:hAnsi="Arial" w:cs="Arial"/>
          <w:b/>
          <w:sz w:val="22"/>
          <w:szCs w:val="22"/>
          <w:lang w:val="es-ES"/>
        </w:rPr>
        <w:t xml:space="preserve">.  </w:t>
      </w:r>
    </w:p>
    <w:p w14:paraId="14DD2CC0" w14:textId="0F69AB93" w:rsidR="00C71B57" w:rsidRPr="00C71B57"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C71B57">
        <w:rPr>
          <w:rFonts w:ascii="Arial" w:hAnsi="Arial" w:cs="Arial"/>
          <w:b/>
          <w:sz w:val="22"/>
          <w:szCs w:val="22"/>
          <w:lang w:val="es-ES"/>
        </w:rPr>
        <w:lastRenderedPageBreak/>
        <w:t xml:space="preserve">La tranquilidad del propietario estará avalada por una garantía de la batería de 8 </w:t>
      </w:r>
      <w:r w:rsidR="000E0191">
        <w:rPr>
          <w:rFonts w:ascii="Arial" w:hAnsi="Arial" w:cs="Arial"/>
          <w:b/>
          <w:sz w:val="22"/>
          <w:szCs w:val="22"/>
          <w:lang w:val="es-ES"/>
        </w:rPr>
        <w:t xml:space="preserve">años </w:t>
      </w:r>
      <w:r w:rsidRPr="00C71B57">
        <w:rPr>
          <w:rFonts w:ascii="Arial" w:hAnsi="Arial" w:cs="Arial"/>
          <w:b/>
          <w:sz w:val="22"/>
          <w:szCs w:val="22"/>
          <w:lang w:val="es-ES"/>
        </w:rPr>
        <w:t>así como unos intervalos de servicio cada 34.000 kilómetros o dos años, lo que antes ocurra.</w:t>
      </w:r>
    </w:p>
    <w:p w14:paraId="21A193D6" w14:textId="7C4B0FE2" w:rsidR="00C71B57" w:rsidRPr="00C71B57"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C71B57">
        <w:rPr>
          <w:rFonts w:ascii="Arial" w:hAnsi="Arial" w:cs="Arial"/>
          <w:b/>
          <w:sz w:val="22"/>
          <w:szCs w:val="22"/>
          <w:lang w:val="es-ES"/>
        </w:rPr>
        <w:t xml:space="preserve">Vea la presentación del I-PACE en directo el 1 de marzo a las 19:00 hora local de Madrid en </w:t>
      </w:r>
      <w:hyperlink r:id="rId11" w:tgtFrame="_blank" w:history="1">
        <w:r w:rsidR="00D46A11" w:rsidRPr="00D46A11">
          <w:rPr>
            <w:rStyle w:val="Hyperlink"/>
            <w:rFonts w:ascii="Arial" w:hAnsi="Arial" w:cs="Arial"/>
            <w:color w:val="1155CC"/>
            <w:sz w:val="19"/>
            <w:szCs w:val="19"/>
            <w:shd w:val="clear" w:color="auto" w:fill="FFFFFF"/>
            <w:lang w:val="es-ES"/>
          </w:rPr>
          <w:t>https://assets-iframe.ggwebcast.com/</w:t>
        </w:r>
        <w:r w:rsidR="00D46A11" w:rsidRPr="00D46A11">
          <w:rPr>
            <w:rStyle w:val="m-6312148698479448055gmail-il"/>
            <w:rFonts w:ascii="Arial" w:hAnsi="Arial" w:cs="Arial"/>
            <w:color w:val="1155CC"/>
            <w:sz w:val="19"/>
            <w:szCs w:val="19"/>
            <w:u w:val="single"/>
            <w:shd w:val="clear" w:color="auto" w:fill="FFFFFF"/>
            <w:lang w:val="es-ES"/>
          </w:rPr>
          <w:t>jaguar</w:t>
        </w:r>
        <w:r w:rsidR="00D46A11" w:rsidRPr="00D46A11">
          <w:rPr>
            <w:rStyle w:val="Hyperlink"/>
            <w:rFonts w:ascii="Arial" w:hAnsi="Arial" w:cs="Arial"/>
            <w:color w:val="1155CC"/>
            <w:sz w:val="19"/>
            <w:szCs w:val="19"/>
            <w:shd w:val="clear" w:color="auto" w:fill="FFFFFF"/>
            <w:lang w:val="es-ES"/>
          </w:rPr>
          <w:t>/</w:t>
        </w:r>
        <w:r w:rsidR="00D46A11" w:rsidRPr="00D46A11">
          <w:rPr>
            <w:rStyle w:val="il"/>
            <w:rFonts w:ascii="Arial" w:hAnsi="Arial" w:cs="Arial"/>
            <w:color w:val="1155CC"/>
            <w:sz w:val="19"/>
            <w:szCs w:val="19"/>
            <w:u w:val="single"/>
            <w:shd w:val="clear" w:color="auto" w:fill="FFFFFF"/>
            <w:lang w:val="es-ES"/>
          </w:rPr>
          <w:t>ipace</w:t>
        </w:r>
        <w:r w:rsidR="00D46A11" w:rsidRPr="00D46A11">
          <w:rPr>
            <w:rStyle w:val="Hyperlink"/>
            <w:rFonts w:ascii="Arial" w:hAnsi="Arial" w:cs="Arial"/>
            <w:color w:val="1155CC"/>
            <w:sz w:val="19"/>
            <w:szCs w:val="19"/>
            <w:shd w:val="clear" w:color="auto" w:fill="FFFFFF"/>
            <w:lang w:val="es-ES"/>
          </w:rPr>
          <w:t>/01/</w:t>
        </w:r>
      </w:hyperlink>
    </w:p>
    <w:p w14:paraId="026F5EAD" w14:textId="7EE21463" w:rsidR="00C71B57" w:rsidRPr="00C71B57" w:rsidRDefault="00C71B57" w:rsidP="00D85F95">
      <w:pPr>
        <w:numPr>
          <w:ilvl w:val="0"/>
          <w:numId w:val="10"/>
        </w:numPr>
        <w:autoSpaceDE w:val="0"/>
        <w:autoSpaceDN w:val="0"/>
        <w:adjustRightInd w:val="0"/>
        <w:spacing w:before="240" w:line="360" w:lineRule="auto"/>
        <w:jc w:val="both"/>
        <w:rPr>
          <w:rFonts w:ascii="Arial" w:hAnsi="Arial" w:cs="Arial"/>
          <w:b/>
          <w:sz w:val="22"/>
          <w:szCs w:val="22"/>
          <w:lang w:val="es-ES"/>
        </w:rPr>
      </w:pPr>
      <w:r w:rsidRPr="00C71B57">
        <w:rPr>
          <w:rFonts w:ascii="Arial" w:hAnsi="Arial" w:cs="Arial"/>
          <w:b/>
          <w:sz w:val="22"/>
          <w:szCs w:val="22"/>
          <w:lang w:val="es-ES"/>
        </w:rPr>
        <w:t>Disponible desde ya</w:t>
      </w:r>
      <w:r w:rsidR="000E0191">
        <w:rPr>
          <w:rFonts w:ascii="Arial" w:hAnsi="Arial" w:cs="Arial"/>
          <w:b/>
          <w:sz w:val="22"/>
          <w:szCs w:val="22"/>
          <w:lang w:val="es-ES"/>
        </w:rPr>
        <w:t xml:space="preserve"> para pedido en la </w:t>
      </w:r>
      <w:r w:rsidR="000E0191" w:rsidRPr="00EC7846">
        <w:rPr>
          <w:rFonts w:ascii="Arial" w:hAnsi="Arial" w:cs="Arial"/>
          <w:b/>
          <w:sz w:val="22"/>
          <w:szCs w:val="22"/>
          <w:lang w:val="es-ES"/>
        </w:rPr>
        <w:t xml:space="preserve">Red Oficial Jaguar </w:t>
      </w:r>
      <w:r w:rsidR="00D51E41" w:rsidRPr="00EC7846">
        <w:rPr>
          <w:rFonts w:ascii="Arial" w:hAnsi="Arial" w:cs="Arial"/>
          <w:b/>
          <w:sz w:val="22"/>
          <w:szCs w:val="22"/>
          <w:lang w:val="es-ES"/>
        </w:rPr>
        <w:t>de Concesionarios</w:t>
      </w:r>
      <w:r w:rsidR="000E0191" w:rsidRPr="00EC7846">
        <w:rPr>
          <w:rFonts w:ascii="Arial" w:hAnsi="Arial" w:cs="Arial"/>
          <w:b/>
          <w:sz w:val="22"/>
          <w:szCs w:val="22"/>
          <w:lang w:val="es-ES"/>
        </w:rPr>
        <w:t xml:space="preserve"> EV</w:t>
      </w:r>
      <w:r w:rsidR="000E0191">
        <w:rPr>
          <w:rFonts w:ascii="Arial" w:hAnsi="Arial" w:cs="Arial"/>
          <w:b/>
          <w:sz w:val="22"/>
          <w:szCs w:val="22"/>
          <w:lang w:val="es-ES"/>
        </w:rPr>
        <w:t xml:space="preserve"> en </w:t>
      </w:r>
      <w:r w:rsidRPr="00C71B57">
        <w:rPr>
          <w:rFonts w:ascii="Arial" w:hAnsi="Arial" w:cs="Arial"/>
          <w:b/>
          <w:sz w:val="22"/>
          <w:szCs w:val="22"/>
          <w:lang w:val="es-ES"/>
        </w:rPr>
        <w:t>España</w:t>
      </w:r>
      <w:r w:rsidR="000E0191">
        <w:rPr>
          <w:rFonts w:ascii="Arial" w:hAnsi="Arial" w:cs="Arial"/>
          <w:b/>
          <w:sz w:val="22"/>
          <w:szCs w:val="22"/>
          <w:lang w:val="es-ES"/>
        </w:rPr>
        <w:t xml:space="preserve">, con un PVP desde </w:t>
      </w:r>
      <w:r w:rsidRPr="00C71B57">
        <w:rPr>
          <w:rFonts w:ascii="Arial" w:hAnsi="Arial" w:cs="Arial"/>
          <w:b/>
          <w:sz w:val="22"/>
          <w:szCs w:val="22"/>
          <w:lang w:val="es-ES"/>
        </w:rPr>
        <w:t>79.100 €</w:t>
      </w:r>
    </w:p>
    <w:p w14:paraId="0E8F4B92" w14:textId="77777777" w:rsidR="00C71B57" w:rsidRPr="00EC11CA" w:rsidRDefault="00C71B57" w:rsidP="00C71B57">
      <w:pPr>
        <w:autoSpaceDE w:val="0"/>
        <w:autoSpaceDN w:val="0"/>
        <w:adjustRightInd w:val="0"/>
        <w:ind w:left="720"/>
        <w:rPr>
          <w:rFonts w:ascii="Arial" w:hAnsi="Arial" w:cs="Arial"/>
          <w:b/>
          <w:sz w:val="22"/>
          <w:szCs w:val="22"/>
          <w:lang w:val="es-ES"/>
        </w:rPr>
      </w:pPr>
    </w:p>
    <w:p w14:paraId="472E7AD3" w14:textId="77777777" w:rsidR="00C71B57" w:rsidRPr="00233ACF" w:rsidRDefault="00C71B57" w:rsidP="00C71B57">
      <w:pPr>
        <w:pStyle w:val="ListParagraph"/>
        <w:autoSpaceDE w:val="0"/>
        <w:autoSpaceDN w:val="0"/>
        <w:adjustRightInd w:val="0"/>
        <w:rPr>
          <w:rFonts w:ascii="Arial" w:hAnsi="Arial" w:cs="Arial"/>
          <w:color w:val="000000"/>
          <w:sz w:val="16"/>
          <w:szCs w:val="22"/>
          <w:lang w:val="es-ES" w:eastAsia="en-GB"/>
        </w:rPr>
      </w:pPr>
      <w:r w:rsidRPr="00233ACF">
        <w:rPr>
          <w:rFonts w:ascii="Arial" w:hAnsi="Arial" w:cs="Arial"/>
          <w:color w:val="000000"/>
          <w:sz w:val="18"/>
          <w:szCs w:val="20"/>
          <w:vertAlign w:val="superscript"/>
          <w:lang w:val="es-ES" w:eastAsia="en-GB"/>
        </w:rPr>
        <w:t xml:space="preserve">1 </w:t>
      </w:r>
      <w:r w:rsidRPr="00233ACF">
        <w:rPr>
          <w:rFonts w:ascii="Arial" w:hAnsi="Arial" w:cs="Arial"/>
          <w:color w:val="000000"/>
          <w:sz w:val="16"/>
          <w:szCs w:val="22"/>
          <w:lang w:val="es-ES" w:eastAsia="en-GB"/>
        </w:rPr>
        <w:t>Bas</w:t>
      </w:r>
      <w:r>
        <w:rPr>
          <w:rFonts w:ascii="Arial" w:hAnsi="Arial" w:cs="Arial"/>
          <w:color w:val="000000"/>
          <w:sz w:val="16"/>
          <w:szCs w:val="22"/>
          <w:lang w:val="es-ES" w:eastAsia="en-GB"/>
        </w:rPr>
        <w:t>ado en el ciclo europeo</w:t>
      </w:r>
      <w:r w:rsidRPr="00233ACF">
        <w:rPr>
          <w:rFonts w:ascii="Arial" w:hAnsi="Arial" w:cs="Arial"/>
          <w:color w:val="000000"/>
          <w:sz w:val="16"/>
          <w:szCs w:val="22"/>
          <w:lang w:val="es-ES" w:eastAsia="en-GB"/>
        </w:rPr>
        <w:t xml:space="preserve"> </w:t>
      </w:r>
      <w:r>
        <w:rPr>
          <w:rFonts w:ascii="Arial" w:hAnsi="Arial" w:cs="Arial"/>
          <w:color w:val="000000"/>
          <w:sz w:val="16"/>
          <w:szCs w:val="22"/>
          <w:lang w:val="es-ES" w:eastAsia="en-GB"/>
        </w:rPr>
        <w:t xml:space="preserve">WLTP </w:t>
      </w:r>
    </w:p>
    <w:p w14:paraId="5D2ADA00" w14:textId="5E57BBCD" w:rsidR="00C71B57" w:rsidRDefault="00C71B57" w:rsidP="00C71B57">
      <w:pPr>
        <w:pStyle w:val="ListParagraph"/>
        <w:autoSpaceDE w:val="0"/>
        <w:autoSpaceDN w:val="0"/>
        <w:adjustRightInd w:val="0"/>
        <w:rPr>
          <w:rFonts w:ascii="Arial" w:hAnsi="Arial" w:cs="Arial"/>
          <w:color w:val="000000"/>
          <w:sz w:val="16"/>
          <w:szCs w:val="22"/>
          <w:lang w:val="es-ES" w:eastAsia="en-GB"/>
        </w:rPr>
      </w:pPr>
      <w:r w:rsidRPr="00233ACF">
        <w:rPr>
          <w:rFonts w:ascii="Arial" w:hAnsi="Arial" w:cs="Arial"/>
          <w:color w:val="000000"/>
          <w:sz w:val="18"/>
          <w:szCs w:val="20"/>
          <w:vertAlign w:val="superscript"/>
          <w:lang w:val="es-ES" w:eastAsia="en-GB"/>
        </w:rPr>
        <w:t xml:space="preserve">2 </w:t>
      </w:r>
      <w:r w:rsidRPr="00233ACF">
        <w:rPr>
          <w:rFonts w:ascii="Arial" w:hAnsi="Arial" w:cs="Arial"/>
          <w:color w:val="000000"/>
          <w:sz w:val="16"/>
          <w:szCs w:val="22"/>
          <w:lang w:val="es-ES" w:eastAsia="en-GB"/>
        </w:rPr>
        <w:t>B</w:t>
      </w:r>
      <w:r>
        <w:rPr>
          <w:rFonts w:ascii="Arial" w:hAnsi="Arial" w:cs="Arial"/>
          <w:color w:val="000000"/>
          <w:sz w:val="16"/>
          <w:szCs w:val="22"/>
          <w:lang w:val="es-ES" w:eastAsia="en-GB"/>
        </w:rPr>
        <w:t xml:space="preserve">asado en un cargador de </w:t>
      </w:r>
      <w:r w:rsidRPr="00233ACF">
        <w:rPr>
          <w:rFonts w:ascii="Arial" w:hAnsi="Arial" w:cs="Arial"/>
          <w:color w:val="000000"/>
          <w:sz w:val="16"/>
          <w:szCs w:val="22"/>
          <w:lang w:val="es-ES" w:eastAsia="en-GB"/>
        </w:rPr>
        <w:t xml:space="preserve">100kW </w:t>
      </w:r>
      <w:r>
        <w:rPr>
          <w:rFonts w:ascii="Arial" w:hAnsi="Arial" w:cs="Arial"/>
          <w:color w:val="000000"/>
          <w:sz w:val="16"/>
          <w:szCs w:val="22"/>
          <w:lang w:val="es-ES" w:eastAsia="en-GB"/>
        </w:rPr>
        <w:t xml:space="preserve">Corriente </w:t>
      </w:r>
      <w:r w:rsidR="00A413E5">
        <w:rPr>
          <w:rFonts w:ascii="Arial" w:hAnsi="Arial" w:cs="Arial"/>
          <w:color w:val="000000"/>
          <w:sz w:val="16"/>
          <w:szCs w:val="22"/>
          <w:lang w:val="es-ES" w:eastAsia="en-GB"/>
        </w:rPr>
        <w:t>C</w:t>
      </w:r>
      <w:r w:rsidR="000E0191">
        <w:rPr>
          <w:rFonts w:ascii="Arial" w:hAnsi="Arial" w:cs="Arial"/>
          <w:color w:val="000000"/>
          <w:sz w:val="16"/>
          <w:szCs w:val="22"/>
          <w:lang w:val="es-ES" w:eastAsia="en-GB"/>
        </w:rPr>
        <w:t>ontinúa</w:t>
      </w:r>
      <w:r w:rsidRPr="00233ACF">
        <w:rPr>
          <w:rFonts w:ascii="Arial" w:hAnsi="Arial" w:cs="Arial"/>
          <w:color w:val="000000"/>
          <w:sz w:val="16"/>
          <w:szCs w:val="22"/>
          <w:lang w:val="es-ES" w:eastAsia="en-GB"/>
        </w:rPr>
        <w:t xml:space="preserve"> </w:t>
      </w:r>
    </w:p>
    <w:p w14:paraId="4FFA1AAD" w14:textId="77777777" w:rsidR="00C71B57" w:rsidRDefault="00C71B57" w:rsidP="00C71B57">
      <w:pPr>
        <w:pStyle w:val="ListParagraph"/>
        <w:autoSpaceDE w:val="0"/>
        <w:autoSpaceDN w:val="0"/>
        <w:adjustRightInd w:val="0"/>
        <w:rPr>
          <w:rFonts w:ascii="Arial" w:hAnsi="Arial" w:cs="Arial"/>
          <w:color w:val="000000"/>
          <w:sz w:val="16"/>
          <w:szCs w:val="22"/>
          <w:lang w:val="es-ES" w:eastAsia="en-GB"/>
        </w:rPr>
      </w:pPr>
      <w:r>
        <w:rPr>
          <w:rFonts w:ascii="Arial" w:hAnsi="Arial" w:cs="Arial"/>
          <w:color w:val="000000"/>
          <w:sz w:val="18"/>
          <w:szCs w:val="20"/>
          <w:vertAlign w:val="superscript"/>
          <w:lang w:val="es-ES" w:eastAsia="en-GB"/>
        </w:rPr>
        <w:t>3</w:t>
      </w:r>
      <w:r w:rsidRPr="00233ACF">
        <w:rPr>
          <w:rFonts w:ascii="Arial" w:hAnsi="Arial" w:cs="Arial"/>
          <w:color w:val="000000"/>
          <w:sz w:val="18"/>
          <w:szCs w:val="20"/>
          <w:vertAlign w:val="superscript"/>
          <w:lang w:val="es-ES" w:eastAsia="en-GB"/>
        </w:rPr>
        <w:t xml:space="preserve"> </w:t>
      </w:r>
      <w:r>
        <w:rPr>
          <w:rFonts w:ascii="Arial" w:hAnsi="Arial" w:cs="Arial"/>
          <w:color w:val="000000"/>
          <w:sz w:val="16"/>
          <w:szCs w:val="22"/>
          <w:lang w:val="es-ES" w:eastAsia="en-GB"/>
        </w:rPr>
        <w:t>Garantía de la batería de 8 años limitada a 160.000 km y 70% de capacidad de la batería. La garantía del vehículo es de 3 años sin límite de kilómetros.</w:t>
      </w:r>
    </w:p>
    <w:p w14:paraId="48DE2F2C" w14:textId="77777777" w:rsidR="00C71B57" w:rsidRPr="00233ACF" w:rsidRDefault="00C71B57" w:rsidP="00C71B57">
      <w:pPr>
        <w:pStyle w:val="ListParagraph"/>
        <w:autoSpaceDE w:val="0"/>
        <w:autoSpaceDN w:val="0"/>
        <w:adjustRightInd w:val="0"/>
        <w:rPr>
          <w:rFonts w:ascii="Arial" w:hAnsi="Arial" w:cs="Arial"/>
          <w:color w:val="000000"/>
          <w:sz w:val="16"/>
          <w:szCs w:val="22"/>
          <w:lang w:val="es-ES" w:eastAsia="en-GB"/>
        </w:rPr>
      </w:pPr>
    </w:p>
    <w:p w14:paraId="68AFEC4D" w14:textId="77777777" w:rsidR="00C71B57" w:rsidRPr="00C71B57" w:rsidRDefault="00C71B57" w:rsidP="00C71B57">
      <w:pPr>
        <w:tabs>
          <w:tab w:val="left" w:pos="5300"/>
        </w:tabs>
        <w:jc w:val="both"/>
        <w:rPr>
          <w:rFonts w:ascii="Arial" w:hAnsi="Arial" w:cs="Arial"/>
          <w:sz w:val="22"/>
          <w:szCs w:val="22"/>
          <w:lang w:val="es-ES"/>
        </w:rPr>
      </w:pPr>
    </w:p>
    <w:p w14:paraId="40092C1A" w14:textId="6A6F49A0"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 xml:space="preserve">El Jaguar I-PACE es el vehículo eléctrico que todo </w:t>
      </w:r>
      <w:r w:rsidRPr="00EC7846">
        <w:rPr>
          <w:rFonts w:ascii="Arial" w:hAnsi="Arial" w:cs="Arial"/>
          <w:sz w:val="22"/>
          <w:szCs w:val="22"/>
          <w:lang w:val="es-ES"/>
        </w:rPr>
        <w:t>conductor ha estado esperando. Limpio, amigable y seguro, el I-PACE ofrece las prestaciones de un deportivo, la próxima</w:t>
      </w:r>
      <w:r w:rsidR="00EC7846" w:rsidRPr="00EC7846">
        <w:rPr>
          <w:rFonts w:ascii="Arial" w:hAnsi="Arial" w:cs="Arial"/>
          <w:sz w:val="22"/>
          <w:szCs w:val="22"/>
          <w:lang w:val="es-ES"/>
        </w:rPr>
        <w:t xml:space="preserve"> </w:t>
      </w:r>
      <w:r w:rsidRPr="00EC7846">
        <w:rPr>
          <w:rFonts w:ascii="Arial" w:hAnsi="Arial" w:cs="Arial"/>
          <w:sz w:val="22"/>
          <w:szCs w:val="22"/>
          <w:lang w:val="es-ES"/>
        </w:rPr>
        <w:t>generación</w:t>
      </w:r>
      <w:r w:rsidRPr="00C71B57">
        <w:rPr>
          <w:rFonts w:ascii="Arial" w:hAnsi="Arial" w:cs="Arial"/>
          <w:sz w:val="22"/>
          <w:szCs w:val="22"/>
          <w:lang w:val="es-ES"/>
        </w:rPr>
        <w:t xml:space="preserve"> de Inteligencia Artificial (AI) y espacio para cinco pasajeros en un práctico SUV que sitúa a Jaguar al frente de la revolución eléctrica.</w:t>
      </w:r>
    </w:p>
    <w:p w14:paraId="4AC6ED41" w14:textId="70AE76E2" w:rsidR="00C71B57" w:rsidRPr="0048309C" w:rsidRDefault="00C71B57" w:rsidP="002B7D04">
      <w:pPr>
        <w:tabs>
          <w:tab w:val="left" w:pos="5300"/>
        </w:tabs>
        <w:spacing w:before="240" w:line="360" w:lineRule="auto"/>
        <w:jc w:val="both"/>
        <w:rPr>
          <w:rFonts w:ascii="Arial" w:hAnsi="Arial" w:cs="Arial"/>
          <w:i/>
          <w:sz w:val="22"/>
          <w:szCs w:val="22"/>
          <w:lang w:val="es-ES"/>
        </w:rPr>
      </w:pPr>
      <w:r w:rsidRPr="0048309C">
        <w:rPr>
          <w:rFonts w:ascii="Arial" w:hAnsi="Arial" w:cs="Arial"/>
          <w:i/>
          <w:sz w:val="22"/>
          <w:szCs w:val="22"/>
          <w:lang w:val="es-ES"/>
        </w:rPr>
        <w:t>"Desde el inicio partimos de una hoja en blanco para aprovechar las posibilidades que nos brindaba la tecnología eléctrica con una arquitectura diseñada para optimizar el rendimiento EV, la mejor aerodinámica y el espacio interior. El resultado es el I-PACE, un verdadero Jaguar y un sueño eléctrico hecho realidad</w:t>
      </w:r>
      <w:r w:rsidR="00997AA3" w:rsidRPr="0048309C">
        <w:rPr>
          <w:rFonts w:ascii="Arial" w:hAnsi="Arial" w:cs="Arial"/>
          <w:i/>
          <w:sz w:val="22"/>
          <w:szCs w:val="22"/>
          <w:lang w:val="es-ES"/>
        </w:rPr>
        <w:t>”</w:t>
      </w:r>
      <w:r w:rsidRPr="0048309C">
        <w:rPr>
          <w:rFonts w:ascii="Arial" w:hAnsi="Arial" w:cs="Arial"/>
          <w:i/>
          <w:sz w:val="22"/>
          <w:szCs w:val="22"/>
          <w:lang w:val="es-ES"/>
        </w:rPr>
        <w:t xml:space="preserve">. </w:t>
      </w:r>
    </w:p>
    <w:p w14:paraId="2A0E053A" w14:textId="690A6785" w:rsidR="00C71B57" w:rsidRPr="00997AA3" w:rsidRDefault="00C71B57" w:rsidP="002B7D04">
      <w:pPr>
        <w:tabs>
          <w:tab w:val="left" w:pos="5300"/>
        </w:tabs>
        <w:spacing w:before="240" w:line="360" w:lineRule="auto"/>
        <w:jc w:val="both"/>
        <w:rPr>
          <w:rFonts w:ascii="Arial" w:hAnsi="Arial" w:cs="Arial"/>
          <w:b/>
          <w:sz w:val="22"/>
          <w:szCs w:val="22"/>
          <w:lang w:val="es-ES"/>
        </w:rPr>
      </w:pPr>
      <w:r w:rsidRPr="0048309C">
        <w:rPr>
          <w:rFonts w:ascii="Arial" w:hAnsi="Arial" w:cs="Arial"/>
          <w:i/>
          <w:sz w:val="22"/>
          <w:szCs w:val="22"/>
          <w:lang w:val="es-ES"/>
        </w:rPr>
        <w:t>“Par</w:t>
      </w:r>
      <w:r w:rsidR="002B7D04">
        <w:rPr>
          <w:rFonts w:ascii="Arial" w:hAnsi="Arial" w:cs="Arial"/>
          <w:i/>
          <w:sz w:val="22"/>
          <w:szCs w:val="22"/>
          <w:lang w:val="es-ES"/>
        </w:rPr>
        <w:t xml:space="preserve">a el propietario de un I-PACE, </w:t>
      </w:r>
      <w:r w:rsidRPr="0048309C">
        <w:rPr>
          <w:rFonts w:ascii="Arial" w:hAnsi="Arial" w:cs="Arial"/>
          <w:i/>
          <w:sz w:val="22"/>
          <w:szCs w:val="22"/>
          <w:lang w:val="es-ES"/>
        </w:rPr>
        <w:t xml:space="preserve">las gasolineras son cosas del pasado. </w:t>
      </w:r>
      <w:r w:rsidR="002B7D04">
        <w:rPr>
          <w:rFonts w:ascii="Arial" w:hAnsi="Arial" w:cs="Arial"/>
          <w:i/>
          <w:sz w:val="22"/>
          <w:szCs w:val="22"/>
          <w:lang w:val="es-ES"/>
        </w:rPr>
        <w:t xml:space="preserve">Después de una noche recargando </w:t>
      </w:r>
      <w:r w:rsidRPr="0048309C">
        <w:rPr>
          <w:rFonts w:ascii="Arial" w:hAnsi="Arial" w:cs="Arial"/>
          <w:i/>
          <w:sz w:val="22"/>
          <w:szCs w:val="22"/>
          <w:lang w:val="es-ES"/>
        </w:rPr>
        <w:t>se levantará cada mañana con el tanque lleno</w:t>
      </w:r>
      <w:proofErr w:type="gramStart"/>
      <w:r w:rsidRPr="0048309C">
        <w:rPr>
          <w:rFonts w:ascii="Arial" w:hAnsi="Arial" w:cs="Arial"/>
          <w:i/>
          <w:sz w:val="22"/>
          <w:szCs w:val="22"/>
          <w:lang w:val="es-ES"/>
        </w:rPr>
        <w:t>!</w:t>
      </w:r>
      <w:proofErr w:type="gramEnd"/>
      <w:r w:rsidRPr="0048309C">
        <w:rPr>
          <w:rFonts w:ascii="Arial" w:hAnsi="Arial" w:cs="Arial"/>
          <w:i/>
          <w:sz w:val="22"/>
          <w:szCs w:val="22"/>
          <w:lang w:val="es-ES"/>
        </w:rPr>
        <w:t>”</w:t>
      </w:r>
      <w:r w:rsidRPr="00997AA3">
        <w:rPr>
          <w:rFonts w:ascii="Arial" w:hAnsi="Arial" w:cs="Arial"/>
          <w:sz w:val="22"/>
          <w:szCs w:val="22"/>
          <w:lang w:val="es-ES"/>
        </w:rPr>
        <w:t xml:space="preserve"> </w:t>
      </w:r>
      <w:r w:rsidRPr="00997AA3">
        <w:rPr>
          <w:rFonts w:ascii="Arial" w:hAnsi="Arial" w:cs="Arial"/>
          <w:b/>
          <w:sz w:val="22"/>
          <w:szCs w:val="22"/>
          <w:lang w:val="es-ES"/>
        </w:rPr>
        <w:t xml:space="preserve">Ian </w:t>
      </w:r>
      <w:proofErr w:type="spellStart"/>
      <w:r w:rsidRPr="00997AA3">
        <w:rPr>
          <w:rFonts w:ascii="Arial" w:hAnsi="Arial" w:cs="Arial"/>
          <w:b/>
          <w:sz w:val="22"/>
          <w:szCs w:val="22"/>
          <w:lang w:val="es-ES"/>
        </w:rPr>
        <w:t>Hoban</w:t>
      </w:r>
      <w:proofErr w:type="spellEnd"/>
      <w:r w:rsidRPr="00997AA3">
        <w:rPr>
          <w:rFonts w:ascii="Arial" w:hAnsi="Arial" w:cs="Arial"/>
          <w:b/>
          <w:sz w:val="22"/>
          <w:szCs w:val="22"/>
          <w:lang w:val="es-ES"/>
        </w:rPr>
        <w:t>, Jaguar Vehicle Line Director</w:t>
      </w:r>
    </w:p>
    <w:p w14:paraId="652F6749" w14:textId="77777777" w:rsidR="00C71B57" w:rsidRDefault="00C71B57" w:rsidP="002B7D04">
      <w:pPr>
        <w:tabs>
          <w:tab w:val="left" w:pos="5300"/>
        </w:tabs>
        <w:spacing w:before="240" w:line="360" w:lineRule="auto"/>
        <w:jc w:val="both"/>
        <w:rPr>
          <w:rFonts w:ascii="Arial" w:hAnsi="Arial" w:cs="Arial"/>
          <w:b/>
          <w:sz w:val="22"/>
          <w:szCs w:val="22"/>
          <w:lang w:val="es-ES"/>
        </w:rPr>
      </w:pPr>
    </w:p>
    <w:p w14:paraId="398BC0DC" w14:textId="289263E9" w:rsidR="00C71B57" w:rsidRPr="00C71B57" w:rsidRDefault="00C71B57" w:rsidP="002B7D04">
      <w:pPr>
        <w:tabs>
          <w:tab w:val="left" w:pos="5300"/>
        </w:tabs>
        <w:spacing w:before="240" w:line="360" w:lineRule="auto"/>
        <w:jc w:val="both"/>
        <w:rPr>
          <w:rFonts w:ascii="Arial" w:hAnsi="Arial" w:cs="Arial"/>
          <w:b/>
          <w:sz w:val="22"/>
          <w:szCs w:val="22"/>
          <w:lang w:val="es-ES"/>
        </w:rPr>
      </w:pPr>
      <w:r>
        <w:rPr>
          <w:rFonts w:ascii="Arial" w:hAnsi="Arial" w:cs="Arial"/>
          <w:b/>
          <w:sz w:val="22"/>
          <w:szCs w:val="22"/>
          <w:lang w:val="es-ES"/>
        </w:rPr>
        <w:t>ELÉ</w:t>
      </w:r>
      <w:r w:rsidRPr="00C71B57">
        <w:rPr>
          <w:rFonts w:ascii="Arial" w:hAnsi="Arial" w:cs="Arial"/>
          <w:b/>
          <w:sz w:val="22"/>
          <w:szCs w:val="22"/>
          <w:lang w:val="es-ES"/>
        </w:rPr>
        <w:t>CTRICO</w:t>
      </w:r>
      <w:r w:rsidRPr="00C71B57">
        <w:rPr>
          <w:rFonts w:ascii="Arial" w:hAnsi="Arial" w:cs="Arial"/>
          <w:b/>
          <w:sz w:val="22"/>
          <w:szCs w:val="22"/>
          <w:lang w:val="es-ES"/>
        </w:rPr>
        <w:tab/>
      </w:r>
    </w:p>
    <w:p w14:paraId="41727D15" w14:textId="7E14C184"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Con una batería de ion-litio de última generación de 90kWh compuesta por 432 celdas, el I</w:t>
      </w:r>
      <w:r w:rsidR="00594BD6">
        <w:rPr>
          <w:rFonts w:ascii="Arial" w:hAnsi="Arial" w:cs="Arial"/>
          <w:sz w:val="22"/>
          <w:szCs w:val="22"/>
          <w:lang w:val="es-ES"/>
        </w:rPr>
        <w:t>-PACE ofrece una autonomía de 47</w:t>
      </w:r>
      <w:r w:rsidRPr="00C71B57">
        <w:rPr>
          <w:rFonts w:ascii="Arial" w:hAnsi="Arial" w:cs="Arial"/>
          <w:sz w:val="22"/>
          <w:szCs w:val="22"/>
          <w:lang w:val="es-ES"/>
        </w:rPr>
        <w:t>0 km (en el ciclo WLTP). Así, el propietario podrá recargar de 0 al 80% en 4</w:t>
      </w:r>
      <w:r w:rsidR="003B3D47">
        <w:rPr>
          <w:rFonts w:ascii="Arial" w:hAnsi="Arial" w:cs="Arial"/>
          <w:sz w:val="22"/>
          <w:szCs w:val="22"/>
          <w:lang w:val="es-ES"/>
        </w:rPr>
        <w:t>0</w:t>
      </w:r>
      <w:r w:rsidRPr="00C71B57">
        <w:rPr>
          <w:rFonts w:ascii="Arial" w:hAnsi="Arial" w:cs="Arial"/>
          <w:sz w:val="22"/>
          <w:szCs w:val="22"/>
          <w:lang w:val="es-ES"/>
        </w:rPr>
        <w:t xml:space="preserve"> minutos con un cargado</w:t>
      </w:r>
      <w:r w:rsidR="00743AA2">
        <w:rPr>
          <w:rFonts w:ascii="Arial" w:hAnsi="Arial" w:cs="Arial"/>
          <w:sz w:val="22"/>
          <w:szCs w:val="22"/>
          <w:lang w:val="es-ES"/>
        </w:rPr>
        <w:t>r rápido de corriente continua  de 100 kW</w:t>
      </w:r>
      <w:r w:rsidRPr="00C71B57">
        <w:rPr>
          <w:rFonts w:ascii="Arial" w:hAnsi="Arial" w:cs="Arial"/>
          <w:sz w:val="22"/>
          <w:szCs w:val="22"/>
          <w:lang w:val="es-ES"/>
        </w:rPr>
        <w:t>. En casa utilizando un cargador</w:t>
      </w:r>
      <w:r w:rsidR="00743AA2">
        <w:rPr>
          <w:rFonts w:ascii="Arial" w:hAnsi="Arial" w:cs="Arial"/>
          <w:sz w:val="22"/>
          <w:szCs w:val="22"/>
          <w:lang w:val="es-ES"/>
        </w:rPr>
        <w:t xml:space="preserve"> de pared de corriente alterna de 7kW</w:t>
      </w:r>
      <w:r w:rsidRPr="00C71B57">
        <w:rPr>
          <w:rFonts w:ascii="Arial" w:hAnsi="Arial" w:cs="Arial"/>
          <w:sz w:val="22"/>
          <w:szCs w:val="22"/>
          <w:lang w:val="es-ES"/>
        </w:rPr>
        <w:t xml:space="preserve"> logrará el mismo estado de carga en poco más de diez horas, ideal para una recarga nocturna.</w:t>
      </w:r>
    </w:p>
    <w:p w14:paraId="5775BB31" w14:textId="0ACD2C3B" w:rsidR="00F143D6"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lastRenderedPageBreak/>
        <w:t>Además, el conjunto de tecnologías de optimización de rango inteligente incluyen un sistema de pre-</w:t>
      </w:r>
      <w:r w:rsidRPr="00EC7846">
        <w:rPr>
          <w:rFonts w:ascii="Arial" w:hAnsi="Arial" w:cs="Arial"/>
          <w:sz w:val="22"/>
          <w:szCs w:val="22"/>
          <w:lang w:val="es-ES"/>
        </w:rPr>
        <w:t xml:space="preserve">acondicionamiento de la batería: </w:t>
      </w:r>
      <w:r w:rsidR="00F143D6" w:rsidRPr="00EC7846">
        <w:rPr>
          <w:rFonts w:ascii="Arial" w:hAnsi="Arial" w:cs="Arial"/>
          <w:sz w:val="22"/>
          <w:szCs w:val="22"/>
          <w:lang w:val="es-ES"/>
        </w:rPr>
        <w:t>Siempre que el I-PACE esté conectado a la red eléctrica regulará automáticamente la temperatura de la batería para ofrecer la máxima la autonomía.</w:t>
      </w:r>
      <w:r w:rsidR="00F143D6">
        <w:rPr>
          <w:rFonts w:ascii="Arial" w:hAnsi="Arial" w:cs="Arial"/>
          <w:sz w:val="22"/>
          <w:szCs w:val="22"/>
          <w:lang w:val="es-ES"/>
        </w:rPr>
        <w:t xml:space="preserve"> </w:t>
      </w:r>
    </w:p>
    <w:p w14:paraId="58BCF472" w14:textId="77777777" w:rsidR="00C71B57" w:rsidRPr="00C71B57" w:rsidRDefault="00C71B57" w:rsidP="002B7D04">
      <w:pPr>
        <w:tabs>
          <w:tab w:val="left" w:pos="5300"/>
        </w:tabs>
        <w:spacing w:before="240" w:line="360" w:lineRule="auto"/>
        <w:jc w:val="both"/>
        <w:rPr>
          <w:rFonts w:ascii="Arial" w:hAnsi="Arial" w:cs="Arial"/>
          <w:b/>
          <w:i/>
          <w:sz w:val="22"/>
          <w:szCs w:val="22"/>
          <w:lang w:val="es-ES"/>
        </w:rPr>
      </w:pPr>
    </w:p>
    <w:p w14:paraId="63FA920D" w14:textId="77777777" w:rsidR="00C71B57" w:rsidRPr="00C71B57" w:rsidRDefault="00C71B57" w:rsidP="002B7D04">
      <w:pPr>
        <w:tabs>
          <w:tab w:val="left" w:pos="5300"/>
        </w:tabs>
        <w:spacing w:before="240" w:line="360" w:lineRule="auto"/>
        <w:jc w:val="both"/>
        <w:rPr>
          <w:rFonts w:ascii="Arial" w:hAnsi="Arial" w:cs="Arial"/>
          <w:b/>
          <w:sz w:val="22"/>
          <w:szCs w:val="22"/>
          <w:lang w:val="es-ES"/>
        </w:rPr>
      </w:pPr>
      <w:r w:rsidRPr="00C71B57">
        <w:rPr>
          <w:rFonts w:ascii="Arial" w:hAnsi="Arial" w:cs="Arial"/>
          <w:b/>
          <w:sz w:val="22"/>
          <w:szCs w:val="22"/>
          <w:lang w:val="es-ES"/>
        </w:rPr>
        <w:t>PRESTACIONES</w:t>
      </w:r>
    </w:p>
    <w:p w14:paraId="4307AAE4" w14:textId="46196D33" w:rsidR="00F143D6" w:rsidRPr="00EC7846" w:rsidRDefault="00F143D6" w:rsidP="002B7D04">
      <w:pPr>
        <w:tabs>
          <w:tab w:val="left" w:pos="5300"/>
        </w:tabs>
        <w:spacing w:before="240" w:line="360" w:lineRule="auto"/>
        <w:jc w:val="both"/>
        <w:rPr>
          <w:rFonts w:ascii="Arial" w:hAnsi="Arial" w:cs="Arial"/>
          <w:sz w:val="22"/>
          <w:szCs w:val="22"/>
          <w:lang w:val="es-ES"/>
        </w:rPr>
      </w:pPr>
      <w:r w:rsidRPr="00EC7846">
        <w:rPr>
          <w:rFonts w:ascii="Arial" w:hAnsi="Arial" w:cs="Arial"/>
          <w:sz w:val="22"/>
          <w:szCs w:val="22"/>
          <w:lang w:val="es-ES"/>
        </w:rPr>
        <w:t xml:space="preserve">Los dos motores eléctricos diseñados por Jaguar y situados en </w:t>
      </w:r>
      <w:r w:rsidR="00EC7846" w:rsidRPr="00EC7846">
        <w:rPr>
          <w:rFonts w:ascii="Arial" w:hAnsi="Arial" w:cs="Arial"/>
          <w:sz w:val="22"/>
          <w:szCs w:val="22"/>
          <w:lang w:val="es-ES"/>
        </w:rPr>
        <w:t>transversal</w:t>
      </w:r>
      <w:r w:rsidRPr="00EC7846">
        <w:rPr>
          <w:rFonts w:ascii="Arial" w:hAnsi="Arial" w:cs="Arial"/>
          <w:sz w:val="22"/>
          <w:szCs w:val="22"/>
          <w:lang w:val="es-ES"/>
        </w:rPr>
        <w:t xml:space="preserve"> en cada</w:t>
      </w:r>
      <w:r w:rsidR="00EC7846" w:rsidRPr="00EC7846">
        <w:rPr>
          <w:rFonts w:ascii="Arial" w:hAnsi="Arial" w:cs="Arial"/>
          <w:sz w:val="22"/>
          <w:szCs w:val="22"/>
          <w:lang w:val="es-ES"/>
        </w:rPr>
        <w:t xml:space="preserve"> eje, se unen a una transmisión </w:t>
      </w:r>
      <w:r w:rsidRPr="00EC7846">
        <w:rPr>
          <w:rFonts w:ascii="Arial" w:hAnsi="Arial" w:cs="Arial"/>
          <w:sz w:val="22"/>
          <w:szCs w:val="22"/>
          <w:lang w:val="es-ES"/>
        </w:rPr>
        <w:t>concéntrica para entregar una tracción a las cuatro ruedas en un conjunto excepcionalmente compacto</w:t>
      </w:r>
      <w:r w:rsidR="00EC7846">
        <w:rPr>
          <w:rFonts w:ascii="Arial" w:hAnsi="Arial" w:cs="Arial"/>
          <w:sz w:val="22"/>
          <w:szCs w:val="22"/>
          <w:lang w:val="es-ES"/>
        </w:rPr>
        <w:t>.</w:t>
      </w:r>
    </w:p>
    <w:p w14:paraId="185A6613" w14:textId="31DEB40D" w:rsidR="004E725C" w:rsidRPr="00C71B57" w:rsidRDefault="004E725C" w:rsidP="004E725C">
      <w:pPr>
        <w:tabs>
          <w:tab w:val="left" w:pos="5300"/>
        </w:tabs>
        <w:spacing w:before="240" w:line="360" w:lineRule="auto"/>
        <w:jc w:val="both"/>
        <w:rPr>
          <w:rFonts w:ascii="Arial" w:hAnsi="Arial" w:cs="Arial"/>
          <w:sz w:val="22"/>
          <w:szCs w:val="22"/>
          <w:lang w:val="es-ES"/>
        </w:rPr>
      </w:pPr>
      <w:r w:rsidRPr="004C02CD">
        <w:rPr>
          <w:rFonts w:ascii="Arial" w:hAnsi="Arial" w:cs="Arial"/>
          <w:sz w:val="22"/>
          <w:szCs w:val="22"/>
          <w:lang w:val="es-ES"/>
        </w:rPr>
        <w:t>El alto rendimiento de los motores y la impresionante entrega de par ofrecen unas prestaciones de alta deportividad, y son capaces de poner al I-PACE de 0 a 100km/h en tan solo 4,8 segundos. Todo ello combinado con un excepcional confort de marcha y una dinámica de conducción muy sugerente.</w:t>
      </w:r>
      <w:r>
        <w:rPr>
          <w:rFonts w:ascii="Arial" w:hAnsi="Arial" w:cs="Arial"/>
          <w:sz w:val="22"/>
          <w:szCs w:val="22"/>
          <w:lang w:val="es-ES"/>
        </w:rPr>
        <w:t xml:space="preserve"> </w:t>
      </w:r>
    </w:p>
    <w:p w14:paraId="0143D5AE" w14:textId="4B1A930B" w:rsidR="00C71B57" w:rsidRPr="00C71B57" w:rsidRDefault="00C71B57" w:rsidP="002B7D04">
      <w:pPr>
        <w:tabs>
          <w:tab w:val="left" w:pos="5300"/>
        </w:tabs>
        <w:spacing w:before="240" w:line="360" w:lineRule="auto"/>
        <w:jc w:val="both"/>
        <w:rPr>
          <w:rFonts w:ascii="Arial" w:hAnsi="Arial" w:cs="Arial"/>
          <w:sz w:val="22"/>
          <w:szCs w:val="22"/>
          <w:lang w:val="es-ES"/>
        </w:rPr>
      </w:pPr>
      <w:r w:rsidRPr="004C02CD">
        <w:rPr>
          <w:rFonts w:ascii="Arial" w:hAnsi="Arial" w:cs="Arial"/>
          <w:sz w:val="22"/>
          <w:szCs w:val="22"/>
          <w:lang w:val="es-ES"/>
        </w:rPr>
        <w:t>El nuevo chasis de aluminio EV, con las baterías situadas en el centro, entre los dos ejes, ha conseguido crear la plataforma más rígida de Jaguar. Delante, utiliza una e</w:t>
      </w:r>
      <w:r w:rsidR="004E725C" w:rsidRPr="004C02CD">
        <w:rPr>
          <w:rFonts w:ascii="Arial" w:hAnsi="Arial" w:cs="Arial"/>
          <w:sz w:val="22"/>
          <w:szCs w:val="22"/>
          <w:lang w:val="es-ES"/>
        </w:rPr>
        <w:t>volucionada suspensión de doble</w:t>
      </w:r>
      <w:r w:rsidRPr="004C02CD">
        <w:rPr>
          <w:rFonts w:ascii="Arial" w:hAnsi="Arial" w:cs="Arial"/>
          <w:sz w:val="22"/>
          <w:szCs w:val="22"/>
          <w:lang w:val="es-ES"/>
        </w:rPr>
        <w:t xml:space="preserve"> triángulo y detrás c</w:t>
      </w:r>
      <w:r w:rsidR="002B7D04" w:rsidRPr="004C02CD">
        <w:rPr>
          <w:rFonts w:ascii="Arial" w:hAnsi="Arial" w:cs="Arial"/>
          <w:sz w:val="22"/>
          <w:szCs w:val="22"/>
          <w:lang w:val="es-ES"/>
        </w:rPr>
        <w:t xml:space="preserve">onfiguración </w:t>
      </w:r>
      <w:r w:rsidR="004C02CD" w:rsidRPr="004C02CD">
        <w:rPr>
          <w:rFonts w:ascii="Arial" w:hAnsi="Arial" w:cs="Arial"/>
          <w:sz w:val="22"/>
          <w:szCs w:val="22"/>
          <w:lang w:val="es-ES"/>
        </w:rPr>
        <w:t xml:space="preserve">multibrazo o </w:t>
      </w:r>
      <w:proofErr w:type="spellStart"/>
      <w:r w:rsidR="004C02CD" w:rsidRPr="004C02CD">
        <w:rPr>
          <w:rFonts w:ascii="Arial" w:hAnsi="Arial" w:cs="Arial"/>
          <w:sz w:val="22"/>
          <w:szCs w:val="22"/>
          <w:lang w:val="es-ES"/>
        </w:rPr>
        <w:t>multilink</w:t>
      </w:r>
      <w:proofErr w:type="spellEnd"/>
      <w:r w:rsidR="0032319B" w:rsidRPr="004C02CD">
        <w:rPr>
          <w:rFonts w:ascii="Arial" w:hAnsi="Arial" w:cs="Arial"/>
          <w:sz w:val="22"/>
          <w:szCs w:val="22"/>
          <w:lang w:val="es-ES"/>
        </w:rPr>
        <w:t>,</w:t>
      </w:r>
      <w:r w:rsidRPr="004C02CD">
        <w:rPr>
          <w:rFonts w:ascii="Arial" w:hAnsi="Arial" w:cs="Arial"/>
          <w:sz w:val="22"/>
          <w:szCs w:val="22"/>
          <w:lang w:val="es-ES"/>
        </w:rPr>
        <w:t xml:space="preserve"> opcionalmente una suspensión neumática y Modos de Conducción configurables. Además, la ubicación de la batería permite una distribución perfecta del peso 50:50 y un centro de gravedad unos 130 mm más bajo que en el F-PACE.</w:t>
      </w:r>
      <w:r w:rsidRPr="00C71B57">
        <w:rPr>
          <w:rFonts w:ascii="Arial" w:hAnsi="Arial" w:cs="Arial"/>
          <w:sz w:val="22"/>
          <w:szCs w:val="22"/>
          <w:lang w:val="es-ES"/>
        </w:rPr>
        <w:t xml:space="preserve"> </w:t>
      </w:r>
    </w:p>
    <w:p w14:paraId="5483F3DE" w14:textId="77777777" w:rsidR="00C71B57" w:rsidRDefault="00C71B57" w:rsidP="002B7D04">
      <w:pPr>
        <w:tabs>
          <w:tab w:val="left" w:pos="5300"/>
        </w:tabs>
        <w:spacing w:before="240" w:line="360" w:lineRule="auto"/>
        <w:jc w:val="both"/>
        <w:rPr>
          <w:rFonts w:ascii="Arial" w:hAnsi="Arial" w:cs="Arial"/>
          <w:b/>
          <w:sz w:val="22"/>
          <w:szCs w:val="22"/>
          <w:lang w:val="es-ES"/>
        </w:rPr>
      </w:pPr>
    </w:p>
    <w:p w14:paraId="1C90D37F" w14:textId="77777777" w:rsidR="00C71B57" w:rsidRPr="00C71B57" w:rsidRDefault="00C71B57" w:rsidP="002B7D04">
      <w:pPr>
        <w:tabs>
          <w:tab w:val="left" w:pos="5300"/>
        </w:tabs>
        <w:spacing w:before="240" w:line="360" w:lineRule="auto"/>
        <w:jc w:val="both"/>
        <w:rPr>
          <w:rFonts w:ascii="Arial" w:hAnsi="Arial" w:cs="Arial"/>
          <w:b/>
          <w:sz w:val="22"/>
          <w:szCs w:val="22"/>
          <w:lang w:val="es-ES"/>
        </w:rPr>
      </w:pPr>
      <w:r w:rsidRPr="00C71B57">
        <w:rPr>
          <w:rFonts w:ascii="Arial" w:hAnsi="Arial" w:cs="Arial"/>
          <w:b/>
          <w:sz w:val="22"/>
          <w:szCs w:val="22"/>
          <w:lang w:val="es-ES"/>
        </w:rPr>
        <w:t>DISEÑO</w:t>
      </w:r>
    </w:p>
    <w:p w14:paraId="7B0E6ED3" w14:textId="77777777"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 xml:space="preserve">No habrá nada que se parezca o conduzca como el Jaguar I-PACE. Ha sido diseñado y fabricado para obtener el máximo rendimiento de la tecnología eléctrica y maximizar el potencial y los beneficios que ésta tecnología ofrece. </w:t>
      </w:r>
    </w:p>
    <w:p w14:paraId="6DE64F65" w14:textId="249BC3F9"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Su elegante figura está influenciada por el súper deportivo Jaguar C-X75, con un corto y bajo capó, un techo de diseño aerodinámico y una lun</w:t>
      </w:r>
      <w:r w:rsidR="002B7D04">
        <w:rPr>
          <w:rFonts w:ascii="Arial" w:hAnsi="Arial" w:cs="Arial"/>
          <w:sz w:val="22"/>
          <w:szCs w:val="22"/>
          <w:lang w:val="es-ES"/>
        </w:rPr>
        <w:t>eta trasera curva. Este diseño `</w:t>
      </w:r>
      <w:r w:rsidRPr="00C71B57">
        <w:rPr>
          <w:rFonts w:ascii="Arial" w:hAnsi="Arial" w:cs="Arial"/>
          <w:sz w:val="22"/>
          <w:szCs w:val="22"/>
          <w:lang w:val="es-ES"/>
        </w:rPr>
        <w:t xml:space="preserve">hacia </w:t>
      </w:r>
      <w:r w:rsidR="00360836">
        <w:rPr>
          <w:rFonts w:ascii="Arial" w:hAnsi="Arial" w:cs="Arial"/>
          <w:sz w:val="22"/>
          <w:szCs w:val="22"/>
          <w:lang w:val="es-ES"/>
        </w:rPr>
        <w:t>el capo</w:t>
      </w:r>
      <w:r w:rsidR="002B7D04">
        <w:rPr>
          <w:rFonts w:ascii="Arial" w:hAnsi="Arial" w:cs="Arial"/>
          <w:sz w:val="22"/>
          <w:szCs w:val="22"/>
          <w:lang w:val="es-ES"/>
        </w:rPr>
        <w:t>´</w:t>
      </w:r>
      <w:r w:rsidRPr="00C71B57">
        <w:rPr>
          <w:rFonts w:ascii="Arial" w:hAnsi="Arial" w:cs="Arial"/>
          <w:sz w:val="22"/>
          <w:szCs w:val="22"/>
          <w:lang w:val="es-ES"/>
        </w:rPr>
        <w:t xml:space="preserve"> contrasta con una trasera cuadrada que ayuda a reducir el coeficiente aerodinámico hasta unos </w:t>
      </w:r>
      <w:r w:rsidRPr="004C02CD">
        <w:rPr>
          <w:rFonts w:ascii="Arial" w:hAnsi="Arial" w:cs="Arial"/>
          <w:sz w:val="22"/>
          <w:szCs w:val="22"/>
          <w:lang w:val="es-ES"/>
        </w:rPr>
        <w:t>magníficos 0,29</w:t>
      </w:r>
      <w:r w:rsidR="0032319B" w:rsidRPr="004C02CD">
        <w:rPr>
          <w:rFonts w:ascii="Arial" w:hAnsi="Arial" w:cs="Arial"/>
          <w:sz w:val="22"/>
          <w:szCs w:val="22"/>
          <w:lang w:val="es-ES"/>
        </w:rPr>
        <w:t xml:space="preserve"> de </w:t>
      </w:r>
      <w:r w:rsidRPr="004C02CD">
        <w:rPr>
          <w:rFonts w:ascii="Arial" w:hAnsi="Arial" w:cs="Arial"/>
          <w:sz w:val="22"/>
          <w:szCs w:val="22"/>
          <w:lang w:val="es-ES"/>
        </w:rPr>
        <w:t>Cd. Para optimizar el equilibrio entre la refrigeración y la aerodinámica, las Láminas Activas de la parrilla se abren cuando se necesita refrigeración y se cierran cuando no es necesaria</w:t>
      </w:r>
      <w:r w:rsidRPr="00C71B57">
        <w:rPr>
          <w:rFonts w:ascii="Arial" w:hAnsi="Arial" w:cs="Arial"/>
          <w:sz w:val="22"/>
          <w:szCs w:val="22"/>
          <w:lang w:val="es-ES"/>
        </w:rPr>
        <w:t xml:space="preserve"> y redirigen el aire hacia los paragolpes suavizando el flujo de aire.</w:t>
      </w:r>
    </w:p>
    <w:p w14:paraId="619266DB" w14:textId="502C6268"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lastRenderedPageBreak/>
        <w:t>En el interior, el diseño optimiza el espacio para los pasajeros con materiales sofisticados</w:t>
      </w:r>
      <w:r w:rsidR="00360836">
        <w:rPr>
          <w:rFonts w:ascii="Arial" w:hAnsi="Arial" w:cs="Arial"/>
          <w:sz w:val="22"/>
          <w:szCs w:val="22"/>
          <w:lang w:val="es-ES"/>
        </w:rPr>
        <w:t xml:space="preserve">, </w:t>
      </w:r>
      <w:r w:rsidRPr="00C71B57">
        <w:rPr>
          <w:rFonts w:ascii="Arial" w:hAnsi="Arial" w:cs="Arial"/>
          <w:sz w:val="22"/>
          <w:szCs w:val="22"/>
          <w:lang w:val="es-ES"/>
        </w:rPr>
        <w:t>incluyendo opcionalmente un nuevo tejido de máxima calidad para el interior Kvadrat y una exquisita atención a los detalles que le identifican claramente como un auténtico Jaguar.</w:t>
      </w:r>
    </w:p>
    <w:p w14:paraId="0E552438" w14:textId="1886013A"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 xml:space="preserve">Al contrario que los SUV medios, el espacio interior del I-PACE, con </w:t>
      </w:r>
      <w:r w:rsidR="00360836">
        <w:rPr>
          <w:rFonts w:ascii="Arial" w:hAnsi="Arial" w:cs="Arial"/>
          <w:sz w:val="22"/>
          <w:szCs w:val="22"/>
          <w:lang w:val="es-ES"/>
        </w:rPr>
        <w:t>un diseño enfocado hacia la parte delantera</w:t>
      </w:r>
      <w:r w:rsidRPr="00C71B57">
        <w:rPr>
          <w:rFonts w:ascii="Arial" w:hAnsi="Arial" w:cs="Arial"/>
          <w:sz w:val="22"/>
          <w:szCs w:val="22"/>
          <w:lang w:val="es-ES"/>
        </w:rPr>
        <w:t xml:space="preserve"> es comparable con el de un SUV de tamaño superior. Detrás, dispone de 890mm para las piernas, y al no disponer de túnel de transmisión hay un espacio central de almacenamiento de 10,5 litros. También hay disponible una pequeña mesa y un espacio para guardar un portátil bajo los asientos</w:t>
      </w:r>
      <w:r w:rsidR="00360836">
        <w:rPr>
          <w:rFonts w:ascii="Arial" w:hAnsi="Arial" w:cs="Arial"/>
          <w:sz w:val="22"/>
          <w:szCs w:val="22"/>
          <w:lang w:val="es-ES"/>
        </w:rPr>
        <w:t>,</w:t>
      </w:r>
      <w:r w:rsidRPr="00C71B57">
        <w:rPr>
          <w:rFonts w:ascii="Arial" w:hAnsi="Arial" w:cs="Arial"/>
          <w:sz w:val="22"/>
          <w:szCs w:val="22"/>
          <w:lang w:val="es-ES"/>
        </w:rPr>
        <w:t xml:space="preserve"> mientras que el maletero tiene una capacidad de 656 litros, </w:t>
      </w:r>
      <w:r w:rsidR="00360836">
        <w:rPr>
          <w:rFonts w:ascii="Arial" w:hAnsi="Arial" w:cs="Arial"/>
          <w:sz w:val="22"/>
          <w:szCs w:val="22"/>
          <w:lang w:val="es-ES"/>
        </w:rPr>
        <w:t xml:space="preserve">y </w:t>
      </w:r>
      <w:r w:rsidRPr="00C71B57">
        <w:rPr>
          <w:rFonts w:ascii="Arial" w:hAnsi="Arial" w:cs="Arial"/>
          <w:sz w:val="22"/>
          <w:szCs w:val="22"/>
          <w:lang w:val="es-ES"/>
        </w:rPr>
        <w:t>si se abaten los asientos llega hasta los 1.453 litros de capacidad.</w:t>
      </w:r>
    </w:p>
    <w:p w14:paraId="3BA32E46" w14:textId="77777777" w:rsidR="002B7D04" w:rsidRDefault="002B7D04" w:rsidP="002B7D04">
      <w:pPr>
        <w:tabs>
          <w:tab w:val="left" w:pos="5300"/>
        </w:tabs>
        <w:spacing w:before="240" w:line="360" w:lineRule="auto"/>
        <w:jc w:val="both"/>
        <w:rPr>
          <w:rFonts w:ascii="Arial" w:hAnsi="Arial" w:cs="Arial"/>
          <w:b/>
          <w:sz w:val="22"/>
          <w:szCs w:val="22"/>
          <w:lang w:val="es-ES"/>
        </w:rPr>
      </w:pPr>
    </w:p>
    <w:p w14:paraId="0E226CA4" w14:textId="77777777" w:rsidR="00C71B57" w:rsidRPr="00C71B57" w:rsidRDefault="00C71B57" w:rsidP="002B7D04">
      <w:pPr>
        <w:tabs>
          <w:tab w:val="left" w:pos="5300"/>
        </w:tabs>
        <w:spacing w:before="240" w:line="360" w:lineRule="auto"/>
        <w:jc w:val="both"/>
        <w:rPr>
          <w:rFonts w:ascii="Arial" w:hAnsi="Arial" w:cs="Arial"/>
          <w:b/>
          <w:sz w:val="22"/>
          <w:szCs w:val="22"/>
          <w:lang w:val="es-ES"/>
        </w:rPr>
      </w:pPr>
      <w:r w:rsidRPr="00C71B57">
        <w:rPr>
          <w:rFonts w:ascii="Arial" w:hAnsi="Arial" w:cs="Arial"/>
          <w:b/>
          <w:sz w:val="22"/>
          <w:szCs w:val="22"/>
          <w:lang w:val="es-ES"/>
        </w:rPr>
        <w:t>TECNOLOGÍA DE COCHE CONECTADO</w:t>
      </w:r>
    </w:p>
    <w:p w14:paraId="59AE94E3" w14:textId="7FA6C033" w:rsidR="00C71B57" w:rsidRPr="00C71B57" w:rsidRDefault="00C71B57" w:rsidP="002B7D04">
      <w:pPr>
        <w:tabs>
          <w:tab w:val="left" w:pos="5300"/>
        </w:tabs>
        <w:spacing w:before="240" w:line="360" w:lineRule="auto"/>
        <w:jc w:val="both"/>
        <w:rPr>
          <w:rFonts w:ascii="Arial" w:hAnsi="Arial" w:cs="Arial"/>
          <w:sz w:val="22"/>
          <w:szCs w:val="22"/>
          <w:lang w:val="es-ES"/>
        </w:rPr>
      </w:pPr>
      <w:r w:rsidRPr="004C02CD">
        <w:rPr>
          <w:rFonts w:ascii="Arial" w:hAnsi="Arial" w:cs="Arial"/>
          <w:sz w:val="22"/>
          <w:szCs w:val="22"/>
          <w:lang w:val="es-ES"/>
        </w:rPr>
        <w:t>El I-PACE es el primer Jaguar en adoptar el sistema de entretenimiento Touch Pro Duo. Con el uso de una innovadora combinación de pantallas táctiles, sensores capacitivos y controles</w:t>
      </w:r>
      <w:r w:rsidR="004C02CD" w:rsidRPr="004C02CD">
        <w:rPr>
          <w:rFonts w:ascii="Arial" w:hAnsi="Arial" w:cs="Arial"/>
          <w:sz w:val="22"/>
          <w:szCs w:val="22"/>
          <w:lang w:val="es-ES"/>
        </w:rPr>
        <w:t xml:space="preserve"> </w:t>
      </w:r>
      <w:r w:rsidRPr="004C02CD">
        <w:rPr>
          <w:rFonts w:ascii="Arial" w:hAnsi="Arial" w:cs="Arial"/>
          <w:sz w:val="22"/>
          <w:szCs w:val="22"/>
          <w:lang w:val="es-ES"/>
        </w:rPr>
        <w:t>físicos, el Touch Pro Duo en muy intuitivo en el uso.</w:t>
      </w:r>
      <w:r w:rsidRPr="00C71B57">
        <w:rPr>
          <w:rFonts w:ascii="Arial" w:hAnsi="Arial" w:cs="Arial"/>
          <w:sz w:val="22"/>
          <w:szCs w:val="22"/>
          <w:lang w:val="es-ES"/>
        </w:rPr>
        <w:t xml:space="preserve"> </w:t>
      </w:r>
    </w:p>
    <w:p w14:paraId="29833AD8" w14:textId="0C9CF567"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Un nuevo sistema de navegación EV monitoriza la topografía de la ruta a seguir, incluido nuestro estilo de conducción, para hacer un cálculo personalizado de la autonomía y el m</w:t>
      </w:r>
      <w:r w:rsidR="00146239">
        <w:rPr>
          <w:rFonts w:ascii="Arial" w:hAnsi="Arial" w:cs="Arial"/>
          <w:sz w:val="22"/>
          <w:szCs w:val="22"/>
          <w:lang w:val="es-ES"/>
        </w:rPr>
        <w:t xml:space="preserve">odo de uso que debemos adoptar </w:t>
      </w:r>
      <w:r w:rsidR="00146239" w:rsidRPr="004C02CD">
        <w:rPr>
          <w:rFonts w:ascii="Arial" w:hAnsi="Arial" w:cs="Arial"/>
          <w:sz w:val="22"/>
          <w:szCs w:val="22"/>
          <w:lang w:val="es-ES"/>
        </w:rPr>
        <w:t>para</w:t>
      </w:r>
      <w:r w:rsidRPr="00C71B57">
        <w:rPr>
          <w:rFonts w:ascii="Arial" w:hAnsi="Arial" w:cs="Arial"/>
          <w:sz w:val="22"/>
          <w:szCs w:val="22"/>
          <w:lang w:val="es-ES"/>
        </w:rPr>
        <w:t xml:space="preserve"> garantizarnos así la máxima tranquilidad.</w:t>
      </w:r>
    </w:p>
    <w:p w14:paraId="70D028F2" w14:textId="043800A9"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 xml:space="preserve">El avanzado sistema utiliza una tecnología de </w:t>
      </w:r>
      <w:r w:rsidR="002B7D04">
        <w:rPr>
          <w:rFonts w:ascii="Arial" w:hAnsi="Arial" w:cs="Arial"/>
          <w:sz w:val="22"/>
          <w:szCs w:val="22"/>
          <w:lang w:val="es-ES"/>
        </w:rPr>
        <w:t>`Configuración Inteligente´</w:t>
      </w:r>
      <w:r w:rsidRPr="00C71B57">
        <w:rPr>
          <w:rFonts w:ascii="Arial" w:hAnsi="Arial" w:cs="Arial"/>
          <w:sz w:val="22"/>
          <w:szCs w:val="22"/>
          <w:lang w:val="es-ES"/>
        </w:rPr>
        <w:t xml:space="preserve"> y gracias a algoritmos de </w:t>
      </w:r>
      <w:r w:rsidRPr="004C02CD">
        <w:rPr>
          <w:rFonts w:ascii="Arial" w:hAnsi="Arial" w:cs="Arial"/>
          <w:sz w:val="22"/>
          <w:szCs w:val="22"/>
          <w:lang w:val="es-ES"/>
        </w:rPr>
        <w:t xml:space="preserve">Inteligencia Artificial para identificar las preferencias del conductor y ajustar los distintos parámetros del I-PACE a </w:t>
      </w:r>
      <w:r w:rsidR="00146239" w:rsidRPr="004C02CD">
        <w:rPr>
          <w:rFonts w:ascii="Arial" w:hAnsi="Arial" w:cs="Arial"/>
          <w:sz w:val="22"/>
          <w:szCs w:val="22"/>
          <w:lang w:val="es-ES"/>
        </w:rPr>
        <w:t>sus deseos</w:t>
      </w:r>
      <w:r w:rsidRPr="004C02CD">
        <w:rPr>
          <w:rFonts w:ascii="Arial" w:hAnsi="Arial" w:cs="Arial"/>
          <w:sz w:val="22"/>
          <w:szCs w:val="22"/>
          <w:lang w:val="es-ES"/>
        </w:rPr>
        <w:t>.</w:t>
      </w:r>
      <w:r w:rsidRPr="00C71B57">
        <w:rPr>
          <w:rFonts w:ascii="Arial" w:hAnsi="Arial" w:cs="Arial"/>
          <w:sz w:val="22"/>
          <w:szCs w:val="22"/>
          <w:lang w:val="es-ES"/>
        </w:rPr>
        <w:t xml:space="preserve"> </w:t>
      </w:r>
    </w:p>
    <w:p w14:paraId="7B9D83FB" w14:textId="37A1EB08"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 xml:space="preserve">Para asegurarnos de que el propietario tiene siempre acceso al último software de entretenimiento, telemático o el </w:t>
      </w:r>
      <w:r w:rsidRPr="004C02CD">
        <w:rPr>
          <w:rFonts w:ascii="Arial" w:hAnsi="Arial" w:cs="Arial"/>
          <w:sz w:val="22"/>
          <w:szCs w:val="22"/>
          <w:lang w:val="es-ES"/>
        </w:rPr>
        <w:t>control de la carga de la batería, el I-PACE será el primer Jaguar en ofrecer un software remoto SOTA, del inglés So</w:t>
      </w:r>
      <w:r w:rsidR="00146239" w:rsidRPr="004C02CD">
        <w:rPr>
          <w:rFonts w:ascii="Arial" w:hAnsi="Arial" w:cs="Arial"/>
          <w:sz w:val="22"/>
          <w:szCs w:val="22"/>
          <w:lang w:val="es-ES"/>
        </w:rPr>
        <w:t xml:space="preserve">ftware </w:t>
      </w:r>
      <w:proofErr w:type="spellStart"/>
      <w:r w:rsidR="00146239" w:rsidRPr="004C02CD">
        <w:rPr>
          <w:rFonts w:ascii="Arial" w:hAnsi="Arial" w:cs="Arial"/>
          <w:sz w:val="22"/>
          <w:szCs w:val="22"/>
          <w:lang w:val="es-ES"/>
        </w:rPr>
        <w:t>Over</w:t>
      </w:r>
      <w:proofErr w:type="spellEnd"/>
      <w:r w:rsidR="00146239" w:rsidRPr="004C02CD">
        <w:rPr>
          <w:rFonts w:ascii="Arial" w:hAnsi="Arial" w:cs="Arial"/>
          <w:sz w:val="22"/>
          <w:szCs w:val="22"/>
          <w:lang w:val="es-ES"/>
        </w:rPr>
        <w:t xml:space="preserve"> </w:t>
      </w:r>
      <w:proofErr w:type="spellStart"/>
      <w:r w:rsidR="00146239" w:rsidRPr="004C02CD">
        <w:rPr>
          <w:rFonts w:ascii="Arial" w:hAnsi="Arial" w:cs="Arial"/>
          <w:sz w:val="22"/>
          <w:szCs w:val="22"/>
          <w:lang w:val="es-ES"/>
        </w:rPr>
        <w:t>The</w:t>
      </w:r>
      <w:proofErr w:type="spellEnd"/>
      <w:r w:rsidR="00146239" w:rsidRPr="004C02CD">
        <w:rPr>
          <w:rFonts w:ascii="Arial" w:hAnsi="Arial" w:cs="Arial"/>
          <w:sz w:val="22"/>
          <w:szCs w:val="22"/>
          <w:lang w:val="es-ES"/>
        </w:rPr>
        <w:t xml:space="preserve"> Air, que permite</w:t>
      </w:r>
      <w:r w:rsidRPr="004C02CD">
        <w:rPr>
          <w:rFonts w:ascii="Arial" w:hAnsi="Arial" w:cs="Arial"/>
          <w:sz w:val="22"/>
          <w:szCs w:val="22"/>
          <w:lang w:val="es-ES"/>
        </w:rPr>
        <w:t xml:space="preserve"> en todo momento la actualiz</w:t>
      </w:r>
      <w:r w:rsidR="004C02CD" w:rsidRPr="004C02CD">
        <w:rPr>
          <w:rFonts w:ascii="Arial" w:hAnsi="Arial" w:cs="Arial"/>
          <w:sz w:val="22"/>
          <w:szCs w:val="22"/>
          <w:lang w:val="es-ES"/>
        </w:rPr>
        <w:t>ación de los distintos sistemas (solo cuando el coche está par</w:t>
      </w:r>
      <w:r w:rsidR="00146239" w:rsidRPr="004C02CD">
        <w:rPr>
          <w:rFonts w:ascii="Arial" w:hAnsi="Arial" w:cs="Arial"/>
          <w:sz w:val="22"/>
          <w:szCs w:val="22"/>
          <w:lang w:val="es-ES"/>
        </w:rPr>
        <w:t>ado)</w:t>
      </w:r>
      <w:r w:rsidR="004C02CD" w:rsidRPr="004C02CD">
        <w:rPr>
          <w:rFonts w:ascii="Arial" w:hAnsi="Arial" w:cs="Arial"/>
          <w:sz w:val="22"/>
          <w:szCs w:val="22"/>
          <w:lang w:val="es-ES"/>
        </w:rPr>
        <w:t>.</w:t>
      </w:r>
    </w:p>
    <w:p w14:paraId="64DD258C" w14:textId="77777777" w:rsidR="00C71B57" w:rsidRPr="00C71B57" w:rsidRDefault="00C71B57" w:rsidP="002B7D04">
      <w:pPr>
        <w:tabs>
          <w:tab w:val="left" w:pos="5300"/>
        </w:tabs>
        <w:spacing w:before="240" w:line="360" w:lineRule="auto"/>
        <w:jc w:val="both"/>
        <w:rPr>
          <w:rFonts w:ascii="Arial" w:hAnsi="Arial" w:cs="Arial"/>
          <w:sz w:val="22"/>
          <w:szCs w:val="22"/>
          <w:lang w:val="es-ES"/>
        </w:rPr>
      </w:pPr>
    </w:p>
    <w:p w14:paraId="7671408C" w14:textId="77777777" w:rsidR="00C71B57" w:rsidRDefault="00C71B57" w:rsidP="002B7D04">
      <w:pPr>
        <w:tabs>
          <w:tab w:val="left" w:pos="5300"/>
        </w:tabs>
        <w:spacing w:before="240" w:line="360" w:lineRule="auto"/>
        <w:jc w:val="both"/>
        <w:rPr>
          <w:rFonts w:ascii="Arial" w:hAnsi="Arial" w:cs="Arial"/>
          <w:b/>
          <w:sz w:val="22"/>
          <w:szCs w:val="22"/>
          <w:lang w:val="es-ES"/>
        </w:rPr>
      </w:pPr>
      <w:r w:rsidRPr="00C71B57">
        <w:rPr>
          <w:rFonts w:ascii="Arial" w:hAnsi="Arial" w:cs="Arial"/>
          <w:b/>
          <w:sz w:val="22"/>
          <w:szCs w:val="22"/>
          <w:lang w:val="es-ES"/>
        </w:rPr>
        <w:t>PROPIEDAD</w:t>
      </w:r>
      <w:bookmarkStart w:id="0" w:name="_GoBack"/>
      <w:bookmarkEnd w:id="0"/>
    </w:p>
    <w:p w14:paraId="71C63A3C" w14:textId="645C0F63"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lastRenderedPageBreak/>
        <w:t>Con un competitivo coste/vida útil y los valores residuales, el I-PACE será una opción muy popular entre el cliente p</w:t>
      </w:r>
      <w:r w:rsidR="00360836">
        <w:rPr>
          <w:rFonts w:ascii="Arial" w:hAnsi="Arial" w:cs="Arial"/>
          <w:sz w:val="22"/>
          <w:szCs w:val="22"/>
          <w:lang w:val="es-ES"/>
        </w:rPr>
        <w:t>articular</w:t>
      </w:r>
      <w:r w:rsidRPr="00C71B57">
        <w:rPr>
          <w:rFonts w:ascii="Arial" w:hAnsi="Arial" w:cs="Arial"/>
          <w:sz w:val="22"/>
          <w:szCs w:val="22"/>
          <w:lang w:val="es-ES"/>
        </w:rPr>
        <w:t>, el profesional y las empresas que busquen reducir su impacto en el medio ambiente y los costes de su flota.</w:t>
      </w:r>
    </w:p>
    <w:p w14:paraId="5CB507E8" w14:textId="1A241C70"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 xml:space="preserve">El I-PACE estará disponible desde el 1 de marzo en versiones S, SE y HSE al mismo tiempo que la versión First Edition, todas </w:t>
      </w:r>
      <w:r w:rsidR="00360836">
        <w:rPr>
          <w:rFonts w:ascii="Arial" w:hAnsi="Arial" w:cs="Arial"/>
          <w:sz w:val="22"/>
          <w:szCs w:val="22"/>
          <w:lang w:val="es-ES"/>
        </w:rPr>
        <w:t xml:space="preserve">ellas </w:t>
      </w:r>
      <w:r w:rsidR="002B7D04">
        <w:rPr>
          <w:rFonts w:ascii="Arial" w:hAnsi="Arial" w:cs="Arial"/>
          <w:sz w:val="22"/>
          <w:szCs w:val="22"/>
          <w:lang w:val="es-ES"/>
        </w:rPr>
        <w:t xml:space="preserve">inspiradas en el </w:t>
      </w:r>
      <w:proofErr w:type="spellStart"/>
      <w:r w:rsidR="002B7D04" w:rsidRPr="002B7D04">
        <w:rPr>
          <w:rFonts w:ascii="Arial" w:hAnsi="Arial" w:cs="Arial"/>
          <w:i/>
          <w:sz w:val="22"/>
          <w:szCs w:val="22"/>
          <w:lang w:val="es-ES"/>
        </w:rPr>
        <w:t>concept</w:t>
      </w:r>
      <w:proofErr w:type="spellEnd"/>
      <w:r w:rsidRPr="00C71B57">
        <w:rPr>
          <w:rFonts w:ascii="Arial" w:hAnsi="Arial" w:cs="Arial"/>
          <w:sz w:val="22"/>
          <w:szCs w:val="22"/>
          <w:lang w:val="es-ES"/>
        </w:rPr>
        <w:t xml:space="preserve"> original. </w:t>
      </w:r>
    </w:p>
    <w:p w14:paraId="371C508E" w14:textId="77777777" w:rsidR="00C71B57" w:rsidRPr="00C71B57" w:rsidRDefault="00C71B57" w:rsidP="002B7D04">
      <w:pPr>
        <w:tabs>
          <w:tab w:val="left" w:pos="5300"/>
        </w:tabs>
        <w:spacing w:before="240" w:line="360" w:lineRule="auto"/>
        <w:jc w:val="both"/>
        <w:rPr>
          <w:rFonts w:ascii="Arial" w:hAnsi="Arial" w:cs="Arial"/>
          <w:sz w:val="22"/>
          <w:szCs w:val="22"/>
          <w:lang w:val="es-ES"/>
        </w:rPr>
      </w:pPr>
      <w:r w:rsidRPr="00C71B57">
        <w:rPr>
          <w:rFonts w:ascii="Arial" w:hAnsi="Arial" w:cs="Arial"/>
          <w:sz w:val="22"/>
          <w:szCs w:val="22"/>
          <w:lang w:val="es-ES"/>
        </w:rPr>
        <w:t xml:space="preserve">Como empresa responsable, Jaguar Land Rover está comprometida en buscar un futuro más limpio y tiene planes para prolongar la vida de las baterías de sus coches con socios expertos en reciclaje y una segunda vida para las baterías. </w:t>
      </w:r>
    </w:p>
    <w:p w14:paraId="544B1F97" w14:textId="77777777" w:rsidR="00C71B57" w:rsidRPr="00C71B57" w:rsidRDefault="00C71B57" w:rsidP="00C71B57">
      <w:pPr>
        <w:tabs>
          <w:tab w:val="left" w:pos="5300"/>
        </w:tabs>
        <w:jc w:val="both"/>
        <w:rPr>
          <w:rFonts w:ascii="Arial" w:hAnsi="Arial" w:cs="Arial"/>
          <w:sz w:val="22"/>
          <w:szCs w:val="22"/>
          <w:lang w:val="es-ES"/>
        </w:rPr>
      </w:pPr>
    </w:p>
    <w:p w14:paraId="371AEC55" w14:textId="77777777" w:rsidR="00C71B57" w:rsidRDefault="00C71B57" w:rsidP="002A00A3">
      <w:pPr>
        <w:tabs>
          <w:tab w:val="left" w:pos="5300"/>
        </w:tabs>
        <w:jc w:val="both"/>
        <w:rPr>
          <w:rFonts w:ascii="Arial" w:hAnsi="Arial" w:cs="Arial"/>
          <w:sz w:val="22"/>
          <w:szCs w:val="22"/>
          <w:lang w:val="es-ES"/>
        </w:rPr>
      </w:pPr>
    </w:p>
    <w:p w14:paraId="271538BE" w14:textId="77777777" w:rsidR="00E87B81" w:rsidRPr="00C71B57" w:rsidRDefault="00E87B81" w:rsidP="00E87B81">
      <w:pPr>
        <w:pStyle w:val="Header"/>
        <w:rPr>
          <w:rFonts w:ascii="Arial" w:hAnsi="Arial" w:cs="Arial"/>
          <w:b/>
          <w:color w:val="800000"/>
          <w:lang w:val="es-ES"/>
        </w:rPr>
      </w:pPr>
    </w:p>
    <w:p w14:paraId="4B9B7CF2" w14:textId="77777777" w:rsidR="00E87B81" w:rsidRPr="00E87B81" w:rsidRDefault="00E87B81" w:rsidP="00E87B81">
      <w:pPr>
        <w:pStyle w:val="Header"/>
        <w:rPr>
          <w:rFonts w:ascii="Arial" w:hAnsi="Arial" w:cs="Arial"/>
          <w:b/>
          <w:color w:val="800000"/>
          <w:lang w:val="es-ES_tradnl"/>
        </w:rPr>
      </w:pPr>
      <w:r w:rsidRPr="00E87B81">
        <w:rPr>
          <w:rFonts w:ascii="Arial" w:hAnsi="Arial" w:cs="Arial"/>
          <w:b/>
          <w:color w:val="800000"/>
          <w:lang w:val="es-ES_tradnl"/>
        </w:rPr>
        <w:t>NOTA PARA LOS EDITORES</w:t>
      </w:r>
    </w:p>
    <w:p w14:paraId="7118B7EB" w14:textId="77777777" w:rsidR="002A00A3" w:rsidRPr="004224E0" w:rsidRDefault="002A00A3" w:rsidP="002A00A3">
      <w:pPr>
        <w:spacing w:line="360" w:lineRule="auto"/>
        <w:jc w:val="both"/>
        <w:rPr>
          <w:rFonts w:ascii="Arial" w:eastAsia="Times New Roman" w:hAnsi="Arial" w:cs="Arial"/>
          <w:noProof/>
          <w:sz w:val="22"/>
          <w:szCs w:val="22"/>
          <w:lang w:val="es-ES_tradnl"/>
        </w:rPr>
      </w:pPr>
    </w:p>
    <w:p w14:paraId="4E4A8573" w14:textId="38478C8B" w:rsidR="002A00A3" w:rsidRPr="00D80BCA" w:rsidRDefault="00E87B81" w:rsidP="002A00A3">
      <w:pPr>
        <w:jc w:val="both"/>
        <w:rPr>
          <w:rFonts w:ascii="Arial" w:hAnsi="Arial" w:cs="Arial"/>
          <w:sz w:val="20"/>
          <w:szCs w:val="20"/>
          <w:lang w:val="es-ES"/>
        </w:rPr>
      </w:pPr>
      <w:r>
        <w:rPr>
          <w:rFonts w:ascii="Arial" w:hAnsi="Arial" w:cs="Arial"/>
          <w:sz w:val="20"/>
          <w:szCs w:val="20"/>
          <w:lang w:val="es-ES"/>
        </w:rPr>
        <w:t>E</w:t>
      </w:r>
      <w:r w:rsidR="002A00A3">
        <w:rPr>
          <w:rFonts w:ascii="Arial" w:hAnsi="Arial" w:cs="Arial"/>
          <w:sz w:val="20"/>
          <w:szCs w:val="20"/>
          <w:lang w:val="es-ES"/>
        </w:rPr>
        <w:t xml:space="preserve">l I-PACE </w:t>
      </w:r>
      <w:r w:rsidR="002A00A3" w:rsidRPr="00D80BCA">
        <w:rPr>
          <w:rFonts w:ascii="Arial" w:hAnsi="Arial" w:cs="Arial"/>
          <w:sz w:val="20"/>
          <w:szCs w:val="20"/>
          <w:lang w:val="es-ES"/>
        </w:rPr>
        <w:t xml:space="preserve">ha sido diseñado y desarrollado por </w:t>
      </w:r>
      <w:r w:rsidR="007247C0">
        <w:rPr>
          <w:rFonts w:ascii="Arial" w:hAnsi="Arial" w:cs="Arial"/>
          <w:sz w:val="20"/>
          <w:szCs w:val="20"/>
          <w:lang w:val="es-ES"/>
        </w:rPr>
        <w:t xml:space="preserve">el equipo de </w:t>
      </w:r>
      <w:r w:rsidR="002A00A3" w:rsidRPr="00D80BCA">
        <w:rPr>
          <w:rFonts w:ascii="Arial" w:hAnsi="Arial" w:cs="Arial"/>
          <w:sz w:val="20"/>
          <w:szCs w:val="20"/>
          <w:lang w:val="es-ES"/>
        </w:rPr>
        <w:t>Jaguar Land Rover en el Reino Unido</w:t>
      </w:r>
      <w:r w:rsidR="007247C0">
        <w:rPr>
          <w:rFonts w:ascii="Arial" w:hAnsi="Arial" w:cs="Arial"/>
          <w:sz w:val="20"/>
          <w:szCs w:val="20"/>
          <w:lang w:val="es-ES"/>
        </w:rPr>
        <w:t>, en pleno corazón del centro de operaciones</w:t>
      </w:r>
      <w:r>
        <w:rPr>
          <w:rFonts w:ascii="Arial" w:hAnsi="Arial" w:cs="Arial"/>
          <w:sz w:val="20"/>
          <w:szCs w:val="20"/>
          <w:lang w:val="es-ES"/>
        </w:rPr>
        <w:t xml:space="preserve"> de producción </w:t>
      </w:r>
      <w:r w:rsidR="007247C0">
        <w:rPr>
          <w:rFonts w:ascii="Arial" w:hAnsi="Arial" w:cs="Arial"/>
          <w:sz w:val="20"/>
          <w:szCs w:val="20"/>
          <w:lang w:val="es-ES"/>
        </w:rPr>
        <w:t>ingeniería y diseño del grupo</w:t>
      </w:r>
      <w:r w:rsidR="002A00A3" w:rsidRPr="00D80BCA">
        <w:rPr>
          <w:rFonts w:ascii="Arial" w:hAnsi="Arial" w:cs="Arial"/>
          <w:sz w:val="20"/>
          <w:szCs w:val="20"/>
          <w:lang w:val="es-ES"/>
        </w:rPr>
        <w:t>. Jaguar Land Rover producirá en I-PACE en Austria como parte del acuerdo de colaboración con Magna Steyr.</w:t>
      </w:r>
    </w:p>
    <w:p w14:paraId="1BEE742E" w14:textId="77777777" w:rsidR="002A00A3" w:rsidRPr="00D80BCA" w:rsidRDefault="002A00A3" w:rsidP="002A00A3">
      <w:pPr>
        <w:jc w:val="both"/>
        <w:rPr>
          <w:rFonts w:ascii="Arial" w:hAnsi="Arial" w:cs="Arial"/>
          <w:b/>
          <w:sz w:val="20"/>
          <w:szCs w:val="20"/>
          <w:lang w:val="es-ES"/>
        </w:rPr>
      </w:pPr>
    </w:p>
    <w:p w14:paraId="25EBD5AA" w14:textId="5A50FB7B" w:rsidR="002A00A3" w:rsidRPr="00804442" w:rsidRDefault="002A00A3" w:rsidP="002A00A3">
      <w:pPr>
        <w:jc w:val="both"/>
        <w:rPr>
          <w:rFonts w:ascii="Arial" w:hAnsi="Arial" w:cs="Arial"/>
          <w:color w:val="212121"/>
          <w:sz w:val="20"/>
          <w:szCs w:val="20"/>
          <w:lang w:val="es-ES"/>
        </w:rPr>
      </w:pPr>
      <w:r w:rsidRPr="00804442">
        <w:rPr>
          <w:rFonts w:ascii="Arial" w:hAnsi="Arial" w:cs="Arial"/>
          <w:color w:val="212121"/>
          <w:sz w:val="20"/>
          <w:szCs w:val="20"/>
          <w:lang w:val="es-ES"/>
        </w:rPr>
        <w:t>La herencia de</w:t>
      </w:r>
      <w:r w:rsidR="00E87B81">
        <w:rPr>
          <w:rFonts w:ascii="Arial" w:hAnsi="Arial" w:cs="Arial"/>
          <w:color w:val="212121"/>
          <w:sz w:val="20"/>
          <w:szCs w:val="20"/>
          <w:lang w:val="es-ES"/>
        </w:rPr>
        <w:t xml:space="preserve"> bellos y elegantes </w:t>
      </w:r>
      <w:r w:rsidRPr="00804442">
        <w:rPr>
          <w:rFonts w:ascii="Arial" w:hAnsi="Arial" w:cs="Arial"/>
          <w:color w:val="212121"/>
          <w:sz w:val="20"/>
          <w:szCs w:val="20"/>
          <w:lang w:val="es-ES"/>
        </w:rPr>
        <w:t>diseño</w:t>
      </w:r>
      <w:r w:rsidR="00E87B81">
        <w:rPr>
          <w:rFonts w:ascii="Arial" w:hAnsi="Arial" w:cs="Arial"/>
          <w:color w:val="212121"/>
          <w:sz w:val="20"/>
          <w:szCs w:val="20"/>
          <w:lang w:val="es-ES"/>
        </w:rPr>
        <w:t>s</w:t>
      </w:r>
      <w:r w:rsidRPr="00804442">
        <w:rPr>
          <w:rFonts w:ascii="Arial" w:hAnsi="Arial" w:cs="Arial"/>
          <w:color w:val="212121"/>
          <w:sz w:val="20"/>
          <w:szCs w:val="20"/>
          <w:lang w:val="es-ES"/>
        </w:rPr>
        <w:t xml:space="preserve"> y el impresionante rendimiento de Jaguar </w:t>
      </w:r>
      <w:proofErr w:type="gramStart"/>
      <w:r w:rsidRPr="00804442">
        <w:rPr>
          <w:rFonts w:ascii="Arial" w:hAnsi="Arial" w:cs="Arial"/>
          <w:color w:val="212121"/>
          <w:sz w:val="20"/>
          <w:szCs w:val="20"/>
          <w:lang w:val="es-ES"/>
        </w:rPr>
        <w:t>ha</w:t>
      </w:r>
      <w:proofErr w:type="gramEnd"/>
      <w:r w:rsidRPr="00804442">
        <w:rPr>
          <w:rFonts w:ascii="Arial" w:hAnsi="Arial" w:cs="Arial"/>
          <w:color w:val="212121"/>
          <w:sz w:val="20"/>
          <w:szCs w:val="20"/>
          <w:lang w:val="es-ES"/>
        </w:rPr>
        <w:t xml:space="preserve"> </w:t>
      </w:r>
      <w:r w:rsidR="00C71B57">
        <w:rPr>
          <w:rFonts w:ascii="Arial" w:hAnsi="Arial" w:cs="Arial"/>
          <w:color w:val="212121"/>
          <w:sz w:val="20"/>
          <w:szCs w:val="20"/>
          <w:lang w:val="es-ES"/>
        </w:rPr>
        <w:t>e</w:t>
      </w:r>
      <w:r w:rsidRPr="00804442">
        <w:rPr>
          <w:rFonts w:ascii="Arial" w:hAnsi="Arial" w:cs="Arial"/>
          <w:color w:val="212121"/>
          <w:sz w:val="20"/>
          <w:szCs w:val="20"/>
          <w:lang w:val="es-ES"/>
        </w:rPr>
        <w:t xml:space="preserve">mocionado y cautivado al mundo durante 80 años. La familia Jaguar a día de hoy </w:t>
      </w:r>
      <w:r w:rsidR="00E87B81">
        <w:rPr>
          <w:rFonts w:ascii="Arial" w:hAnsi="Arial" w:cs="Arial"/>
          <w:color w:val="212121"/>
          <w:sz w:val="20"/>
          <w:szCs w:val="20"/>
          <w:lang w:val="es-ES"/>
        </w:rPr>
        <w:t>representa</w:t>
      </w:r>
      <w:r w:rsidRPr="00804442">
        <w:rPr>
          <w:rFonts w:ascii="Arial" w:hAnsi="Arial" w:cs="Arial"/>
          <w:color w:val="212121"/>
          <w:sz w:val="20"/>
          <w:szCs w:val="20"/>
          <w:lang w:val="es-ES"/>
        </w:rPr>
        <w:t xml:space="preserve"> </w:t>
      </w:r>
      <w:r w:rsidR="00E87B81">
        <w:rPr>
          <w:rFonts w:ascii="Arial" w:hAnsi="Arial" w:cs="Arial"/>
          <w:color w:val="212121"/>
          <w:sz w:val="20"/>
          <w:szCs w:val="20"/>
          <w:lang w:val="es-ES"/>
        </w:rPr>
        <w:t xml:space="preserve">su filosofía de “Art of Performance” con sus </w:t>
      </w:r>
      <w:r w:rsidRPr="00804442">
        <w:rPr>
          <w:rFonts w:ascii="Arial" w:hAnsi="Arial" w:cs="Arial"/>
          <w:color w:val="212121"/>
          <w:sz w:val="20"/>
          <w:szCs w:val="20"/>
          <w:lang w:val="es-ES"/>
        </w:rPr>
        <w:t>berlinas XE, XF y XJ, el espectacular súper deportivo F-TYPE, el crossover de</w:t>
      </w:r>
      <w:r>
        <w:rPr>
          <w:rFonts w:ascii="Arial" w:hAnsi="Arial" w:cs="Arial"/>
          <w:color w:val="212121"/>
          <w:sz w:val="20"/>
          <w:szCs w:val="20"/>
          <w:lang w:val="es-ES"/>
        </w:rPr>
        <w:t xml:space="preserve"> altas prestaciones F-PACE, </w:t>
      </w:r>
      <w:r w:rsidRPr="00804442">
        <w:rPr>
          <w:rFonts w:ascii="Arial" w:hAnsi="Arial" w:cs="Arial"/>
          <w:color w:val="212121"/>
          <w:sz w:val="20"/>
          <w:szCs w:val="20"/>
          <w:lang w:val="es-ES"/>
        </w:rPr>
        <w:t xml:space="preserve"> y el nuevo SUV </w:t>
      </w:r>
      <w:r w:rsidR="00E87B81">
        <w:rPr>
          <w:rFonts w:ascii="Arial" w:hAnsi="Arial" w:cs="Arial"/>
          <w:color w:val="212121"/>
          <w:sz w:val="20"/>
          <w:szCs w:val="20"/>
          <w:lang w:val="es-ES"/>
        </w:rPr>
        <w:t xml:space="preserve">compacto de altas prestaciones, el </w:t>
      </w:r>
      <w:r w:rsidRPr="00804442">
        <w:rPr>
          <w:rFonts w:ascii="Arial" w:hAnsi="Arial" w:cs="Arial"/>
          <w:color w:val="212121"/>
          <w:sz w:val="20"/>
          <w:szCs w:val="20"/>
          <w:lang w:val="es-ES"/>
        </w:rPr>
        <w:t>E-PACE.</w:t>
      </w:r>
    </w:p>
    <w:p w14:paraId="1DDF60AC" w14:textId="77777777" w:rsidR="0042523B" w:rsidRDefault="0042523B" w:rsidP="0042523B">
      <w:pPr>
        <w:jc w:val="center"/>
        <w:rPr>
          <w:rFonts w:ascii="Tahoma" w:eastAsia="Times New Roman" w:hAnsi="Tahoma" w:cs="Tahoma"/>
          <w:b/>
          <w:bCs/>
          <w:color w:val="943634" w:themeColor="accent2" w:themeShade="BF"/>
          <w:sz w:val="18"/>
          <w:szCs w:val="18"/>
          <w:lang w:val="es-ES" w:eastAsia="es-ES" w:bidi="es-ES"/>
        </w:rPr>
      </w:pPr>
    </w:p>
    <w:p w14:paraId="71B6A69B" w14:textId="2BE77D00"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 xml:space="preserve">Más información, imágenes y vídeos sobre Jaguar en </w:t>
      </w:r>
      <w:hyperlink r:id="rId12" w:history="1">
        <w:r w:rsidRPr="00E87B81">
          <w:rPr>
            <w:rStyle w:val="Hyperlink"/>
            <w:rFonts w:ascii="Arial" w:hAnsi="Arial" w:cs="Arial"/>
            <w:sz w:val="16"/>
            <w:szCs w:val="16"/>
            <w:lang w:val="es-ES"/>
          </w:rPr>
          <w:t>www.mediajaguar.com</w:t>
        </w:r>
      </w:hyperlink>
    </w:p>
    <w:p w14:paraId="07228452" w14:textId="6AB32DEF"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Más vídeos en alta resolución en</w:t>
      </w:r>
      <w:r w:rsidRPr="00E87B81">
        <w:rPr>
          <w:rFonts w:ascii="Arial" w:eastAsiaTheme="minorHAnsi" w:hAnsi="Arial" w:cs="Arial"/>
          <w:sz w:val="16"/>
          <w:szCs w:val="16"/>
          <w:lang w:val="es-ES_tradnl"/>
        </w:rPr>
        <w:t xml:space="preserve"> </w:t>
      </w:r>
      <w:hyperlink r:id="rId13" w:history="1">
        <w:r w:rsidRPr="00E87B81">
          <w:rPr>
            <w:rStyle w:val="Hyperlink"/>
            <w:rFonts w:ascii="Arial" w:eastAsiaTheme="minorHAnsi" w:hAnsi="Arial" w:cs="Arial"/>
            <w:sz w:val="16"/>
            <w:szCs w:val="16"/>
            <w:lang w:val="es-ES_tradnl"/>
          </w:rPr>
          <w:t>www.broadcast.jaguarlandrover.com</w:t>
        </w:r>
      </w:hyperlink>
    </w:p>
    <w:p w14:paraId="1D8C56E4" w14:textId="77777777" w:rsidR="0042523B" w:rsidRPr="00E87B81" w:rsidRDefault="0042523B" w:rsidP="00E87B81">
      <w:pPr>
        <w:jc w:val="center"/>
        <w:rPr>
          <w:rFonts w:ascii="Tahoma" w:eastAsia="Times New Roman" w:hAnsi="Tahoma" w:cs="Tahoma"/>
          <w:b/>
          <w:bCs/>
          <w:color w:val="943634" w:themeColor="accent2" w:themeShade="BF"/>
          <w:sz w:val="16"/>
          <w:szCs w:val="16"/>
          <w:lang w:val="es-ES_tradnl" w:eastAsia="es-ES" w:bidi="es-ES"/>
        </w:rPr>
      </w:pPr>
    </w:p>
    <w:p w14:paraId="2BEE295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6AB4D781"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BC551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72193C67"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22D329" w14:textId="43FC10FD"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r w:rsidRPr="00E87B81">
        <w:rPr>
          <w:rFonts w:ascii="Tahoma" w:eastAsia="Times New Roman" w:hAnsi="Tahoma" w:cs="Tahoma"/>
          <w:b/>
          <w:bCs/>
          <w:color w:val="943634" w:themeColor="accent2" w:themeShade="BF"/>
          <w:sz w:val="16"/>
          <w:szCs w:val="16"/>
          <w:lang w:val="es-ES" w:eastAsia="es-ES" w:bidi="es-ES"/>
        </w:rPr>
        <w:t>DEPARTAMENTO DE COMUNICACIÓN</w:t>
      </w:r>
    </w:p>
    <w:p w14:paraId="710BA163" w14:textId="1F8F5946"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JAGUAR LAND ROVER ESPAÑA Y PORTUGAL</w:t>
      </w:r>
    </w:p>
    <w:p w14:paraId="663B3678" w14:textId="77777777" w:rsidR="0042523B" w:rsidRPr="00490460" w:rsidRDefault="0042523B" w:rsidP="00E87B81">
      <w:pPr>
        <w:jc w:val="center"/>
        <w:rPr>
          <w:rFonts w:ascii="Arial" w:eastAsia="Times New Roman" w:hAnsi="Arial" w:cs="Arial"/>
          <w:bCs/>
          <w:color w:val="943634" w:themeColor="accent2" w:themeShade="BF"/>
          <w:sz w:val="16"/>
          <w:szCs w:val="18"/>
          <w:lang w:val="es-ES" w:eastAsia="es-ES" w:bidi="es-ES"/>
        </w:rPr>
      </w:pPr>
    </w:p>
    <w:p w14:paraId="08A57BD4" w14:textId="77777777" w:rsidR="0042523B" w:rsidRPr="00490460" w:rsidRDefault="0042523B" w:rsidP="00E87B81">
      <w:pPr>
        <w:jc w:val="center"/>
        <w:rPr>
          <w:rFonts w:ascii="Arial" w:eastAsia="Times New Roman" w:hAnsi="Arial" w:cs="Arial"/>
          <w:bCs/>
          <w:sz w:val="16"/>
          <w:szCs w:val="18"/>
          <w:lang w:val="pt-PT" w:eastAsia="es-ES" w:bidi="es-ES"/>
        </w:rPr>
      </w:pPr>
      <w:r w:rsidRPr="00490460">
        <w:rPr>
          <w:rFonts w:ascii="Arial" w:eastAsia="Times New Roman" w:hAnsi="Arial" w:cs="Arial"/>
          <w:bCs/>
          <w:sz w:val="16"/>
          <w:szCs w:val="18"/>
          <w:lang w:val="pt-PT" w:eastAsia="es-ES" w:bidi="es-ES"/>
        </w:rPr>
        <w:t>Torre Picasso</w:t>
      </w:r>
    </w:p>
    <w:p w14:paraId="4F8C2C83" w14:textId="77777777" w:rsidR="0042523B" w:rsidRPr="00490460" w:rsidRDefault="0042523B" w:rsidP="00E87B81">
      <w:pPr>
        <w:jc w:val="center"/>
        <w:rPr>
          <w:rFonts w:ascii="Arial" w:eastAsia="Times New Roman" w:hAnsi="Arial" w:cs="Arial"/>
          <w:bCs/>
          <w:sz w:val="16"/>
          <w:szCs w:val="18"/>
          <w:lang w:val="pt-PT" w:eastAsia="es-ES" w:bidi="es-ES"/>
        </w:rPr>
      </w:pPr>
      <w:proofErr w:type="spellStart"/>
      <w:r w:rsidRPr="00490460">
        <w:rPr>
          <w:rFonts w:ascii="Arial" w:eastAsia="Times New Roman" w:hAnsi="Arial" w:cs="Arial"/>
          <w:bCs/>
          <w:sz w:val="16"/>
          <w:szCs w:val="18"/>
          <w:lang w:val="pt-PT" w:eastAsia="es-ES" w:bidi="es-ES"/>
        </w:rPr>
        <w:t>Plaza</w:t>
      </w:r>
      <w:proofErr w:type="spellEnd"/>
      <w:r w:rsidRPr="00490460">
        <w:rPr>
          <w:rFonts w:ascii="Arial" w:eastAsia="Times New Roman" w:hAnsi="Arial" w:cs="Arial"/>
          <w:bCs/>
          <w:sz w:val="16"/>
          <w:szCs w:val="18"/>
          <w:lang w:val="pt-PT" w:eastAsia="es-ES" w:bidi="es-ES"/>
        </w:rPr>
        <w:t xml:space="preserve"> Pablo Ruiz Picasso 1 - Planta 42</w:t>
      </w:r>
    </w:p>
    <w:p w14:paraId="4F9475C8"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28020 Madrid</w:t>
      </w:r>
    </w:p>
    <w:p w14:paraId="0D774B7B" w14:textId="77777777" w:rsidR="0042523B" w:rsidRPr="00490460" w:rsidRDefault="0042523B" w:rsidP="00E87B81">
      <w:pPr>
        <w:jc w:val="center"/>
        <w:rPr>
          <w:rFonts w:ascii="Arial" w:eastAsia="Times New Roman" w:hAnsi="Arial" w:cs="Arial"/>
          <w:b/>
          <w:bCs/>
          <w:sz w:val="16"/>
          <w:szCs w:val="18"/>
          <w:lang w:val="es-ES" w:eastAsia="es-ES" w:bidi="es-ES"/>
        </w:rPr>
      </w:pPr>
    </w:p>
    <w:p w14:paraId="34976EA6"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Teléfonos:</w:t>
      </w:r>
    </w:p>
    <w:p w14:paraId="307C9C4A"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61 39/41</w:t>
      </w:r>
    </w:p>
    <w:p w14:paraId="37848F6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+34 91 578 62 10</w:t>
      </w:r>
    </w:p>
    <w:p w14:paraId="737D8DE5" w14:textId="77777777" w:rsidR="0042523B" w:rsidRPr="00490460" w:rsidRDefault="0042523B" w:rsidP="00E87B81">
      <w:pPr>
        <w:jc w:val="center"/>
        <w:rPr>
          <w:rFonts w:ascii="Arial" w:eastAsia="Times New Roman" w:hAnsi="Arial" w:cs="Arial"/>
          <w:b/>
          <w:bCs/>
          <w:sz w:val="16"/>
          <w:szCs w:val="18"/>
          <w:lang w:val="es-ES" w:eastAsia="es-ES" w:bidi="es-ES"/>
        </w:rPr>
      </w:pPr>
    </w:p>
    <w:p w14:paraId="32B98E97"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Belén de Lacalle</w:t>
      </w:r>
    </w:p>
    <w:p w14:paraId="13A00F3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Directora de Comunicación</w:t>
      </w:r>
    </w:p>
    <w:p w14:paraId="7E73D0EB" w14:textId="77777777" w:rsidR="0042523B" w:rsidRPr="00490460" w:rsidRDefault="001F7AD7" w:rsidP="00E87B81">
      <w:pPr>
        <w:jc w:val="center"/>
        <w:rPr>
          <w:rFonts w:ascii="Arial" w:eastAsia="Times New Roman" w:hAnsi="Arial" w:cs="Arial"/>
          <w:b/>
          <w:bCs/>
          <w:sz w:val="16"/>
          <w:szCs w:val="18"/>
          <w:u w:val="single"/>
          <w:lang w:val="es-ES" w:eastAsia="es-ES" w:bidi="es-ES"/>
        </w:rPr>
      </w:pPr>
      <w:hyperlink r:id="rId14" w:history="1">
        <w:r w:rsidR="0042523B" w:rsidRPr="00490460">
          <w:rPr>
            <w:rStyle w:val="Hyperlink"/>
            <w:rFonts w:ascii="Arial" w:eastAsia="Times New Roman" w:hAnsi="Arial" w:cs="Arial"/>
            <w:b/>
            <w:bCs/>
            <w:sz w:val="16"/>
            <w:szCs w:val="18"/>
            <w:lang w:val="es-ES" w:eastAsia="es-ES" w:bidi="es-ES"/>
          </w:rPr>
          <w:t>blacalle@jaguarlandrover.com</w:t>
        </w:r>
      </w:hyperlink>
    </w:p>
    <w:p w14:paraId="3C22CCD2" w14:textId="77777777" w:rsidR="0042523B" w:rsidRPr="00490460" w:rsidRDefault="0042523B" w:rsidP="00E87B81">
      <w:pPr>
        <w:jc w:val="center"/>
        <w:rPr>
          <w:rFonts w:ascii="Arial" w:eastAsia="Times New Roman" w:hAnsi="Arial" w:cs="Arial"/>
          <w:b/>
          <w:bCs/>
          <w:sz w:val="16"/>
          <w:szCs w:val="18"/>
          <w:lang w:val="es-ES" w:eastAsia="es-ES" w:bidi="es-ES"/>
        </w:rPr>
      </w:pPr>
    </w:p>
    <w:p w14:paraId="1E185B19"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Rosa Bellón</w:t>
      </w:r>
    </w:p>
    <w:p w14:paraId="276B9A8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Jefa de Prensa</w:t>
      </w:r>
    </w:p>
    <w:p w14:paraId="6613518E" w14:textId="77777777" w:rsidR="0042523B" w:rsidRPr="00490460" w:rsidRDefault="001F7AD7" w:rsidP="00E87B81">
      <w:pPr>
        <w:jc w:val="center"/>
        <w:rPr>
          <w:rFonts w:ascii="Arial" w:eastAsia="Times New Roman" w:hAnsi="Arial" w:cs="Arial"/>
          <w:b/>
          <w:bCs/>
          <w:sz w:val="16"/>
          <w:szCs w:val="18"/>
          <w:lang w:val="es-ES" w:eastAsia="es-ES" w:bidi="es-ES"/>
        </w:rPr>
      </w:pPr>
      <w:hyperlink r:id="rId15" w:history="1">
        <w:r w:rsidR="0042523B" w:rsidRPr="00490460">
          <w:rPr>
            <w:rStyle w:val="Hyperlink"/>
            <w:rFonts w:ascii="Arial" w:eastAsia="Times New Roman" w:hAnsi="Arial" w:cs="Arial"/>
            <w:b/>
            <w:bCs/>
            <w:sz w:val="16"/>
            <w:szCs w:val="18"/>
            <w:lang w:val="es-ES" w:eastAsia="es-ES" w:bidi="es-ES"/>
          </w:rPr>
          <w:t>rbellon1@jaguarlandrover.com</w:t>
        </w:r>
      </w:hyperlink>
    </w:p>
    <w:p w14:paraId="0E2C96BF" w14:textId="77777777" w:rsidR="0042523B" w:rsidRPr="00490460" w:rsidRDefault="0042523B" w:rsidP="00E87B81">
      <w:pPr>
        <w:jc w:val="center"/>
        <w:rPr>
          <w:rFonts w:ascii="Arial" w:eastAsia="Times New Roman" w:hAnsi="Arial" w:cs="Arial"/>
          <w:b/>
          <w:bCs/>
          <w:sz w:val="16"/>
          <w:szCs w:val="18"/>
          <w:lang w:val="es-ES" w:eastAsia="es-ES" w:bidi="es-ES"/>
        </w:rPr>
      </w:pPr>
    </w:p>
    <w:p w14:paraId="5F9FCEEA"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Más información:</w:t>
      </w:r>
    </w:p>
    <w:p w14:paraId="10D1C353" w14:textId="77777777" w:rsidR="0042523B" w:rsidRPr="00490460" w:rsidRDefault="001F7AD7" w:rsidP="00E87B81">
      <w:pPr>
        <w:jc w:val="center"/>
        <w:rPr>
          <w:rStyle w:val="Hyperlink"/>
          <w:rFonts w:ascii="Arial" w:eastAsia="Times New Roman" w:hAnsi="Arial" w:cs="Arial"/>
          <w:b/>
          <w:bCs/>
          <w:sz w:val="16"/>
          <w:szCs w:val="18"/>
          <w:lang w:val="es-ES" w:eastAsia="es-ES" w:bidi="es-ES"/>
        </w:rPr>
      </w:pPr>
      <w:hyperlink r:id="rId16" w:history="1">
        <w:r w:rsidR="0042523B" w:rsidRPr="00490460">
          <w:rPr>
            <w:rStyle w:val="Hyperlink"/>
            <w:rFonts w:ascii="Arial" w:eastAsia="Times New Roman" w:hAnsi="Arial" w:cs="Arial"/>
            <w:b/>
            <w:bCs/>
            <w:sz w:val="16"/>
            <w:szCs w:val="18"/>
            <w:lang w:val="es-ES" w:eastAsia="es-ES" w:bidi="es-ES"/>
          </w:rPr>
          <w:t>www.media.jaguar.com</w:t>
        </w:r>
      </w:hyperlink>
    </w:p>
    <w:p w14:paraId="5A3EF23C" w14:textId="77777777" w:rsidR="0042523B" w:rsidRPr="00E87B81" w:rsidRDefault="0042523B" w:rsidP="00E87B81">
      <w:pPr>
        <w:jc w:val="center"/>
        <w:rPr>
          <w:rStyle w:val="Hyperlink"/>
          <w:rFonts w:eastAsia="Times New Roman"/>
          <w:b/>
          <w:bCs/>
          <w:sz w:val="16"/>
          <w:szCs w:val="16"/>
          <w:lang w:val="es-ES" w:eastAsia="es-ES" w:bidi="es-ES"/>
        </w:rPr>
      </w:pPr>
    </w:p>
    <w:p w14:paraId="3D056C6A" w14:textId="72AB6773" w:rsidR="0042523B" w:rsidRPr="00E87B81" w:rsidRDefault="0042523B" w:rsidP="00E87B81">
      <w:pPr>
        <w:jc w:val="center"/>
        <w:rPr>
          <w:rFonts w:ascii="Arial" w:eastAsia="Times New Roman" w:hAnsi="Arial" w:cs="Arial"/>
          <w:sz w:val="16"/>
          <w:szCs w:val="16"/>
          <w:lang w:eastAsia="es-ES" w:bidi="es-ES"/>
        </w:rPr>
      </w:pPr>
    </w:p>
    <w:p w14:paraId="3E72A382" w14:textId="77777777" w:rsidR="0042523B" w:rsidRPr="00E87B81" w:rsidRDefault="0042523B" w:rsidP="00E87B81">
      <w:pPr>
        <w:autoSpaceDE w:val="0"/>
        <w:autoSpaceDN w:val="0"/>
        <w:adjustRightInd w:val="0"/>
        <w:jc w:val="center"/>
        <w:rPr>
          <w:rFonts w:ascii="Arial" w:hAnsi="Arial" w:cs="Arial"/>
          <w:color w:val="000000"/>
          <w:sz w:val="16"/>
          <w:szCs w:val="16"/>
          <w:lang w:val="es-ES_tradnl" w:eastAsia="en-GB"/>
        </w:rPr>
      </w:pPr>
    </w:p>
    <w:sectPr w:rsidR="0042523B" w:rsidRPr="00E87B81" w:rsidSect="00DD15FB">
      <w:headerReference w:type="default" r:id="rId17"/>
      <w:footerReference w:type="default" r:id="rId18"/>
      <w:pgSz w:w="11900" w:h="16840"/>
      <w:pgMar w:top="2410" w:right="843" w:bottom="1560" w:left="1134" w:header="0" w:footer="39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A2DCB" w14:textId="77777777" w:rsidR="0078732A" w:rsidRDefault="0078732A">
      <w:r>
        <w:separator/>
      </w:r>
    </w:p>
  </w:endnote>
  <w:endnote w:type="continuationSeparator" w:id="0">
    <w:p w14:paraId="0CDB86EC" w14:textId="77777777" w:rsidR="0078732A" w:rsidRDefault="00787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Jaguar">
    <w:altName w:val="Times New Roman"/>
    <w:charset w:val="00"/>
    <w:family w:val="auto"/>
    <w:pitch w:val="variable"/>
    <w:sig w:usb0="00000001" w:usb1="5000204A" w:usb2="00000000" w:usb3="00000000" w:csb0="0000009F" w:csb1="00000000"/>
  </w:font>
  <w:font w:name="Gotham Book">
    <w:altName w:val="Times New Roman"/>
    <w:panose1 w:val="00000000000000000000"/>
    <w:charset w:val="00"/>
    <w:family w:val="auto"/>
    <w:notTrueType/>
    <w:pitch w:val="variable"/>
    <w:sig w:usb0="00000001"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77777777" w:rsidR="00816B38" w:rsidRDefault="00816B38" w:rsidP="00FD6574">
    <w:pPr>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14:anchorId="720C1787" wp14:editId="54EF7F2B">
          <wp:simplePos x="0" y="0"/>
          <wp:positionH relativeFrom="column">
            <wp:posOffset>-720090</wp:posOffset>
          </wp:positionH>
          <wp:positionV relativeFrom="paragraph">
            <wp:posOffset>-85090</wp:posOffset>
          </wp:positionV>
          <wp:extent cx="7543800" cy="1181100"/>
          <wp:effectExtent l="0" t="0" r="0" b="0"/>
          <wp:wrapNone/>
          <wp:docPr id="4"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14:paraId="79A04AD5" w14:textId="24A413E4" w:rsidR="00816B38" w:rsidRPr="005C2519" w:rsidRDefault="00816B38" w:rsidP="00FD6574">
    <w:pPr>
      <w:spacing w:line="240" w:lineRule="exact"/>
      <w:rPr>
        <w:rFonts w:ascii="Gotham Book" w:hAnsi="Gotham Book"/>
        <w:sz w:val="16"/>
        <w:szCs w:val="16"/>
        <w:lang w:val="fr-FR"/>
      </w:rPr>
    </w:pPr>
  </w:p>
  <w:p w14:paraId="1563C6C4" w14:textId="77777777" w:rsidR="00816B38" w:rsidRPr="00363787" w:rsidRDefault="00816B38" w:rsidP="00FD6574">
    <w:pPr>
      <w:spacing w:line="240" w:lineRule="exact"/>
      <w:rPr>
        <w:rFonts w:ascii="Gotham Book" w:hAnsi="Gotham Book"/>
        <w:sz w:val="16"/>
        <w:szCs w:val="16"/>
      </w:rPr>
    </w:pPr>
  </w:p>
  <w:p w14:paraId="2FCD0A92" w14:textId="77777777" w:rsidR="00816B38" w:rsidRPr="00211C01" w:rsidRDefault="00816B38">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5247E" w14:textId="77777777" w:rsidR="0078732A" w:rsidRDefault="0078732A">
      <w:r>
        <w:separator/>
      </w:r>
    </w:p>
  </w:footnote>
  <w:footnote w:type="continuationSeparator" w:id="0">
    <w:p w14:paraId="766390FD" w14:textId="77777777" w:rsidR="0078732A" w:rsidRDefault="007873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0CCE" w14:textId="1FEDB25B" w:rsidR="00816B38" w:rsidRDefault="00816B38">
    <w:pPr>
      <w:pStyle w:val="Header"/>
    </w:pPr>
    <w:r>
      <w:rPr>
        <w:noProof/>
        <w:lang w:eastAsia="en-GB"/>
      </w:rPr>
      <mc:AlternateContent>
        <mc:Choice Requires="wps">
          <w:drawing>
            <wp:anchor distT="0" distB="0" distL="114300" distR="114300" simplePos="0" relativeHeight="251660288" behindDoc="0" locked="0" layoutInCell="1" allowOverlap="1" wp14:anchorId="587989C3" wp14:editId="04D3E1D6">
              <wp:simplePos x="0" y="0"/>
              <wp:positionH relativeFrom="column">
                <wp:posOffset>4502150</wp:posOffset>
              </wp:positionH>
              <wp:positionV relativeFrom="paragraph">
                <wp:posOffset>178880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354.5pt;margin-top:14.1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" filled="f" stroked="f">
              <v:textbo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63572336" w14:textId="77777777" w:rsidR="00816B38" w:rsidRDefault="00816B38">
    <w:pPr>
      <w:pStyle w:val="Header"/>
    </w:pPr>
  </w:p>
  <w:p w14:paraId="20EEA96F" w14:textId="36E23A92" w:rsidR="00816B38" w:rsidRPr="001B0A9D" w:rsidRDefault="00816B38">
    <w:pPr>
      <w:pStyle w:val="Header"/>
      <w:rPr>
        <w:rFonts w:ascii="Arial" w:hAnsi="Arial" w:cs="Arial"/>
      </w:rPr>
    </w:pPr>
  </w:p>
  <w:p w14:paraId="7EE6C07E" w14:textId="1650F432" w:rsidR="00816B38" w:rsidRPr="001B0A9D" w:rsidRDefault="00C22FA6" w:rsidP="00DD15FB">
    <w:pPr>
      <w:pStyle w:val="Header"/>
      <w:rPr>
        <w:rFonts w:ascii="Arial" w:hAnsi="Arial" w:cs="Arial"/>
        <w:b/>
        <w:color w:val="800000"/>
      </w:rPr>
    </w:pPr>
    <w:r>
      <w:rPr>
        <w:rFonts w:ascii="Arial" w:hAnsi="Arial" w:cs="Arial"/>
        <w:b/>
        <w:color w:val="800000"/>
      </w:rPr>
      <w:t>MEDI</w:t>
    </w:r>
    <w:r w:rsidR="00816B38" w:rsidRPr="001B0A9D">
      <w:rPr>
        <w:rFonts w:ascii="Arial" w:hAnsi="Arial" w:cs="Arial"/>
        <w:b/>
        <w:color w:val="800000"/>
      </w:rPr>
      <w:t xml:space="preserve">A INFORMATION </w:t>
    </w:r>
  </w:p>
  <w:p w14:paraId="75739250" w14:textId="19F68CE1" w:rsidR="00816B38" w:rsidRPr="001B0A9D" w:rsidRDefault="00C22FA6" w:rsidP="00DD15FB">
    <w:pPr>
      <w:pStyle w:val="Header"/>
      <w:rPr>
        <w:rFonts w:ascii="Arial" w:hAnsi="Arial" w:cs="Arial"/>
        <w:b/>
        <w:color w:val="800000"/>
      </w:rPr>
    </w:pPr>
    <w:r>
      <w:rPr>
        <w:rFonts w:ascii="Arial" w:hAnsi="Arial" w:cs="Arial"/>
        <w:b/>
        <w:color w:val="800000"/>
      </w:rPr>
      <w:t>IBERIA</w:t>
    </w:r>
    <w:r w:rsidR="00816B38" w:rsidRPr="001B0A9D">
      <w:rPr>
        <w:rFonts w:ascii="Arial" w:hAnsi="Arial" w:cs="Arial"/>
        <w:b/>
        <w:color w:val="800000"/>
      </w:rPr>
      <w:t xml:space="preserve"> PRESS OFFICE</w:t>
    </w:r>
  </w:p>
  <w:p w14:paraId="6DC100AB" w14:textId="77777777" w:rsidR="00816B38" w:rsidRPr="00DD15FB" w:rsidRDefault="00816B38" w:rsidP="00DD15FB">
    <w:pPr>
      <w:pStyle w:val="Header"/>
      <w:rPr>
        <w:rFonts w:ascii="Jaguar" w:hAnsi="Jaguar"/>
        <w:b/>
        <w:color w:val="800000"/>
      </w:rPr>
    </w:pPr>
    <w:r>
      <w:rPr>
        <w:rFonts w:ascii="Jaguar" w:hAnsi="Jaguar"/>
        <w:b/>
        <w:color w:val="800000"/>
      </w:rPr>
      <w:tab/>
    </w:r>
  </w:p>
  <w:p w14:paraId="204398D5" w14:textId="77777777" w:rsidR="00816B38" w:rsidRPr="00DD15FB" w:rsidRDefault="00816B38">
    <w:pPr>
      <w:pStyle w:val="Heade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D5934F5"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1B8AD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DE1645"/>
    <w:multiLevelType w:val="hybridMultilevel"/>
    <w:tmpl w:val="00E8471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A8147E"/>
    <w:multiLevelType w:val="hybridMultilevel"/>
    <w:tmpl w:val="747E7F4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45CF8"/>
    <w:multiLevelType w:val="hybridMultilevel"/>
    <w:tmpl w:val="DD20A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8D4CEC"/>
    <w:multiLevelType w:val="multilevel"/>
    <w:tmpl w:val="225C850E"/>
    <w:lvl w:ilvl="0">
      <w:start w:val="1"/>
      <w:numFmt w:val="bullet"/>
      <w:lvlText w:val=""/>
      <w:lvlJc w:val="left"/>
      <w:pPr>
        <w:ind w:left="720" w:firstLine="360"/>
      </w:pPr>
      <w:rPr>
        <w:rFonts w:ascii="Symbol" w:hAnsi="Symbol" w:hint="default"/>
        <w:sz w:val="20"/>
        <w:szCs w:val="20"/>
      </w:rPr>
    </w:lvl>
    <w:lvl w:ilvl="1">
      <w:start w:val="1"/>
      <w:numFmt w:val="bullet"/>
      <w:lvlText w:val=""/>
      <w:lvlJc w:val="left"/>
      <w:pPr>
        <w:ind w:left="1440" w:firstLine="1080"/>
      </w:pPr>
      <w:rPr>
        <w:rFonts w:ascii="Symbol" w:hAnsi="Symbol" w:hint="default"/>
        <w:color w:val="00000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D695DE3"/>
    <w:multiLevelType w:val="hybridMultilevel"/>
    <w:tmpl w:val="38AC9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A148C1"/>
    <w:multiLevelType w:val="hybridMultilevel"/>
    <w:tmpl w:val="218A03EA"/>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3D61F6"/>
    <w:multiLevelType w:val="hybridMultilevel"/>
    <w:tmpl w:val="C50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A38AE"/>
    <w:multiLevelType w:val="hybridMultilevel"/>
    <w:tmpl w:val="32789340"/>
    <w:lvl w:ilvl="0" w:tplc="08090001">
      <w:start w:val="1"/>
      <w:numFmt w:val="bullet"/>
      <w:lvlText w:val=""/>
      <w:lvlJc w:val="left"/>
      <w:pPr>
        <w:ind w:left="1080" w:hanging="360"/>
      </w:pPr>
      <w:rPr>
        <w:rFonts w:ascii="Symbol" w:hAnsi="Symbol" w:hint="default"/>
      </w:rPr>
    </w:lvl>
    <w:lvl w:ilvl="1" w:tplc="0809000B">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6D90FB4"/>
    <w:multiLevelType w:val="hybridMultilevel"/>
    <w:tmpl w:val="219CB1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1"/>
  </w:num>
  <w:num w:numId="5">
    <w:abstractNumId w:val="7"/>
  </w:num>
  <w:num w:numId="6">
    <w:abstractNumId w:val="3"/>
  </w:num>
  <w:num w:numId="7">
    <w:abstractNumId w:val="4"/>
  </w:num>
  <w:num w:numId="8">
    <w:abstractNumId w:val="8"/>
  </w:num>
  <w:num w:numId="9">
    <w:abstractNumId w:val="9"/>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1F0"/>
    <w:rsid w:val="0000308C"/>
    <w:rsid w:val="000037F7"/>
    <w:rsid w:val="0000518A"/>
    <w:rsid w:val="00007C76"/>
    <w:rsid w:val="00010076"/>
    <w:rsid w:val="0001016A"/>
    <w:rsid w:val="000109D8"/>
    <w:rsid w:val="00012223"/>
    <w:rsid w:val="00012FE8"/>
    <w:rsid w:val="00013B55"/>
    <w:rsid w:val="00015838"/>
    <w:rsid w:val="00015D18"/>
    <w:rsid w:val="00017F44"/>
    <w:rsid w:val="00020CB9"/>
    <w:rsid w:val="000227DA"/>
    <w:rsid w:val="00022CDC"/>
    <w:rsid w:val="00023767"/>
    <w:rsid w:val="00025617"/>
    <w:rsid w:val="000256EA"/>
    <w:rsid w:val="000259AC"/>
    <w:rsid w:val="00030039"/>
    <w:rsid w:val="00030417"/>
    <w:rsid w:val="00030D79"/>
    <w:rsid w:val="00031D35"/>
    <w:rsid w:val="0003485D"/>
    <w:rsid w:val="000352E7"/>
    <w:rsid w:val="000356DF"/>
    <w:rsid w:val="0003672F"/>
    <w:rsid w:val="00036F1C"/>
    <w:rsid w:val="000377DD"/>
    <w:rsid w:val="00041E31"/>
    <w:rsid w:val="00042A00"/>
    <w:rsid w:val="00042E69"/>
    <w:rsid w:val="00045946"/>
    <w:rsid w:val="00045EB6"/>
    <w:rsid w:val="0004620F"/>
    <w:rsid w:val="00050130"/>
    <w:rsid w:val="00050832"/>
    <w:rsid w:val="00051FE5"/>
    <w:rsid w:val="0005404D"/>
    <w:rsid w:val="00054050"/>
    <w:rsid w:val="00054398"/>
    <w:rsid w:val="0005724F"/>
    <w:rsid w:val="00057592"/>
    <w:rsid w:val="00060B4B"/>
    <w:rsid w:val="0006102A"/>
    <w:rsid w:val="00062C9C"/>
    <w:rsid w:val="00067E6D"/>
    <w:rsid w:val="00073E3A"/>
    <w:rsid w:val="00075499"/>
    <w:rsid w:val="00076726"/>
    <w:rsid w:val="000826A4"/>
    <w:rsid w:val="00082C95"/>
    <w:rsid w:val="00083B3D"/>
    <w:rsid w:val="00083EC1"/>
    <w:rsid w:val="000856E6"/>
    <w:rsid w:val="000900DC"/>
    <w:rsid w:val="000915F5"/>
    <w:rsid w:val="00094818"/>
    <w:rsid w:val="00095F60"/>
    <w:rsid w:val="000966E3"/>
    <w:rsid w:val="00097F62"/>
    <w:rsid w:val="000A0A78"/>
    <w:rsid w:val="000A25C9"/>
    <w:rsid w:val="000A4520"/>
    <w:rsid w:val="000A4527"/>
    <w:rsid w:val="000A54D8"/>
    <w:rsid w:val="000A5B0F"/>
    <w:rsid w:val="000A6D13"/>
    <w:rsid w:val="000B0077"/>
    <w:rsid w:val="000B2290"/>
    <w:rsid w:val="000B2991"/>
    <w:rsid w:val="000B34A4"/>
    <w:rsid w:val="000B6178"/>
    <w:rsid w:val="000B63CC"/>
    <w:rsid w:val="000B71C6"/>
    <w:rsid w:val="000C0432"/>
    <w:rsid w:val="000C17D6"/>
    <w:rsid w:val="000C27B3"/>
    <w:rsid w:val="000C50C6"/>
    <w:rsid w:val="000C6BA1"/>
    <w:rsid w:val="000C78EA"/>
    <w:rsid w:val="000C7C07"/>
    <w:rsid w:val="000D3671"/>
    <w:rsid w:val="000D59DF"/>
    <w:rsid w:val="000D5B52"/>
    <w:rsid w:val="000D5C48"/>
    <w:rsid w:val="000D5E70"/>
    <w:rsid w:val="000D6915"/>
    <w:rsid w:val="000E0191"/>
    <w:rsid w:val="000E0949"/>
    <w:rsid w:val="000E2016"/>
    <w:rsid w:val="000E6BC3"/>
    <w:rsid w:val="000E7774"/>
    <w:rsid w:val="000F2A03"/>
    <w:rsid w:val="000F2C45"/>
    <w:rsid w:val="000F35B0"/>
    <w:rsid w:val="000F49B1"/>
    <w:rsid w:val="000F5FD1"/>
    <w:rsid w:val="00101EDD"/>
    <w:rsid w:val="00102242"/>
    <w:rsid w:val="0010439D"/>
    <w:rsid w:val="00105F03"/>
    <w:rsid w:val="001063EA"/>
    <w:rsid w:val="00106B54"/>
    <w:rsid w:val="001072E5"/>
    <w:rsid w:val="00107C3B"/>
    <w:rsid w:val="00111FB1"/>
    <w:rsid w:val="00113114"/>
    <w:rsid w:val="00113315"/>
    <w:rsid w:val="001135A4"/>
    <w:rsid w:val="0011459C"/>
    <w:rsid w:val="00115866"/>
    <w:rsid w:val="00117340"/>
    <w:rsid w:val="00123C58"/>
    <w:rsid w:val="00123EBA"/>
    <w:rsid w:val="00123F19"/>
    <w:rsid w:val="001265D8"/>
    <w:rsid w:val="00130C6B"/>
    <w:rsid w:val="0013278F"/>
    <w:rsid w:val="00134B32"/>
    <w:rsid w:val="00136AB4"/>
    <w:rsid w:val="00137314"/>
    <w:rsid w:val="00140956"/>
    <w:rsid w:val="00141663"/>
    <w:rsid w:val="0014330E"/>
    <w:rsid w:val="001433B0"/>
    <w:rsid w:val="00143A90"/>
    <w:rsid w:val="00145214"/>
    <w:rsid w:val="00145A22"/>
    <w:rsid w:val="00146239"/>
    <w:rsid w:val="00146EF2"/>
    <w:rsid w:val="00147269"/>
    <w:rsid w:val="00150C75"/>
    <w:rsid w:val="00150F47"/>
    <w:rsid w:val="0015272A"/>
    <w:rsid w:val="00154099"/>
    <w:rsid w:val="00155A2E"/>
    <w:rsid w:val="00156AE7"/>
    <w:rsid w:val="00156C16"/>
    <w:rsid w:val="00162815"/>
    <w:rsid w:val="00162B05"/>
    <w:rsid w:val="00162B6C"/>
    <w:rsid w:val="001635CA"/>
    <w:rsid w:val="001641E2"/>
    <w:rsid w:val="001645B2"/>
    <w:rsid w:val="00165E08"/>
    <w:rsid w:val="00170350"/>
    <w:rsid w:val="00172671"/>
    <w:rsid w:val="00174192"/>
    <w:rsid w:val="001760F8"/>
    <w:rsid w:val="001771C4"/>
    <w:rsid w:val="00177A48"/>
    <w:rsid w:val="00180765"/>
    <w:rsid w:val="00183432"/>
    <w:rsid w:val="00184E26"/>
    <w:rsid w:val="0018721B"/>
    <w:rsid w:val="00190AC6"/>
    <w:rsid w:val="00192AF2"/>
    <w:rsid w:val="001940EB"/>
    <w:rsid w:val="00194DF3"/>
    <w:rsid w:val="00195462"/>
    <w:rsid w:val="001967AD"/>
    <w:rsid w:val="001A0E86"/>
    <w:rsid w:val="001A0F9A"/>
    <w:rsid w:val="001A19D5"/>
    <w:rsid w:val="001A211E"/>
    <w:rsid w:val="001A2128"/>
    <w:rsid w:val="001A24BF"/>
    <w:rsid w:val="001A31A3"/>
    <w:rsid w:val="001A430E"/>
    <w:rsid w:val="001B0A9D"/>
    <w:rsid w:val="001B2B26"/>
    <w:rsid w:val="001B6188"/>
    <w:rsid w:val="001B7590"/>
    <w:rsid w:val="001C002E"/>
    <w:rsid w:val="001C02FE"/>
    <w:rsid w:val="001C67C3"/>
    <w:rsid w:val="001C7AE2"/>
    <w:rsid w:val="001D2B61"/>
    <w:rsid w:val="001D6607"/>
    <w:rsid w:val="001D6F79"/>
    <w:rsid w:val="001E030F"/>
    <w:rsid w:val="001E0361"/>
    <w:rsid w:val="001E0432"/>
    <w:rsid w:val="001E11B3"/>
    <w:rsid w:val="001E21C8"/>
    <w:rsid w:val="001E3BB5"/>
    <w:rsid w:val="001E4C9D"/>
    <w:rsid w:val="001E4DD7"/>
    <w:rsid w:val="001E7166"/>
    <w:rsid w:val="001F09BA"/>
    <w:rsid w:val="001F0FF3"/>
    <w:rsid w:val="001F14CD"/>
    <w:rsid w:val="001F16D1"/>
    <w:rsid w:val="001F31E8"/>
    <w:rsid w:val="001F4B55"/>
    <w:rsid w:val="001F4C9C"/>
    <w:rsid w:val="001F4F45"/>
    <w:rsid w:val="001F6023"/>
    <w:rsid w:val="001F6177"/>
    <w:rsid w:val="001F7AD7"/>
    <w:rsid w:val="00201307"/>
    <w:rsid w:val="0020222F"/>
    <w:rsid w:val="00202BC8"/>
    <w:rsid w:val="00202EBA"/>
    <w:rsid w:val="00203139"/>
    <w:rsid w:val="002062F2"/>
    <w:rsid w:val="00211C01"/>
    <w:rsid w:val="002130FA"/>
    <w:rsid w:val="00214CEF"/>
    <w:rsid w:val="00216B8F"/>
    <w:rsid w:val="002177B9"/>
    <w:rsid w:val="00220AE9"/>
    <w:rsid w:val="00221603"/>
    <w:rsid w:val="00227A44"/>
    <w:rsid w:val="00227BA5"/>
    <w:rsid w:val="00230188"/>
    <w:rsid w:val="00231658"/>
    <w:rsid w:val="00232180"/>
    <w:rsid w:val="0023231E"/>
    <w:rsid w:val="0023236F"/>
    <w:rsid w:val="0023423C"/>
    <w:rsid w:val="00236349"/>
    <w:rsid w:val="00236AC7"/>
    <w:rsid w:val="00237E69"/>
    <w:rsid w:val="00241343"/>
    <w:rsid w:val="00241496"/>
    <w:rsid w:val="002414A2"/>
    <w:rsid w:val="00241AD7"/>
    <w:rsid w:val="002433CE"/>
    <w:rsid w:val="0024396B"/>
    <w:rsid w:val="00244E54"/>
    <w:rsid w:val="00245B3A"/>
    <w:rsid w:val="00250166"/>
    <w:rsid w:val="0025036A"/>
    <w:rsid w:val="0025060C"/>
    <w:rsid w:val="00252A40"/>
    <w:rsid w:val="0025365A"/>
    <w:rsid w:val="002538B2"/>
    <w:rsid w:val="002540BC"/>
    <w:rsid w:val="002573D9"/>
    <w:rsid w:val="00257525"/>
    <w:rsid w:val="00257DD4"/>
    <w:rsid w:val="002602E6"/>
    <w:rsid w:val="00261115"/>
    <w:rsid w:val="002621F6"/>
    <w:rsid w:val="00262904"/>
    <w:rsid w:val="002636E1"/>
    <w:rsid w:val="00266A88"/>
    <w:rsid w:val="00272FB8"/>
    <w:rsid w:val="0028036F"/>
    <w:rsid w:val="00280DB5"/>
    <w:rsid w:val="00281355"/>
    <w:rsid w:val="00282201"/>
    <w:rsid w:val="00282E6E"/>
    <w:rsid w:val="00290187"/>
    <w:rsid w:val="00293854"/>
    <w:rsid w:val="00294511"/>
    <w:rsid w:val="00296D15"/>
    <w:rsid w:val="00296FF5"/>
    <w:rsid w:val="002A00A3"/>
    <w:rsid w:val="002A3C3C"/>
    <w:rsid w:val="002A490B"/>
    <w:rsid w:val="002A7BAB"/>
    <w:rsid w:val="002A7BFF"/>
    <w:rsid w:val="002B148F"/>
    <w:rsid w:val="002B21ED"/>
    <w:rsid w:val="002B2326"/>
    <w:rsid w:val="002B7D04"/>
    <w:rsid w:val="002C2BFB"/>
    <w:rsid w:val="002C3E73"/>
    <w:rsid w:val="002C4BF6"/>
    <w:rsid w:val="002C6669"/>
    <w:rsid w:val="002C6D3D"/>
    <w:rsid w:val="002D133C"/>
    <w:rsid w:val="002D25D6"/>
    <w:rsid w:val="002D2EB6"/>
    <w:rsid w:val="002D3227"/>
    <w:rsid w:val="002D3506"/>
    <w:rsid w:val="002D4230"/>
    <w:rsid w:val="002D4423"/>
    <w:rsid w:val="002D489F"/>
    <w:rsid w:val="002D49AF"/>
    <w:rsid w:val="002D4AC2"/>
    <w:rsid w:val="002E6B8A"/>
    <w:rsid w:val="002E6D4B"/>
    <w:rsid w:val="002F1890"/>
    <w:rsid w:val="002F36D5"/>
    <w:rsid w:val="002F3FD8"/>
    <w:rsid w:val="002F519F"/>
    <w:rsid w:val="002F5680"/>
    <w:rsid w:val="002F5B5A"/>
    <w:rsid w:val="002F7B38"/>
    <w:rsid w:val="003021D7"/>
    <w:rsid w:val="0030299A"/>
    <w:rsid w:val="003049FE"/>
    <w:rsid w:val="00305E7B"/>
    <w:rsid w:val="00306128"/>
    <w:rsid w:val="0031252B"/>
    <w:rsid w:val="00312C10"/>
    <w:rsid w:val="00314319"/>
    <w:rsid w:val="0031524F"/>
    <w:rsid w:val="00315409"/>
    <w:rsid w:val="003154B4"/>
    <w:rsid w:val="00315A39"/>
    <w:rsid w:val="00317255"/>
    <w:rsid w:val="0032319B"/>
    <w:rsid w:val="003241CF"/>
    <w:rsid w:val="003242A6"/>
    <w:rsid w:val="003316C7"/>
    <w:rsid w:val="0033170F"/>
    <w:rsid w:val="00331E48"/>
    <w:rsid w:val="00332EC2"/>
    <w:rsid w:val="0033543D"/>
    <w:rsid w:val="0033769C"/>
    <w:rsid w:val="00337E2B"/>
    <w:rsid w:val="00340C18"/>
    <w:rsid w:val="0034101F"/>
    <w:rsid w:val="003431CF"/>
    <w:rsid w:val="00344671"/>
    <w:rsid w:val="00345E7A"/>
    <w:rsid w:val="003463FE"/>
    <w:rsid w:val="00346AB5"/>
    <w:rsid w:val="003513A3"/>
    <w:rsid w:val="00352D18"/>
    <w:rsid w:val="00354835"/>
    <w:rsid w:val="003607B0"/>
    <w:rsid w:val="00360836"/>
    <w:rsid w:val="00363787"/>
    <w:rsid w:val="003642F9"/>
    <w:rsid w:val="00365490"/>
    <w:rsid w:val="00366E43"/>
    <w:rsid w:val="003704FB"/>
    <w:rsid w:val="00370F20"/>
    <w:rsid w:val="00372B3E"/>
    <w:rsid w:val="003735A6"/>
    <w:rsid w:val="003739F1"/>
    <w:rsid w:val="00376E44"/>
    <w:rsid w:val="0037700C"/>
    <w:rsid w:val="00381DD5"/>
    <w:rsid w:val="00381EC6"/>
    <w:rsid w:val="00383E60"/>
    <w:rsid w:val="00384F69"/>
    <w:rsid w:val="00385190"/>
    <w:rsid w:val="003853B4"/>
    <w:rsid w:val="00387DAD"/>
    <w:rsid w:val="00387F84"/>
    <w:rsid w:val="0039087F"/>
    <w:rsid w:val="003909F1"/>
    <w:rsid w:val="00393487"/>
    <w:rsid w:val="003967E6"/>
    <w:rsid w:val="00396B0A"/>
    <w:rsid w:val="00397043"/>
    <w:rsid w:val="003A03E5"/>
    <w:rsid w:val="003A04C8"/>
    <w:rsid w:val="003A242B"/>
    <w:rsid w:val="003A64BD"/>
    <w:rsid w:val="003B396C"/>
    <w:rsid w:val="003B3D47"/>
    <w:rsid w:val="003B3E07"/>
    <w:rsid w:val="003B48BF"/>
    <w:rsid w:val="003C2766"/>
    <w:rsid w:val="003C2B9A"/>
    <w:rsid w:val="003C3E48"/>
    <w:rsid w:val="003C3FDC"/>
    <w:rsid w:val="003C4516"/>
    <w:rsid w:val="003C5869"/>
    <w:rsid w:val="003C7489"/>
    <w:rsid w:val="003D2614"/>
    <w:rsid w:val="003D332D"/>
    <w:rsid w:val="003D364F"/>
    <w:rsid w:val="003D3733"/>
    <w:rsid w:val="003D3DEC"/>
    <w:rsid w:val="003D465C"/>
    <w:rsid w:val="003D58FF"/>
    <w:rsid w:val="003D7F1C"/>
    <w:rsid w:val="003E2EC8"/>
    <w:rsid w:val="003E44D2"/>
    <w:rsid w:val="003E4593"/>
    <w:rsid w:val="003E5DB2"/>
    <w:rsid w:val="003F1C46"/>
    <w:rsid w:val="003F43B1"/>
    <w:rsid w:val="003F4818"/>
    <w:rsid w:val="00401956"/>
    <w:rsid w:val="00402052"/>
    <w:rsid w:val="004044EB"/>
    <w:rsid w:val="00405D71"/>
    <w:rsid w:val="00406523"/>
    <w:rsid w:val="0041066A"/>
    <w:rsid w:val="0041230B"/>
    <w:rsid w:val="00413AA3"/>
    <w:rsid w:val="00415C35"/>
    <w:rsid w:val="00420E2D"/>
    <w:rsid w:val="004224E1"/>
    <w:rsid w:val="0042523B"/>
    <w:rsid w:val="0042779E"/>
    <w:rsid w:val="00427832"/>
    <w:rsid w:val="004322A6"/>
    <w:rsid w:val="00433842"/>
    <w:rsid w:val="0044475D"/>
    <w:rsid w:val="004447CD"/>
    <w:rsid w:val="00444AD7"/>
    <w:rsid w:val="00447194"/>
    <w:rsid w:val="00452725"/>
    <w:rsid w:val="00454DE8"/>
    <w:rsid w:val="00460C50"/>
    <w:rsid w:val="004627E1"/>
    <w:rsid w:val="00463B9B"/>
    <w:rsid w:val="00464BEA"/>
    <w:rsid w:val="00464E35"/>
    <w:rsid w:val="00465A8B"/>
    <w:rsid w:val="00465AD8"/>
    <w:rsid w:val="00465BC8"/>
    <w:rsid w:val="00465D27"/>
    <w:rsid w:val="004663E4"/>
    <w:rsid w:val="0046693B"/>
    <w:rsid w:val="00466E44"/>
    <w:rsid w:val="004679CC"/>
    <w:rsid w:val="00471C98"/>
    <w:rsid w:val="00472269"/>
    <w:rsid w:val="00476435"/>
    <w:rsid w:val="0048309C"/>
    <w:rsid w:val="00483B0F"/>
    <w:rsid w:val="004862EC"/>
    <w:rsid w:val="00486562"/>
    <w:rsid w:val="00490460"/>
    <w:rsid w:val="0049091B"/>
    <w:rsid w:val="00491BE1"/>
    <w:rsid w:val="0049216E"/>
    <w:rsid w:val="004923CB"/>
    <w:rsid w:val="00493159"/>
    <w:rsid w:val="00494231"/>
    <w:rsid w:val="004A14AE"/>
    <w:rsid w:val="004A2867"/>
    <w:rsid w:val="004A2D7B"/>
    <w:rsid w:val="004A3A4A"/>
    <w:rsid w:val="004A41E5"/>
    <w:rsid w:val="004A467F"/>
    <w:rsid w:val="004A76BF"/>
    <w:rsid w:val="004A7B0C"/>
    <w:rsid w:val="004B0845"/>
    <w:rsid w:val="004B0FE9"/>
    <w:rsid w:val="004C02CD"/>
    <w:rsid w:val="004C07C4"/>
    <w:rsid w:val="004C10D3"/>
    <w:rsid w:val="004C1FE0"/>
    <w:rsid w:val="004C3314"/>
    <w:rsid w:val="004C45A5"/>
    <w:rsid w:val="004C567A"/>
    <w:rsid w:val="004C6AC2"/>
    <w:rsid w:val="004D297E"/>
    <w:rsid w:val="004D3D2D"/>
    <w:rsid w:val="004D5972"/>
    <w:rsid w:val="004E0106"/>
    <w:rsid w:val="004E042D"/>
    <w:rsid w:val="004E19AA"/>
    <w:rsid w:val="004E4038"/>
    <w:rsid w:val="004E725C"/>
    <w:rsid w:val="004F0104"/>
    <w:rsid w:val="004F0800"/>
    <w:rsid w:val="004F25D0"/>
    <w:rsid w:val="004F2BAC"/>
    <w:rsid w:val="004F4746"/>
    <w:rsid w:val="004F6BDA"/>
    <w:rsid w:val="00500223"/>
    <w:rsid w:val="00502F12"/>
    <w:rsid w:val="00506405"/>
    <w:rsid w:val="00506BB2"/>
    <w:rsid w:val="005070A5"/>
    <w:rsid w:val="00507290"/>
    <w:rsid w:val="00507C55"/>
    <w:rsid w:val="00507F5B"/>
    <w:rsid w:val="005104CB"/>
    <w:rsid w:val="005110CC"/>
    <w:rsid w:val="00511F47"/>
    <w:rsid w:val="005158DB"/>
    <w:rsid w:val="00515EF9"/>
    <w:rsid w:val="00516E98"/>
    <w:rsid w:val="0052096A"/>
    <w:rsid w:val="00520981"/>
    <w:rsid w:val="00520E16"/>
    <w:rsid w:val="0052121D"/>
    <w:rsid w:val="00524B32"/>
    <w:rsid w:val="00526839"/>
    <w:rsid w:val="00526C01"/>
    <w:rsid w:val="00527340"/>
    <w:rsid w:val="00530D9E"/>
    <w:rsid w:val="00531193"/>
    <w:rsid w:val="00531C1C"/>
    <w:rsid w:val="00531C8D"/>
    <w:rsid w:val="005335FE"/>
    <w:rsid w:val="00533615"/>
    <w:rsid w:val="0053563E"/>
    <w:rsid w:val="005369A8"/>
    <w:rsid w:val="0053724C"/>
    <w:rsid w:val="00537A96"/>
    <w:rsid w:val="00542AA3"/>
    <w:rsid w:val="00544C5D"/>
    <w:rsid w:val="00544D27"/>
    <w:rsid w:val="0054647D"/>
    <w:rsid w:val="00550C28"/>
    <w:rsid w:val="00552F0F"/>
    <w:rsid w:val="0055665B"/>
    <w:rsid w:val="0056148B"/>
    <w:rsid w:val="00562040"/>
    <w:rsid w:val="0056538E"/>
    <w:rsid w:val="005676CC"/>
    <w:rsid w:val="0056799D"/>
    <w:rsid w:val="00567A6B"/>
    <w:rsid w:val="00571B63"/>
    <w:rsid w:val="00572064"/>
    <w:rsid w:val="005730EA"/>
    <w:rsid w:val="005736A8"/>
    <w:rsid w:val="00574499"/>
    <w:rsid w:val="00577096"/>
    <w:rsid w:val="00581627"/>
    <w:rsid w:val="00581947"/>
    <w:rsid w:val="00583BFF"/>
    <w:rsid w:val="00583DF4"/>
    <w:rsid w:val="00584895"/>
    <w:rsid w:val="005852B7"/>
    <w:rsid w:val="00587319"/>
    <w:rsid w:val="00591CC7"/>
    <w:rsid w:val="005941CC"/>
    <w:rsid w:val="00594BD6"/>
    <w:rsid w:val="00595434"/>
    <w:rsid w:val="00595C80"/>
    <w:rsid w:val="00595FC8"/>
    <w:rsid w:val="005A120A"/>
    <w:rsid w:val="005A1FD6"/>
    <w:rsid w:val="005A666B"/>
    <w:rsid w:val="005A6CEE"/>
    <w:rsid w:val="005A72C8"/>
    <w:rsid w:val="005A73A8"/>
    <w:rsid w:val="005A7565"/>
    <w:rsid w:val="005B0486"/>
    <w:rsid w:val="005B184F"/>
    <w:rsid w:val="005B1CBD"/>
    <w:rsid w:val="005B1DB0"/>
    <w:rsid w:val="005B24AD"/>
    <w:rsid w:val="005B2916"/>
    <w:rsid w:val="005B2E6D"/>
    <w:rsid w:val="005B37CB"/>
    <w:rsid w:val="005B3859"/>
    <w:rsid w:val="005B607E"/>
    <w:rsid w:val="005C163E"/>
    <w:rsid w:val="005C17EF"/>
    <w:rsid w:val="005C2310"/>
    <w:rsid w:val="005C2519"/>
    <w:rsid w:val="005C38B6"/>
    <w:rsid w:val="005C5BBF"/>
    <w:rsid w:val="005C661D"/>
    <w:rsid w:val="005D0FE1"/>
    <w:rsid w:val="005D25D4"/>
    <w:rsid w:val="005D3B90"/>
    <w:rsid w:val="005D4F01"/>
    <w:rsid w:val="005D59BB"/>
    <w:rsid w:val="005D5F78"/>
    <w:rsid w:val="005E04EC"/>
    <w:rsid w:val="005E0F0A"/>
    <w:rsid w:val="005E52D8"/>
    <w:rsid w:val="005E5F28"/>
    <w:rsid w:val="005E634D"/>
    <w:rsid w:val="005E63A1"/>
    <w:rsid w:val="005E7A19"/>
    <w:rsid w:val="005E7FAA"/>
    <w:rsid w:val="005F0943"/>
    <w:rsid w:val="005F2DED"/>
    <w:rsid w:val="005F2F31"/>
    <w:rsid w:val="005F7858"/>
    <w:rsid w:val="006000E6"/>
    <w:rsid w:val="006003E5"/>
    <w:rsid w:val="0060408A"/>
    <w:rsid w:val="00605009"/>
    <w:rsid w:val="00605F23"/>
    <w:rsid w:val="006070F8"/>
    <w:rsid w:val="00610413"/>
    <w:rsid w:val="006138E4"/>
    <w:rsid w:val="006149CF"/>
    <w:rsid w:val="00614EF0"/>
    <w:rsid w:val="006163C5"/>
    <w:rsid w:val="006178B0"/>
    <w:rsid w:val="00620C5D"/>
    <w:rsid w:val="00622A78"/>
    <w:rsid w:val="00622D35"/>
    <w:rsid w:val="0062548F"/>
    <w:rsid w:val="0062577D"/>
    <w:rsid w:val="0062674D"/>
    <w:rsid w:val="006302E9"/>
    <w:rsid w:val="0063052F"/>
    <w:rsid w:val="0063201A"/>
    <w:rsid w:val="006329E0"/>
    <w:rsid w:val="006341F5"/>
    <w:rsid w:val="00634E67"/>
    <w:rsid w:val="0063540A"/>
    <w:rsid w:val="00635FA4"/>
    <w:rsid w:val="00641801"/>
    <w:rsid w:val="00641CC0"/>
    <w:rsid w:val="00643B38"/>
    <w:rsid w:val="00644C28"/>
    <w:rsid w:val="0064523E"/>
    <w:rsid w:val="00647936"/>
    <w:rsid w:val="00650A0A"/>
    <w:rsid w:val="00651FAF"/>
    <w:rsid w:val="00654725"/>
    <w:rsid w:val="00656324"/>
    <w:rsid w:val="00657CFB"/>
    <w:rsid w:val="006621F0"/>
    <w:rsid w:val="00662225"/>
    <w:rsid w:val="00664F3D"/>
    <w:rsid w:val="00665608"/>
    <w:rsid w:val="00665864"/>
    <w:rsid w:val="006677D6"/>
    <w:rsid w:val="006677DE"/>
    <w:rsid w:val="00671264"/>
    <w:rsid w:val="0067163A"/>
    <w:rsid w:val="00672448"/>
    <w:rsid w:val="006739AE"/>
    <w:rsid w:val="00675CE3"/>
    <w:rsid w:val="0067757C"/>
    <w:rsid w:val="00677ECA"/>
    <w:rsid w:val="006805EF"/>
    <w:rsid w:val="00680DCD"/>
    <w:rsid w:val="00682EED"/>
    <w:rsid w:val="00686778"/>
    <w:rsid w:val="0069053B"/>
    <w:rsid w:val="00690BD1"/>
    <w:rsid w:val="00691D17"/>
    <w:rsid w:val="00692FB3"/>
    <w:rsid w:val="006936F8"/>
    <w:rsid w:val="00693A5E"/>
    <w:rsid w:val="006A0256"/>
    <w:rsid w:val="006A05C6"/>
    <w:rsid w:val="006A26D4"/>
    <w:rsid w:val="006A2864"/>
    <w:rsid w:val="006A432E"/>
    <w:rsid w:val="006A4E09"/>
    <w:rsid w:val="006A733B"/>
    <w:rsid w:val="006A75BE"/>
    <w:rsid w:val="006A7FAD"/>
    <w:rsid w:val="006B5BF9"/>
    <w:rsid w:val="006B622C"/>
    <w:rsid w:val="006B71CC"/>
    <w:rsid w:val="006B72EB"/>
    <w:rsid w:val="006B7C8C"/>
    <w:rsid w:val="006C14EB"/>
    <w:rsid w:val="006C248C"/>
    <w:rsid w:val="006C5AA0"/>
    <w:rsid w:val="006D0368"/>
    <w:rsid w:val="006D2662"/>
    <w:rsid w:val="006D324E"/>
    <w:rsid w:val="006D3908"/>
    <w:rsid w:val="006D4A69"/>
    <w:rsid w:val="006D61AC"/>
    <w:rsid w:val="006D6863"/>
    <w:rsid w:val="006D7009"/>
    <w:rsid w:val="006D704D"/>
    <w:rsid w:val="006D7AAE"/>
    <w:rsid w:val="006D7B0A"/>
    <w:rsid w:val="006E02BE"/>
    <w:rsid w:val="006E2B42"/>
    <w:rsid w:val="006E3B0A"/>
    <w:rsid w:val="006E5B8B"/>
    <w:rsid w:val="006E7430"/>
    <w:rsid w:val="006E775A"/>
    <w:rsid w:val="006F0BCD"/>
    <w:rsid w:val="006F1429"/>
    <w:rsid w:val="006F4476"/>
    <w:rsid w:val="0070012F"/>
    <w:rsid w:val="007011FC"/>
    <w:rsid w:val="00701F54"/>
    <w:rsid w:val="0070238D"/>
    <w:rsid w:val="007031C3"/>
    <w:rsid w:val="007034F4"/>
    <w:rsid w:val="0070396E"/>
    <w:rsid w:val="007051EF"/>
    <w:rsid w:val="00706CEC"/>
    <w:rsid w:val="0070762E"/>
    <w:rsid w:val="007100EE"/>
    <w:rsid w:val="007106A2"/>
    <w:rsid w:val="007124A4"/>
    <w:rsid w:val="0071276E"/>
    <w:rsid w:val="007140E0"/>
    <w:rsid w:val="00714364"/>
    <w:rsid w:val="0071503C"/>
    <w:rsid w:val="00717EF8"/>
    <w:rsid w:val="0072063F"/>
    <w:rsid w:val="00721338"/>
    <w:rsid w:val="00722CBB"/>
    <w:rsid w:val="00724414"/>
    <w:rsid w:val="007247C0"/>
    <w:rsid w:val="00724F5F"/>
    <w:rsid w:val="007261B1"/>
    <w:rsid w:val="0073006A"/>
    <w:rsid w:val="00730726"/>
    <w:rsid w:val="0073097B"/>
    <w:rsid w:val="00732147"/>
    <w:rsid w:val="007336FD"/>
    <w:rsid w:val="00734A91"/>
    <w:rsid w:val="00741C76"/>
    <w:rsid w:val="00742345"/>
    <w:rsid w:val="00743AA2"/>
    <w:rsid w:val="0074478E"/>
    <w:rsid w:val="0074629B"/>
    <w:rsid w:val="0074695E"/>
    <w:rsid w:val="00746A80"/>
    <w:rsid w:val="00747205"/>
    <w:rsid w:val="00747879"/>
    <w:rsid w:val="00747B73"/>
    <w:rsid w:val="00751145"/>
    <w:rsid w:val="007539D0"/>
    <w:rsid w:val="007547F7"/>
    <w:rsid w:val="0075568D"/>
    <w:rsid w:val="007576A9"/>
    <w:rsid w:val="00757EEF"/>
    <w:rsid w:val="007613DF"/>
    <w:rsid w:val="00762A68"/>
    <w:rsid w:val="0076327D"/>
    <w:rsid w:val="00764412"/>
    <w:rsid w:val="00765C80"/>
    <w:rsid w:val="00765FA8"/>
    <w:rsid w:val="00770C79"/>
    <w:rsid w:val="0077365E"/>
    <w:rsid w:val="00774B90"/>
    <w:rsid w:val="00776DB1"/>
    <w:rsid w:val="007811A0"/>
    <w:rsid w:val="00781E66"/>
    <w:rsid w:val="00783473"/>
    <w:rsid w:val="007848B3"/>
    <w:rsid w:val="007854FB"/>
    <w:rsid w:val="00786A36"/>
    <w:rsid w:val="0078732A"/>
    <w:rsid w:val="00795834"/>
    <w:rsid w:val="00796694"/>
    <w:rsid w:val="00796AD6"/>
    <w:rsid w:val="00797396"/>
    <w:rsid w:val="007A21D9"/>
    <w:rsid w:val="007A2313"/>
    <w:rsid w:val="007A3727"/>
    <w:rsid w:val="007A46F2"/>
    <w:rsid w:val="007A5311"/>
    <w:rsid w:val="007B0CDB"/>
    <w:rsid w:val="007B1109"/>
    <w:rsid w:val="007B13D7"/>
    <w:rsid w:val="007B1D11"/>
    <w:rsid w:val="007B6696"/>
    <w:rsid w:val="007C071E"/>
    <w:rsid w:val="007C1FC2"/>
    <w:rsid w:val="007C4479"/>
    <w:rsid w:val="007C5029"/>
    <w:rsid w:val="007C5DF4"/>
    <w:rsid w:val="007C7780"/>
    <w:rsid w:val="007D0E55"/>
    <w:rsid w:val="007D546E"/>
    <w:rsid w:val="007D5C1C"/>
    <w:rsid w:val="007D7EC3"/>
    <w:rsid w:val="007E0679"/>
    <w:rsid w:val="007E1440"/>
    <w:rsid w:val="007E3DFD"/>
    <w:rsid w:val="007E577B"/>
    <w:rsid w:val="007F0372"/>
    <w:rsid w:val="007F22F3"/>
    <w:rsid w:val="007F23F6"/>
    <w:rsid w:val="007F4549"/>
    <w:rsid w:val="007F4FAB"/>
    <w:rsid w:val="007F7A83"/>
    <w:rsid w:val="00801B76"/>
    <w:rsid w:val="00801DC9"/>
    <w:rsid w:val="008026F6"/>
    <w:rsid w:val="00804B7B"/>
    <w:rsid w:val="00806F58"/>
    <w:rsid w:val="0081060B"/>
    <w:rsid w:val="0081114F"/>
    <w:rsid w:val="008113EF"/>
    <w:rsid w:val="0081375A"/>
    <w:rsid w:val="00816897"/>
    <w:rsid w:val="00816B38"/>
    <w:rsid w:val="00820241"/>
    <w:rsid w:val="00820580"/>
    <w:rsid w:val="0082283C"/>
    <w:rsid w:val="008228CB"/>
    <w:rsid w:val="00823A2C"/>
    <w:rsid w:val="00823ADB"/>
    <w:rsid w:val="00825647"/>
    <w:rsid w:val="00826101"/>
    <w:rsid w:val="00826F9B"/>
    <w:rsid w:val="00830494"/>
    <w:rsid w:val="00831057"/>
    <w:rsid w:val="00831BE4"/>
    <w:rsid w:val="008328D7"/>
    <w:rsid w:val="008329D3"/>
    <w:rsid w:val="00834B5F"/>
    <w:rsid w:val="008365BF"/>
    <w:rsid w:val="0083744D"/>
    <w:rsid w:val="0083773E"/>
    <w:rsid w:val="00841132"/>
    <w:rsid w:val="0084291B"/>
    <w:rsid w:val="00842CA2"/>
    <w:rsid w:val="00844ADC"/>
    <w:rsid w:val="00845F57"/>
    <w:rsid w:val="00846470"/>
    <w:rsid w:val="00846D87"/>
    <w:rsid w:val="0084787F"/>
    <w:rsid w:val="00847B93"/>
    <w:rsid w:val="00850BE5"/>
    <w:rsid w:val="008519DE"/>
    <w:rsid w:val="00851A3E"/>
    <w:rsid w:val="008540F2"/>
    <w:rsid w:val="008544A0"/>
    <w:rsid w:val="00856787"/>
    <w:rsid w:val="00856809"/>
    <w:rsid w:val="008608C2"/>
    <w:rsid w:val="00865A78"/>
    <w:rsid w:val="00865CA5"/>
    <w:rsid w:val="00870323"/>
    <w:rsid w:val="008704D9"/>
    <w:rsid w:val="008710CF"/>
    <w:rsid w:val="008712BC"/>
    <w:rsid w:val="008717B5"/>
    <w:rsid w:val="008728EA"/>
    <w:rsid w:val="00872B4E"/>
    <w:rsid w:val="008748E2"/>
    <w:rsid w:val="00875A9B"/>
    <w:rsid w:val="00880C93"/>
    <w:rsid w:val="008813AF"/>
    <w:rsid w:val="00881996"/>
    <w:rsid w:val="00881C31"/>
    <w:rsid w:val="00881ED5"/>
    <w:rsid w:val="00882923"/>
    <w:rsid w:val="00883287"/>
    <w:rsid w:val="00883A6D"/>
    <w:rsid w:val="00883BED"/>
    <w:rsid w:val="00884819"/>
    <w:rsid w:val="00885D4D"/>
    <w:rsid w:val="00886AC5"/>
    <w:rsid w:val="00891ACD"/>
    <w:rsid w:val="00892536"/>
    <w:rsid w:val="00892B2A"/>
    <w:rsid w:val="008934EF"/>
    <w:rsid w:val="008936E6"/>
    <w:rsid w:val="00893BD3"/>
    <w:rsid w:val="008A289B"/>
    <w:rsid w:val="008A2A7F"/>
    <w:rsid w:val="008A2C00"/>
    <w:rsid w:val="008A4073"/>
    <w:rsid w:val="008A6964"/>
    <w:rsid w:val="008A7DE2"/>
    <w:rsid w:val="008B22E8"/>
    <w:rsid w:val="008B2418"/>
    <w:rsid w:val="008B2751"/>
    <w:rsid w:val="008B3F70"/>
    <w:rsid w:val="008B5132"/>
    <w:rsid w:val="008B63DD"/>
    <w:rsid w:val="008C00A9"/>
    <w:rsid w:val="008C1591"/>
    <w:rsid w:val="008C1AAD"/>
    <w:rsid w:val="008C1EB8"/>
    <w:rsid w:val="008C2AC8"/>
    <w:rsid w:val="008C2CED"/>
    <w:rsid w:val="008C5277"/>
    <w:rsid w:val="008D08BF"/>
    <w:rsid w:val="008D0AA4"/>
    <w:rsid w:val="008D0DE4"/>
    <w:rsid w:val="008D1000"/>
    <w:rsid w:val="008D10B5"/>
    <w:rsid w:val="008D14FB"/>
    <w:rsid w:val="008D419A"/>
    <w:rsid w:val="008D48E8"/>
    <w:rsid w:val="008D5064"/>
    <w:rsid w:val="008D6F38"/>
    <w:rsid w:val="008E0C3E"/>
    <w:rsid w:val="008E2507"/>
    <w:rsid w:val="008E2FFB"/>
    <w:rsid w:val="008E307A"/>
    <w:rsid w:val="008E4C80"/>
    <w:rsid w:val="008E7012"/>
    <w:rsid w:val="008E71DC"/>
    <w:rsid w:val="008E7288"/>
    <w:rsid w:val="008F0D44"/>
    <w:rsid w:val="008F307B"/>
    <w:rsid w:val="008F36C9"/>
    <w:rsid w:val="008F40F1"/>
    <w:rsid w:val="008F4333"/>
    <w:rsid w:val="009000D9"/>
    <w:rsid w:val="0090042A"/>
    <w:rsid w:val="009019D1"/>
    <w:rsid w:val="0090404A"/>
    <w:rsid w:val="00905393"/>
    <w:rsid w:val="00905A99"/>
    <w:rsid w:val="00905C17"/>
    <w:rsid w:val="00906420"/>
    <w:rsid w:val="00906C15"/>
    <w:rsid w:val="009122D2"/>
    <w:rsid w:val="0091262D"/>
    <w:rsid w:val="009129F2"/>
    <w:rsid w:val="0091325D"/>
    <w:rsid w:val="00914E52"/>
    <w:rsid w:val="00915178"/>
    <w:rsid w:val="009154A8"/>
    <w:rsid w:val="009156BD"/>
    <w:rsid w:val="00916259"/>
    <w:rsid w:val="00917131"/>
    <w:rsid w:val="00917194"/>
    <w:rsid w:val="00920E5E"/>
    <w:rsid w:val="00922B52"/>
    <w:rsid w:val="00924C89"/>
    <w:rsid w:val="0092698C"/>
    <w:rsid w:val="009274B1"/>
    <w:rsid w:val="009304CE"/>
    <w:rsid w:val="00932236"/>
    <w:rsid w:val="0093230F"/>
    <w:rsid w:val="00932EB1"/>
    <w:rsid w:val="00934110"/>
    <w:rsid w:val="009365DC"/>
    <w:rsid w:val="00936C5C"/>
    <w:rsid w:val="009371D0"/>
    <w:rsid w:val="00942E57"/>
    <w:rsid w:val="00943A91"/>
    <w:rsid w:val="009440B6"/>
    <w:rsid w:val="00945642"/>
    <w:rsid w:val="00945825"/>
    <w:rsid w:val="009463AD"/>
    <w:rsid w:val="0094650D"/>
    <w:rsid w:val="00946F93"/>
    <w:rsid w:val="00950455"/>
    <w:rsid w:val="00953ED2"/>
    <w:rsid w:val="00955A20"/>
    <w:rsid w:val="00956487"/>
    <w:rsid w:val="00956E6B"/>
    <w:rsid w:val="0095756A"/>
    <w:rsid w:val="00957F9E"/>
    <w:rsid w:val="009602F0"/>
    <w:rsid w:val="00960B66"/>
    <w:rsid w:val="00961D59"/>
    <w:rsid w:val="009632A6"/>
    <w:rsid w:val="0096350B"/>
    <w:rsid w:val="00967C42"/>
    <w:rsid w:val="009705AD"/>
    <w:rsid w:val="0097086D"/>
    <w:rsid w:val="00970F22"/>
    <w:rsid w:val="00973C5B"/>
    <w:rsid w:val="00974EA1"/>
    <w:rsid w:val="00975DF1"/>
    <w:rsid w:val="009777FB"/>
    <w:rsid w:val="00980877"/>
    <w:rsid w:val="00980FD4"/>
    <w:rsid w:val="00982598"/>
    <w:rsid w:val="009837E8"/>
    <w:rsid w:val="00984CD5"/>
    <w:rsid w:val="00985064"/>
    <w:rsid w:val="00985B3B"/>
    <w:rsid w:val="0098625B"/>
    <w:rsid w:val="0098782B"/>
    <w:rsid w:val="00990B88"/>
    <w:rsid w:val="00990C21"/>
    <w:rsid w:val="00991A36"/>
    <w:rsid w:val="00992E4C"/>
    <w:rsid w:val="009961BE"/>
    <w:rsid w:val="00997005"/>
    <w:rsid w:val="00997AA3"/>
    <w:rsid w:val="009A6E2C"/>
    <w:rsid w:val="009B09CE"/>
    <w:rsid w:val="009B35D9"/>
    <w:rsid w:val="009B42ED"/>
    <w:rsid w:val="009B6558"/>
    <w:rsid w:val="009C2802"/>
    <w:rsid w:val="009C5477"/>
    <w:rsid w:val="009C6A97"/>
    <w:rsid w:val="009C7EB7"/>
    <w:rsid w:val="009D08A0"/>
    <w:rsid w:val="009D18CD"/>
    <w:rsid w:val="009D4896"/>
    <w:rsid w:val="009D4EFF"/>
    <w:rsid w:val="009E1D12"/>
    <w:rsid w:val="009E2302"/>
    <w:rsid w:val="009E2754"/>
    <w:rsid w:val="009E381C"/>
    <w:rsid w:val="009E431F"/>
    <w:rsid w:val="009E4528"/>
    <w:rsid w:val="009E5209"/>
    <w:rsid w:val="009E665B"/>
    <w:rsid w:val="009E6CFE"/>
    <w:rsid w:val="009E7802"/>
    <w:rsid w:val="009F0CA2"/>
    <w:rsid w:val="009F179E"/>
    <w:rsid w:val="009F330F"/>
    <w:rsid w:val="009F57BD"/>
    <w:rsid w:val="009F5EBF"/>
    <w:rsid w:val="009F654C"/>
    <w:rsid w:val="00A01507"/>
    <w:rsid w:val="00A01BA8"/>
    <w:rsid w:val="00A06B62"/>
    <w:rsid w:val="00A078EF"/>
    <w:rsid w:val="00A101A9"/>
    <w:rsid w:val="00A12406"/>
    <w:rsid w:val="00A12A4E"/>
    <w:rsid w:val="00A13B77"/>
    <w:rsid w:val="00A153F4"/>
    <w:rsid w:val="00A15D5F"/>
    <w:rsid w:val="00A16638"/>
    <w:rsid w:val="00A17AC2"/>
    <w:rsid w:val="00A21B7A"/>
    <w:rsid w:val="00A22F4E"/>
    <w:rsid w:val="00A230AF"/>
    <w:rsid w:val="00A23679"/>
    <w:rsid w:val="00A2538C"/>
    <w:rsid w:val="00A2692C"/>
    <w:rsid w:val="00A2793C"/>
    <w:rsid w:val="00A31005"/>
    <w:rsid w:val="00A31D42"/>
    <w:rsid w:val="00A3380A"/>
    <w:rsid w:val="00A35A78"/>
    <w:rsid w:val="00A4016F"/>
    <w:rsid w:val="00A409F0"/>
    <w:rsid w:val="00A413E5"/>
    <w:rsid w:val="00A442E3"/>
    <w:rsid w:val="00A454D8"/>
    <w:rsid w:val="00A459FE"/>
    <w:rsid w:val="00A464C6"/>
    <w:rsid w:val="00A46EEC"/>
    <w:rsid w:val="00A47F86"/>
    <w:rsid w:val="00A50DE0"/>
    <w:rsid w:val="00A53299"/>
    <w:rsid w:val="00A5350F"/>
    <w:rsid w:val="00A538D0"/>
    <w:rsid w:val="00A554C5"/>
    <w:rsid w:val="00A56451"/>
    <w:rsid w:val="00A57433"/>
    <w:rsid w:val="00A577B5"/>
    <w:rsid w:val="00A57D30"/>
    <w:rsid w:val="00A57D31"/>
    <w:rsid w:val="00A60450"/>
    <w:rsid w:val="00A61117"/>
    <w:rsid w:val="00A63E5F"/>
    <w:rsid w:val="00A67580"/>
    <w:rsid w:val="00A67CB8"/>
    <w:rsid w:val="00A70B6F"/>
    <w:rsid w:val="00A71525"/>
    <w:rsid w:val="00A71FDF"/>
    <w:rsid w:val="00A72A1E"/>
    <w:rsid w:val="00A74A82"/>
    <w:rsid w:val="00A76FD0"/>
    <w:rsid w:val="00A77A65"/>
    <w:rsid w:val="00A80806"/>
    <w:rsid w:val="00A80EDF"/>
    <w:rsid w:val="00A80FE8"/>
    <w:rsid w:val="00A81CC3"/>
    <w:rsid w:val="00A84AC2"/>
    <w:rsid w:val="00A84CEE"/>
    <w:rsid w:val="00A932FB"/>
    <w:rsid w:val="00A94FF5"/>
    <w:rsid w:val="00A957BC"/>
    <w:rsid w:val="00A95DFF"/>
    <w:rsid w:val="00A968BA"/>
    <w:rsid w:val="00A9691F"/>
    <w:rsid w:val="00A96C60"/>
    <w:rsid w:val="00AA02CC"/>
    <w:rsid w:val="00AA100F"/>
    <w:rsid w:val="00AA23F4"/>
    <w:rsid w:val="00AA426C"/>
    <w:rsid w:val="00AA4CC5"/>
    <w:rsid w:val="00AA5498"/>
    <w:rsid w:val="00AA55D9"/>
    <w:rsid w:val="00AA5B84"/>
    <w:rsid w:val="00AB15E6"/>
    <w:rsid w:val="00AB28C8"/>
    <w:rsid w:val="00AB7176"/>
    <w:rsid w:val="00AB7B42"/>
    <w:rsid w:val="00AB7C30"/>
    <w:rsid w:val="00AC2622"/>
    <w:rsid w:val="00AC31BA"/>
    <w:rsid w:val="00AC334F"/>
    <w:rsid w:val="00AC7F5E"/>
    <w:rsid w:val="00AD0A1E"/>
    <w:rsid w:val="00AD1264"/>
    <w:rsid w:val="00AD16C9"/>
    <w:rsid w:val="00AD2B01"/>
    <w:rsid w:val="00AD2DD5"/>
    <w:rsid w:val="00AD4058"/>
    <w:rsid w:val="00AD7900"/>
    <w:rsid w:val="00AE088D"/>
    <w:rsid w:val="00AE1AFB"/>
    <w:rsid w:val="00AE207E"/>
    <w:rsid w:val="00AE5626"/>
    <w:rsid w:val="00AE5C14"/>
    <w:rsid w:val="00AE5C22"/>
    <w:rsid w:val="00AE7A85"/>
    <w:rsid w:val="00AF0B23"/>
    <w:rsid w:val="00AF10CC"/>
    <w:rsid w:val="00AF13F9"/>
    <w:rsid w:val="00AF340F"/>
    <w:rsid w:val="00AF3B49"/>
    <w:rsid w:val="00AF66EB"/>
    <w:rsid w:val="00B00BA4"/>
    <w:rsid w:val="00B0259A"/>
    <w:rsid w:val="00B03FCA"/>
    <w:rsid w:val="00B04D5B"/>
    <w:rsid w:val="00B05D45"/>
    <w:rsid w:val="00B0754D"/>
    <w:rsid w:val="00B1058F"/>
    <w:rsid w:val="00B10A2B"/>
    <w:rsid w:val="00B1158D"/>
    <w:rsid w:val="00B11B27"/>
    <w:rsid w:val="00B124A4"/>
    <w:rsid w:val="00B12DCC"/>
    <w:rsid w:val="00B12E5C"/>
    <w:rsid w:val="00B1338B"/>
    <w:rsid w:val="00B14073"/>
    <w:rsid w:val="00B152B1"/>
    <w:rsid w:val="00B15373"/>
    <w:rsid w:val="00B16F14"/>
    <w:rsid w:val="00B20134"/>
    <w:rsid w:val="00B20A65"/>
    <w:rsid w:val="00B20B19"/>
    <w:rsid w:val="00B22F31"/>
    <w:rsid w:val="00B235B0"/>
    <w:rsid w:val="00B242E0"/>
    <w:rsid w:val="00B25028"/>
    <w:rsid w:val="00B254EE"/>
    <w:rsid w:val="00B2560A"/>
    <w:rsid w:val="00B2577C"/>
    <w:rsid w:val="00B25EA4"/>
    <w:rsid w:val="00B268FA"/>
    <w:rsid w:val="00B27604"/>
    <w:rsid w:val="00B27EAA"/>
    <w:rsid w:val="00B3023B"/>
    <w:rsid w:val="00B30BC6"/>
    <w:rsid w:val="00B31463"/>
    <w:rsid w:val="00B35368"/>
    <w:rsid w:val="00B365DD"/>
    <w:rsid w:val="00B36A91"/>
    <w:rsid w:val="00B36CE9"/>
    <w:rsid w:val="00B41201"/>
    <w:rsid w:val="00B41A24"/>
    <w:rsid w:val="00B41F10"/>
    <w:rsid w:val="00B42257"/>
    <w:rsid w:val="00B4489D"/>
    <w:rsid w:val="00B454A6"/>
    <w:rsid w:val="00B50338"/>
    <w:rsid w:val="00B50AB0"/>
    <w:rsid w:val="00B515A5"/>
    <w:rsid w:val="00B51EB0"/>
    <w:rsid w:val="00B523E7"/>
    <w:rsid w:val="00B54E51"/>
    <w:rsid w:val="00B553E5"/>
    <w:rsid w:val="00B573F9"/>
    <w:rsid w:val="00B604CF"/>
    <w:rsid w:val="00B60888"/>
    <w:rsid w:val="00B6090A"/>
    <w:rsid w:val="00B60D4A"/>
    <w:rsid w:val="00B6165D"/>
    <w:rsid w:val="00B62AC1"/>
    <w:rsid w:val="00B63A8C"/>
    <w:rsid w:val="00B677D4"/>
    <w:rsid w:val="00B70096"/>
    <w:rsid w:val="00B70412"/>
    <w:rsid w:val="00B70905"/>
    <w:rsid w:val="00B70BCC"/>
    <w:rsid w:val="00B71364"/>
    <w:rsid w:val="00B71B96"/>
    <w:rsid w:val="00B72563"/>
    <w:rsid w:val="00B7350B"/>
    <w:rsid w:val="00B745C4"/>
    <w:rsid w:val="00B76778"/>
    <w:rsid w:val="00B76E48"/>
    <w:rsid w:val="00B816D7"/>
    <w:rsid w:val="00B825BE"/>
    <w:rsid w:val="00B859C4"/>
    <w:rsid w:val="00B91377"/>
    <w:rsid w:val="00B916FE"/>
    <w:rsid w:val="00B91B0B"/>
    <w:rsid w:val="00B96AE9"/>
    <w:rsid w:val="00B96CA1"/>
    <w:rsid w:val="00BA00B2"/>
    <w:rsid w:val="00BA0255"/>
    <w:rsid w:val="00BA0A09"/>
    <w:rsid w:val="00BA1219"/>
    <w:rsid w:val="00BA6380"/>
    <w:rsid w:val="00BA6F41"/>
    <w:rsid w:val="00BB062C"/>
    <w:rsid w:val="00BB0A73"/>
    <w:rsid w:val="00BB129E"/>
    <w:rsid w:val="00BB3513"/>
    <w:rsid w:val="00BB3ACB"/>
    <w:rsid w:val="00BC095D"/>
    <w:rsid w:val="00BC4DBC"/>
    <w:rsid w:val="00BD053F"/>
    <w:rsid w:val="00BD0ED6"/>
    <w:rsid w:val="00BD27DB"/>
    <w:rsid w:val="00BD5526"/>
    <w:rsid w:val="00BD5563"/>
    <w:rsid w:val="00BD5618"/>
    <w:rsid w:val="00BD66D4"/>
    <w:rsid w:val="00BE1C48"/>
    <w:rsid w:val="00BE2BAE"/>
    <w:rsid w:val="00BE2FBC"/>
    <w:rsid w:val="00BE3EB9"/>
    <w:rsid w:val="00BE4115"/>
    <w:rsid w:val="00BE4BB9"/>
    <w:rsid w:val="00BE4BF4"/>
    <w:rsid w:val="00BE547E"/>
    <w:rsid w:val="00BE6481"/>
    <w:rsid w:val="00BE73C0"/>
    <w:rsid w:val="00BF0D20"/>
    <w:rsid w:val="00BF14C9"/>
    <w:rsid w:val="00BF4663"/>
    <w:rsid w:val="00BF54F6"/>
    <w:rsid w:val="00BF6199"/>
    <w:rsid w:val="00BF6550"/>
    <w:rsid w:val="00C0170F"/>
    <w:rsid w:val="00C020C0"/>
    <w:rsid w:val="00C032FC"/>
    <w:rsid w:val="00C033A5"/>
    <w:rsid w:val="00C05D79"/>
    <w:rsid w:val="00C06379"/>
    <w:rsid w:val="00C07798"/>
    <w:rsid w:val="00C07ED0"/>
    <w:rsid w:val="00C11114"/>
    <w:rsid w:val="00C12661"/>
    <w:rsid w:val="00C12A00"/>
    <w:rsid w:val="00C12F39"/>
    <w:rsid w:val="00C1312F"/>
    <w:rsid w:val="00C135A5"/>
    <w:rsid w:val="00C21F70"/>
    <w:rsid w:val="00C22C72"/>
    <w:rsid w:val="00C22FA6"/>
    <w:rsid w:val="00C24108"/>
    <w:rsid w:val="00C2479E"/>
    <w:rsid w:val="00C24EB8"/>
    <w:rsid w:val="00C25A53"/>
    <w:rsid w:val="00C26123"/>
    <w:rsid w:val="00C263F5"/>
    <w:rsid w:val="00C2717C"/>
    <w:rsid w:val="00C271B7"/>
    <w:rsid w:val="00C27377"/>
    <w:rsid w:val="00C27544"/>
    <w:rsid w:val="00C3006E"/>
    <w:rsid w:val="00C324D1"/>
    <w:rsid w:val="00C343D9"/>
    <w:rsid w:val="00C34DC8"/>
    <w:rsid w:val="00C34F9C"/>
    <w:rsid w:val="00C3660D"/>
    <w:rsid w:val="00C36F77"/>
    <w:rsid w:val="00C41F76"/>
    <w:rsid w:val="00C42624"/>
    <w:rsid w:val="00C4467E"/>
    <w:rsid w:val="00C454EF"/>
    <w:rsid w:val="00C5020B"/>
    <w:rsid w:val="00C5037A"/>
    <w:rsid w:val="00C50EF2"/>
    <w:rsid w:val="00C516F6"/>
    <w:rsid w:val="00C521B0"/>
    <w:rsid w:val="00C531D6"/>
    <w:rsid w:val="00C5372E"/>
    <w:rsid w:val="00C53D79"/>
    <w:rsid w:val="00C552C3"/>
    <w:rsid w:val="00C554DF"/>
    <w:rsid w:val="00C55780"/>
    <w:rsid w:val="00C5741B"/>
    <w:rsid w:val="00C60BB0"/>
    <w:rsid w:val="00C61490"/>
    <w:rsid w:val="00C62F18"/>
    <w:rsid w:val="00C6449D"/>
    <w:rsid w:val="00C6542E"/>
    <w:rsid w:val="00C666C3"/>
    <w:rsid w:val="00C670B2"/>
    <w:rsid w:val="00C67477"/>
    <w:rsid w:val="00C707E3"/>
    <w:rsid w:val="00C71B57"/>
    <w:rsid w:val="00C721B2"/>
    <w:rsid w:val="00C7290D"/>
    <w:rsid w:val="00C733BF"/>
    <w:rsid w:val="00C739EF"/>
    <w:rsid w:val="00C753E1"/>
    <w:rsid w:val="00C76B0C"/>
    <w:rsid w:val="00C80E02"/>
    <w:rsid w:val="00C8129D"/>
    <w:rsid w:val="00C82868"/>
    <w:rsid w:val="00C847C4"/>
    <w:rsid w:val="00C84A43"/>
    <w:rsid w:val="00C85029"/>
    <w:rsid w:val="00C912E0"/>
    <w:rsid w:val="00C91B01"/>
    <w:rsid w:val="00C920B7"/>
    <w:rsid w:val="00C9263F"/>
    <w:rsid w:val="00C92CFC"/>
    <w:rsid w:val="00C92F41"/>
    <w:rsid w:val="00C9408F"/>
    <w:rsid w:val="00C94F16"/>
    <w:rsid w:val="00C959E5"/>
    <w:rsid w:val="00CA344E"/>
    <w:rsid w:val="00CA499D"/>
    <w:rsid w:val="00CA6430"/>
    <w:rsid w:val="00CA6819"/>
    <w:rsid w:val="00CA73F2"/>
    <w:rsid w:val="00CB0115"/>
    <w:rsid w:val="00CB090D"/>
    <w:rsid w:val="00CB2CE4"/>
    <w:rsid w:val="00CB4070"/>
    <w:rsid w:val="00CB62A2"/>
    <w:rsid w:val="00CB6E99"/>
    <w:rsid w:val="00CB793A"/>
    <w:rsid w:val="00CB7A8D"/>
    <w:rsid w:val="00CC02F1"/>
    <w:rsid w:val="00CC0EA8"/>
    <w:rsid w:val="00CC15A0"/>
    <w:rsid w:val="00CC19D8"/>
    <w:rsid w:val="00CC260C"/>
    <w:rsid w:val="00CC28AE"/>
    <w:rsid w:val="00CC36CD"/>
    <w:rsid w:val="00CC4127"/>
    <w:rsid w:val="00CC4591"/>
    <w:rsid w:val="00CC484C"/>
    <w:rsid w:val="00CC5182"/>
    <w:rsid w:val="00CC61B2"/>
    <w:rsid w:val="00CC6710"/>
    <w:rsid w:val="00CD3336"/>
    <w:rsid w:val="00CE0FE8"/>
    <w:rsid w:val="00CE2CF1"/>
    <w:rsid w:val="00CE4539"/>
    <w:rsid w:val="00CE4F49"/>
    <w:rsid w:val="00CE61ED"/>
    <w:rsid w:val="00CE70D9"/>
    <w:rsid w:val="00CF17C1"/>
    <w:rsid w:val="00CF1997"/>
    <w:rsid w:val="00CF2172"/>
    <w:rsid w:val="00CF5E1D"/>
    <w:rsid w:val="00CF7224"/>
    <w:rsid w:val="00D04528"/>
    <w:rsid w:val="00D07A71"/>
    <w:rsid w:val="00D12930"/>
    <w:rsid w:val="00D13E58"/>
    <w:rsid w:val="00D15916"/>
    <w:rsid w:val="00D16D6C"/>
    <w:rsid w:val="00D20272"/>
    <w:rsid w:val="00D212D7"/>
    <w:rsid w:val="00D22619"/>
    <w:rsid w:val="00D2338F"/>
    <w:rsid w:val="00D25BC3"/>
    <w:rsid w:val="00D279F5"/>
    <w:rsid w:val="00D34B2A"/>
    <w:rsid w:val="00D34C0C"/>
    <w:rsid w:val="00D35DA6"/>
    <w:rsid w:val="00D36D20"/>
    <w:rsid w:val="00D40C5E"/>
    <w:rsid w:val="00D417AC"/>
    <w:rsid w:val="00D418F1"/>
    <w:rsid w:val="00D4214E"/>
    <w:rsid w:val="00D42AB1"/>
    <w:rsid w:val="00D43D09"/>
    <w:rsid w:val="00D44BC9"/>
    <w:rsid w:val="00D45F73"/>
    <w:rsid w:val="00D465B2"/>
    <w:rsid w:val="00D46A11"/>
    <w:rsid w:val="00D46ED7"/>
    <w:rsid w:val="00D4793B"/>
    <w:rsid w:val="00D47949"/>
    <w:rsid w:val="00D50810"/>
    <w:rsid w:val="00D5135B"/>
    <w:rsid w:val="00D51E41"/>
    <w:rsid w:val="00D54E33"/>
    <w:rsid w:val="00D56CF7"/>
    <w:rsid w:val="00D5789B"/>
    <w:rsid w:val="00D57D98"/>
    <w:rsid w:val="00D6106B"/>
    <w:rsid w:val="00D63947"/>
    <w:rsid w:val="00D64536"/>
    <w:rsid w:val="00D6635C"/>
    <w:rsid w:val="00D673B0"/>
    <w:rsid w:val="00D70CE6"/>
    <w:rsid w:val="00D7337E"/>
    <w:rsid w:val="00D75021"/>
    <w:rsid w:val="00D7552A"/>
    <w:rsid w:val="00D76063"/>
    <w:rsid w:val="00D771C0"/>
    <w:rsid w:val="00D77480"/>
    <w:rsid w:val="00D776BB"/>
    <w:rsid w:val="00D83543"/>
    <w:rsid w:val="00D85F95"/>
    <w:rsid w:val="00D861B9"/>
    <w:rsid w:val="00D92A36"/>
    <w:rsid w:val="00DA0BA0"/>
    <w:rsid w:val="00DA2086"/>
    <w:rsid w:val="00DA2C48"/>
    <w:rsid w:val="00DA3660"/>
    <w:rsid w:val="00DA3BAF"/>
    <w:rsid w:val="00DA4686"/>
    <w:rsid w:val="00DA5E50"/>
    <w:rsid w:val="00DA618D"/>
    <w:rsid w:val="00DA71FA"/>
    <w:rsid w:val="00DB04F4"/>
    <w:rsid w:val="00DB3267"/>
    <w:rsid w:val="00DC1294"/>
    <w:rsid w:val="00DC14E0"/>
    <w:rsid w:val="00DC6616"/>
    <w:rsid w:val="00DD108D"/>
    <w:rsid w:val="00DD15FB"/>
    <w:rsid w:val="00DD240C"/>
    <w:rsid w:val="00DD2933"/>
    <w:rsid w:val="00DD5799"/>
    <w:rsid w:val="00DD5984"/>
    <w:rsid w:val="00DD5C8A"/>
    <w:rsid w:val="00DD604F"/>
    <w:rsid w:val="00DE0681"/>
    <w:rsid w:val="00DE0A72"/>
    <w:rsid w:val="00DE1EC3"/>
    <w:rsid w:val="00DF0154"/>
    <w:rsid w:val="00DF19B7"/>
    <w:rsid w:val="00DF1A85"/>
    <w:rsid w:val="00DF2404"/>
    <w:rsid w:val="00DF2E9F"/>
    <w:rsid w:val="00DF3028"/>
    <w:rsid w:val="00DF4011"/>
    <w:rsid w:val="00DF73FA"/>
    <w:rsid w:val="00DF7D0D"/>
    <w:rsid w:val="00E01119"/>
    <w:rsid w:val="00E01401"/>
    <w:rsid w:val="00E046D1"/>
    <w:rsid w:val="00E05535"/>
    <w:rsid w:val="00E06686"/>
    <w:rsid w:val="00E07AD5"/>
    <w:rsid w:val="00E10494"/>
    <w:rsid w:val="00E1191C"/>
    <w:rsid w:val="00E15009"/>
    <w:rsid w:val="00E153D1"/>
    <w:rsid w:val="00E216DB"/>
    <w:rsid w:val="00E22864"/>
    <w:rsid w:val="00E24893"/>
    <w:rsid w:val="00E24B70"/>
    <w:rsid w:val="00E24E96"/>
    <w:rsid w:val="00E31F1A"/>
    <w:rsid w:val="00E31FBC"/>
    <w:rsid w:val="00E3247D"/>
    <w:rsid w:val="00E32BC8"/>
    <w:rsid w:val="00E344DA"/>
    <w:rsid w:val="00E34EBE"/>
    <w:rsid w:val="00E41427"/>
    <w:rsid w:val="00E41B1C"/>
    <w:rsid w:val="00E422A3"/>
    <w:rsid w:val="00E42E96"/>
    <w:rsid w:val="00E43724"/>
    <w:rsid w:val="00E4528F"/>
    <w:rsid w:val="00E459E0"/>
    <w:rsid w:val="00E50D16"/>
    <w:rsid w:val="00E52D76"/>
    <w:rsid w:val="00E60483"/>
    <w:rsid w:val="00E60D4C"/>
    <w:rsid w:val="00E634E1"/>
    <w:rsid w:val="00E641B6"/>
    <w:rsid w:val="00E64E47"/>
    <w:rsid w:val="00E660E2"/>
    <w:rsid w:val="00E6680A"/>
    <w:rsid w:val="00E67426"/>
    <w:rsid w:val="00E70292"/>
    <w:rsid w:val="00E72A45"/>
    <w:rsid w:val="00E72A5F"/>
    <w:rsid w:val="00E7348F"/>
    <w:rsid w:val="00E74CDE"/>
    <w:rsid w:val="00E775E4"/>
    <w:rsid w:val="00E80520"/>
    <w:rsid w:val="00E8088A"/>
    <w:rsid w:val="00E80F7D"/>
    <w:rsid w:val="00E829FC"/>
    <w:rsid w:val="00E84613"/>
    <w:rsid w:val="00E852E8"/>
    <w:rsid w:val="00E86D2F"/>
    <w:rsid w:val="00E87B81"/>
    <w:rsid w:val="00E87CF8"/>
    <w:rsid w:val="00E952B7"/>
    <w:rsid w:val="00E957EB"/>
    <w:rsid w:val="00E9703B"/>
    <w:rsid w:val="00E970E0"/>
    <w:rsid w:val="00E97770"/>
    <w:rsid w:val="00EA1974"/>
    <w:rsid w:val="00EA3C76"/>
    <w:rsid w:val="00EA6917"/>
    <w:rsid w:val="00EA6D41"/>
    <w:rsid w:val="00EB162B"/>
    <w:rsid w:val="00EB580D"/>
    <w:rsid w:val="00EB5A9C"/>
    <w:rsid w:val="00EB66F7"/>
    <w:rsid w:val="00EC2038"/>
    <w:rsid w:val="00EC245A"/>
    <w:rsid w:val="00EC27BE"/>
    <w:rsid w:val="00EC3149"/>
    <w:rsid w:val="00EC46B1"/>
    <w:rsid w:val="00EC61C6"/>
    <w:rsid w:val="00EC7427"/>
    <w:rsid w:val="00EC7846"/>
    <w:rsid w:val="00EC7B7F"/>
    <w:rsid w:val="00ED0D3A"/>
    <w:rsid w:val="00ED2A3F"/>
    <w:rsid w:val="00ED5516"/>
    <w:rsid w:val="00ED703E"/>
    <w:rsid w:val="00ED7407"/>
    <w:rsid w:val="00ED7535"/>
    <w:rsid w:val="00EE15FD"/>
    <w:rsid w:val="00EE2F8B"/>
    <w:rsid w:val="00EE306B"/>
    <w:rsid w:val="00EE3271"/>
    <w:rsid w:val="00EE522E"/>
    <w:rsid w:val="00EE5413"/>
    <w:rsid w:val="00EE6220"/>
    <w:rsid w:val="00EE6CD8"/>
    <w:rsid w:val="00EE7FB0"/>
    <w:rsid w:val="00EF1BC3"/>
    <w:rsid w:val="00EF1EC5"/>
    <w:rsid w:val="00EF2853"/>
    <w:rsid w:val="00EF289D"/>
    <w:rsid w:val="00EF29C3"/>
    <w:rsid w:val="00EF2FFD"/>
    <w:rsid w:val="00EF43ED"/>
    <w:rsid w:val="00EF4FC8"/>
    <w:rsid w:val="00F00268"/>
    <w:rsid w:val="00F02E55"/>
    <w:rsid w:val="00F04AB8"/>
    <w:rsid w:val="00F06487"/>
    <w:rsid w:val="00F06EC8"/>
    <w:rsid w:val="00F143D6"/>
    <w:rsid w:val="00F1440B"/>
    <w:rsid w:val="00F14567"/>
    <w:rsid w:val="00F1492D"/>
    <w:rsid w:val="00F153DA"/>
    <w:rsid w:val="00F17760"/>
    <w:rsid w:val="00F209AE"/>
    <w:rsid w:val="00F228A7"/>
    <w:rsid w:val="00F2297E"/>
    <w:rsid w:val="00F268A7"/>
    <w:rsid w:val="00F2778A"/>
    <w:rsid w:val="00F2780C"/>
    <w:rsid w:val="00F27F72"/>
    <w:rsid w:val="00F318F0"/>
    <w:rsid w:val="00F34CE2"/>
    <w:rsid w:val="00F35D43"/>
    <w:rsid w:val="00F364BD"/>
    <w:rsid w:val="00F413A2"/>
    <w:rsid w:val="00F41C48"/>
    <w:rsid w:val="00F440B0"/>
    <w:rsid w:val="00F44467"/>
    <w:rsid w:val="00F45361"/>
    <w:rsid w:val="00F45DB7"/>
    <w:rsid w:val="00F462B0"/>
    <w:rsid w:val="00F53B07"/>
    <w:rsid w:val="00F5471C"/>
    <w:rsid w:val="00F56BCA"/>
    <w:rsid w:val="00F57CB7"/>
    <w:rsid w:val="00F6100C"/>
    <w:rsid w:val="00F618A7"/>
    <w:rsid w:val="00F62408"/>
    <w:rsid w:val="00F632F7"/>
    <w:rsid w:val="00F65FFF"/>
    <w:rsid w:val="00F67685"/>
    <w:rsid w:val="00F67F44"/>
    <w:rsid w:val="00F7081A"/>
    <w:rsid w:val="00F73323"/>
    <w:rsid w:val="00F740C6"/>
    <w:rsid w:val="00F7643A"/>
    <w:rsid w:val="00F76E8D"/>
    <w:rsid w:val="00F77776"/>
    <w:rsid w:val="00F81740"/>
    <w:rsid w:val="00F831E9"/>
    <w:rsid w:val="00F845C7"/>
    <w:rsid w:val="00F86192"/>
    <w:rsid w:val="00F877BE"/>
    <w:rsid w:val="00F93A6C"/>
    <w:rsid w:val="00F949BB"/>
    <w:rsid w:val="00FA0CE2"/>
    <w:rsid w:val="00FA35BE"/>
    <w:rsid w:val="00FA4C47"/>
    <w:rsid w:val="00FA58A8"/>
    <w:rsid w:val="00FB28F4"/>
    <w:rsid w:val="00FB561B"/>
    <w:rsid w:val="00FB5B4D"/>
    <w:rsid w:val="00FB70D2"/>
    <w:rsid w:val="00FC0C99"/>
    <w:rsid w:val="00FC0EFF"/>
    <w:rsid w:val="00FC429E"/>
    <w:rsid w:val="00FC5F19"/>
    <w:rsid w:val="00FC7642"/>
    <w:rsid w:val="00FC76B2"/>
    <w:rsid w:val="00FD01B3"/>
    <w:rsid w:val="00FD16D9"/>
    <w:rsid w:val="00FD29F1"/>
    <w:rsid w:val="00FD493D"/>
    <w:rsid w:val="00FD6574"/>
    <w:rsid w:val="00FD692D"/>
    <w:rsid w:val="00FE012A"/>
    <w:rsid w:val="00FE0A4A"/>
    <w:rsid w:val="00FE0F35"/>
    <w:rsid w:val="00FE1382"/>
    <w:rsid w:val="00FE1DD9"/>
    <w:rsid w:val="00FE2191"/>
    <w:rsid w:val="00FE3775"/>
    <w:rsid w:val="00FE3A8F"/>
    <w:rsid w:val="00FE5F55"/>
    <w:rsid w:val="00FE6E43"/>
    <w:rsid w:val="00FF0792"/>
    <w:rsid w:val="00FF1DFB"/>
    <w:rsid w:val="00FF2A10"/>
    <w:rsid w:val="00FF396D"/>
    <w:rsid w:val="00FF6331"/>
    <w:rsid w:val="00FF6A2C"/>
    <w:rsid w:val="00FF7D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DE3F376"/>
  <w15:docId w15:val="{9F110856-2C7E-4D36-A033-B7EEEBDDD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paragraph" w:styleId="Heading5">
    <w:name w:val="heading 5"/>
    <w:basedOn w:val="Normal"/>
    <w:link w:val="Heading5Char"/>
    <w:uiPriority w:val="9"/>
    <w:qFormat/>
    <w:locked/>
    <w:rsid w:val="004A76BF"/>
    <w:pPr>
      <w:spacing w:before="100" w:beforeAutospacing="1" w:after="100" w:afterAutospacing="1"/>
      <w:outlineLvl w:val="4"/>
    </w:pPr>
    <w:rPr>
      <w:rFonts w:ascii="Times New Roman" w:eastAsia="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w:basedOn w:val="Normal"/>
    <w:link w:val="ListParagraphChar"/>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Heading5Char">
    <w:name w:val="Heading 5 Char"/>
    <w:basedOn w:val="DefaultParagraphFont"/>
    <w:link w:val="Heading5"/>
    <w:uiPriority w:val="9"/>
    <w:rsid w:val="004A76BF"/>
    <w:rPr>
      <w:rFonts w:ascii="Times New Roman" w:eastAsia="Times New Roman" w:hAnsi="Times New Roman"/>
      <w:b/>
      <w:bCs/>
      <w:sz w:val="20"/>
      <w:szCs w:val="20"/>
    </w:rPr>
  </w:style>
  <w:style w:type="character" w:customStyle="1" w:styleId="ListParagraphChar">
    <w:name w:val="List Paragraph Char"/>
    <w:aliases w:val="normal Char"/>
    <w:link w:val="ListParagraph"/>
    <w:uiPriority w:val="34"/>
    <w:rsid w:val="004A76BF"/>
    <w:rPr>
      <w:sz w:val="24"/>
      <w:szCs w:val="24"/>
      <w:lang w:eastAsia="en-US"/>
    </w:rPr>
  </w:style>
  <w:style w:type="paragraph" w:styleId="Revision">
    <w:name w:val="Revision"/>
    <w:hidden/>
    <w:uiPriority w:val="99"/>
    <w:semiHidden/>
    <w:rsid w:val="00664F3D"/>
    <w:rPr>
      <w:sz w:val="24"/>
      <w:szCs w:val="24"/>
      <w:lang w:eastAsia="en-US"/>
    </w:rPr>
  </w:style>
  <w:style w:type="character" w:customStyle="1" w:styleId="il">
    <w:name w:val="il"/>
    <w:basedOn w:val="DefaultParagraphFont"/>
    <w:rsid w:val="00B1338B"/>
  </w:style>
  <w:style w:type="character" w:customStyle="1" w:styleId="m-6312148698479448055gmail-il">
    <w:name w:val="m_-6312148698479448055gmail-il"/>
    <w:basedOn w:val="DefaultParagraphFont"/>
    <w:rsid w:val="00D46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249974657">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536745119">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59069796">
      <w:bodyDiv w:val="1"/>
      <w:marLeft w:val="0"/>
      <w:marRight w:val="0"/>
      <w:marTop w:val="0"/>
      <w:marBottom w:val="0"/>
      <w:divBdr>
        <w:top w:val="none" w:sz="0" w:space="0" w:color="auto"/>
        <w:left w:val="none" w:sz="0" w:space="0" w:color="auto"/>
        <w:bottom w:val="none" w:sz="0" w:space="0" w:color="auto"/>
        <w:right w:val="none" w:sz="0" w:space="0" w:color="auto"/>
      </w:divBdr>
      <w:divsChild>
        <w:div w:id="18329426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3683070">
              <w:marLeft w:val="0"/>
              <w:marRight w:val="0"/>
              <w:marTop w:val="0"/>
              <w:marBottom w:val="0"/>
              <w:divBdr>
                <w:top w:val="none" w:sz="0" w:space="0" w:color="auto"/>
                <w:left w:val="none" w:sz="0" w:space="0" w:color="auto"/>
                <w:bottom w:val="none" w:sz="0" w:space="0" w:color="auto"/>
                <w:right w:val="none" w:sz="0" w:space="0" w:color="auto"/>
              </w:divBdr>
              <w:divsChild>
                <w:div w:id="275990878">
                  <w:marLeft w:val="0"/>
                  <w:marRight w:val="0"/>
                  <w:marTop w:val="0"/>
                  <w:marBottom w:val="0"/>
                  <w:divBdr>
                    <w:top w:val="none" w:sz="0" w:space="0" w:color="auto"/>
                    <w:left w:val="none" w:sz="0" w:space="0" w:color="auto"/>
                    <w:bottom w:val="none" w:sz="0" w:space="0" w:color="auto"/>
                    <w:right w:val="none" w:sz="0" w:space="0" w:color="auto"/>
                  </w:divBdr>
                  <w:divsChild>
                    <w:div w:id="1656032354">
                      <w:marLeft w:val="0"/>
                      <w:marRight w:val="0"/>
                      <w:marTop w:val="0"/>
                      <w:marBottom w:val="0"/>
                      <w:divBdr>
                        <w:top w:val="none" w:sz="0" w:space="0" w:color="auto"/>
                        <w:left w:val="none" w:sz="0" w:space="0" w:color="auto"/>
                        <w:bottom w:val="none" w:sz="0" w:space="0" w:color="auto"/>
                        <w:right w:val="none" w:sz="0" w:space="0" w:color="auto"/>
                      </w:divBdr>
                      <w:divsChild>
                        <w:div w:id="72434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48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356879">
      <w:bodyDiv w:val="1"/>
      <w:marLeft w:val="0"/>
      <w:marRight w:val="0"/>
      <w:marTop w:val="0"/>
      <w:marBottom w:val="0"/>
      <w:divBdr>
        <w:top w:val="none" w:sz="0" w:space="0" w:color="auto"/>
        <w:left w:val="none" w:sz="0" w:space="0" w:color="auto"/>
        <w:bottom w:val="none" w:sz="0" w:space="0" w:color="auto"/>
        <w:right w:val="none" w:sz="0" w:space="0" w:color="auto"/>
      </w:divBdr>
      <w:divsChild>
        <w:div w:id="126164468">
          <w:marLeft w:val="0"/>
          <w:marRight w:val="0"/>
          <w:marTop w:val="0"/>
          <w:marBottom w:val="0"/>
          <w:divBdr>
            <w:top w:val="none" w:sz="0" w:space="0" w:color="auto"/>
            <w:left w:val="none" w:sz="0" w:space="0" w:color="auto"/>
            <w:bottom w:val="none" w:sz="0" w:space="0" w:color="auto"/>
            <w:right w:val="none" w:sz="0" w:space="0" w:color="auto"/>
          </w:divBdr>
        </w:div>
        <w:div w:id="681516954">
          <w:marLeft w:val="0"/>
          <w:marRight w:val="0"/>
          <w:marTop w:val="0"/>
          <w:marBottom w:val="0"/>
          <w:divBdr>
            <w:top w:val="none" w:sz="0" w:space="0" w:color="auto"/>
            <w:left w:val="none" w:sz="0" w:space="0" w:color="auto"/>
            <w:bottom w:val="none" w:sz="0" w:space="0" w:color="auto"/>
            <w:right w:val="none" w:sz="0" w:space="0" w:color="auto"/>
          </w:divBdr>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oadcast.jaguarlandrover.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ajagua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a.jagua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nws.co/btxvc/%7B8e5131b0-b800-420f-a9a4-b677f04bcff6%7D" TargetMode="External"/><Relationship Id="rId5" Type="http://schemas.openxmlformats.org/officeDocument/2006/relationships/numbering" Target="numbering.xml"/><Relationship Id="rId15" Type="http://schemas.openxmlformats.org/officeDocument/2006/relationships/hyperlink" Target="mailto:rbellon1@jaguarlandrove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lacalle@jaguarlandrov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20.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2.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5B658-3608-4989-895F-8B7720E008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C437BF-3EDE-4EAF-BF53-51BE00B0C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1486</Words>
  <Characters>8108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I-PACE</vt:lpstr>
    </vt:vector>
  </TitlesOfParts>
  <Company>Franey Publishing</Company>
  <LinksUpToDate>false</LinksUpToDate>
  <CharactersWithSpaces>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I-PACE</dc:title>
  <dc:creator>Jaguar</dc:creator>
  <cp:lastModifiedBy>Bellon, Rosa (R.)</cp:lastModifiedBy>
  <cp:revision>14</cp:revision>
  <cp:lastPrinted>2018-01-15T16:09:00Z</cp:lastPrinted>
  <dcterms:created xsi:type="dcterms:W3CDTF">2018-02-23T08:43:00Z</dcterms:created>
  <dcterms:modified xsi:type="dcterms:W3CDTF">2018-11-28T15:37:00Z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