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FB" w:rsidRDefault="007477FB" w:rsidP="00247D64">
      <w:pPr>
        <w:autoSpaceDE w:val="0"/>
        <w:autoSpaceDN w:val="0"/>
        <w:adjustRightInd w:val="0"/>
        <w:spacing w:after="0" w:line="276" w:lineRule="auto"/>
        <w:jc w:val="center"/>
        <w:rPr>
          <w:rFonts w:ascii="Arial" w:hAnsi="Arial" w:cs="Arial"/>
          <w:b/>
          <w:bCs/>
          <w:sz w:val="32"/>
          <w:szCs w:val="36"/>
          <w:lang w:val="es-ES" w:eastAsia="es-ES"/>
        </w:rPr>
      </w:pPr>
      <w:r w:rsidRPr="007477FB">
        <w:rPr>
          <w:rFonts w:ascii="Arial" w:hAnsi="Arial" w:cs="Arial"/>
          <w:b/>
          <w:bCs/>
          <w:sz w:val="32"/>
          <w:szCs w:val="36"/>
          <w:lang w:val="es-ES" w:eastAsia="es-ES"/>
        </w:rPr>
        <w:t xml:space="preserve">UN LAND ROVER DISCOVERY SALVAVIDAS SE UNE A LA FLOTA DE EMERGENCIAS DE CRUZ ROJA </w:t>
      </w:r>
      <w:r w:rsidR="007A7F08">
        <w:rPr>
          <w:rFonts w:ascii="Arial" w:hAnsi="Arial" w:cs="Arial"/>
          <w:b/>
          <w:bCs/>
          <w:sz w:val="32"/>
          <w:szCs w:val="36"/>
          <w:lang w:val="es-ES" w:eastAsia="es-ES"/>
        </w:rPr>
        <w:t>AUSTRIA</w:t>
      </w:r>
    </w:p>
    <w:p w:rsidR="007477FB" w:rsidRDefault="007477FB" w:rsidP="00247D64">
      <w:pPr>
        <w:autoSpaceDE w:val="0"/>
        <w:autoSpaceDN w:val="0"/>
        <w:adjustRightInd w:val="0"/>
        <w:spacing w:after="0" w:line="276" w:lineRule="auto"/>
        <w:jc w:val="center"/>
        <w:rPr>
          <w:rFonts w:ascii="Arial" w:hAnsi="Arial" w:cs="Arial"/>
          <w:b/>
          <w:bCs/>
          <w:sz w:val="32"/>
          <w:szCs w:val="36"/>
          <w:lang w:val="es-ES" w:eastAsia="es-ES"/>
        </w:rPr>
      </w:pPr>
    </w:p>
    <w:p w:rsidR="000A1723" w:rsidRPr="00FC4D9F" w:rsidRDefault="000A1723" w:rsidP="000A1723">
      <w:pPr>
        <w:autoSpaceDE w:val="0"/>
        <w:autoSpaceDN w:val="0"/>
        <w:adjustRightInd w:val="0"/>
        <w:spacing w:after="0" w:line="360" w:lineRule="auto"/>
        <w:jc w:val="right"/>
        <w:rPr>
          <w:rFonts w:ascii="Tahoma" w:hAnsi="Tahoma" w:cs="Tahoma"/>
          <w:sz w:val="20"/>
          <w:szCs w:val="20"/>
          <w:lang w:val="es-ES" w:eastAsia="es-ES"/>
        </w:rPr>
      </w:pPr>
      <w:bookmarkStart w:id="0" w:name="_GoBack"/>
      <w:bookmarkEnd w:id="0"/>
    </w:p>
    <w:p w:rsidR="007477FB" w:rsidRPr="007477FB" w:rsidRDefault="00F52C3E" w:rsidP="007477FB">
      <w:pPr>
        <w:numPr>
          <w:ilvl w:val="0"/>
          <w:numId w:val="19"/>
        </w:numPr>
        <w:autoSpaceDE w:val="0"/>
        <w:autoSpaceDN w:val="0"/>
        <w:adjustRightInd w:val="0"/>
        <w:spacing w:after="0" w:line="360" w:lineRule="auto"/>
        <w:jc w:val="both"/>
        <w:rPr>
          <w:rFonts w:ascii="Arial" w:eastAsia="Times New Roman" w:hAnsi="Arial" w:cs="Arial"/>
          <w:b/>
          <w:bCs/>
          <w:lang w:val="es-ES"/>
        </w:rPr>
      </w:pPr>
      <w:r>
        <w:rPr>
          <w:rFonts w:ascii="Arial" w:eastAsia="Times New Roman" w:hAnsi="Arial" w:cs="Arial"/>
          <w:b/>
          <w:bCs/>
          <w:lang w:val="es-ES"/>
        </w:rPr>
        <w:t xml:space="preserve">Un </w:t>
      </w:r>
      <w:r w:rsidR="0083554B">
        <w:rPr>
          <w:rFonts w:ascii="Arial" w:eastAsia="Times New Roman" w:hAnsi="Arial" w:cs="Arial"/>
          <w:b/>
          <w:bCs/>
          <w:lang w:val="es-ES"/>
        </w:rPr>
        <w:t xml:space="preserve">nuevo y único </w:t>
      </w:r>
      <w:r>
        <w:rPr>
          <w:rFonts w:ascii="Arial" w:eastAsia="Times New Roman" w:hAnsi="Arial" w:cs="Arial"/>
          <w:b/>
          <w:bCs/>
          <w:lang w:val="es-ES"/>
        </w:rPr>
        <w:t>Discovery</w:t>
      </w:r>
      <w:r w:rsidR="007477FB" w:rsidRPr="007477FB">
        <w:rPr>
          <w:rFonts w:ascii="Arial" w:eastAsia="Times New Roman" w:hAnsi="Arial" w:cs="Arial"/>
          <w:b/>
          <w:bCs/>
          <w:lang w:val="es-ES"/>
        </w:rPr>
        <w:t xml:space="preserve"> es el nuevo centro de operaciones móviles de emergencias </w:t>
      </w:r>
      <w:r>
        <w:rPr>
          <w:rFonts w:ascii="Arial" w:eastAsia="Times New Roman" w:hAnsi="Arial" w:cs="Arial"/>
          <w:b/>
          <w:bCs/>
          <w:lang w:val="es-ES"/>
        </w:rPr>
        <w:t xml:space="preserve">de la Cruz Roja, que </w:t>
      </w:r>
      <w:r w:rsidR="007477FB" w:rsidRPr="007477FB">
        <w:rPr>
          <w:rFonts w:ascii="Arial" w:eastAsia="Times New Roman" w:hAnsi="Arial" w:cs="Arial"/>
          <w:b/>
          <w:bCs/>
          <w:lang w:val="es-ES"/>
        </w:rPr>
        <w:t>ayudará a salvar vidas</w:t>
      </w:r>
      <w:r w:rsidR="007477FB">
        <w:rPr>
          <w:rFonts w:ascii="Arial" w:eastAsia="Times New Roman" w:hAnsi="Arial" w:cs="Arial"/>
          <w:b/>
          <w:bCs/>
          <w:lang w:val="es-ES"/>
        </w:rPr>
        <w:t>.</w:t>
      </w:r>
    </w:p>
    <w:p w:rsidR="007477FB" w:rsidRPr="007477FB" w:rsidRDefault="007477FB" w:rsidP="007477FB">
      <w:pPr>
        <w:numPr>
          <w:ilvl w:val="0"/>
          <w:numId w:val="19"/>
        </w:numPr>
        <w:autoSpaceDE w:val="0"/>
        <w:autoSpaceDN w:val="0"/>
        <w:adjustRightInd w:val="0"/>
        <w:spacing w:after="0" w:line="360" w:lineRule="auto"/>
        <w:jc w:val="both"/>
        <w:rPr>
          <w:rFonts w:ascii="Arial" w:eastAsia="Times New Roman" w:hAnsi="Arial" w:cs="Arial"/>
          <w:b/>
          <w:bCs/>
          <w:lang w:val="es-ES"/>
        </w:rPr>
      </w:pPr>
      <w:r w:rsidRPr="007477FB">
        <w:rPr>
          <w:rFonts w:ascii="Arial" w:eastAsia="Times New Roman" w:hAnsi="Arial" w:cs="Arial"/>
          <w:b/>
          <w:bCs/>
          <w:lang w:val="es-ES"/>
        </w:rPr>
        <w:t xml:space="preserve">El Discovery </w:t>
      </w:r>
      <w:r w:rsidR="00F52C3E">
        <w:rPr>
          <w:rFonts w:ascii="Arial" w:eastAsia="Times New Roman" w:hAnsi="Arial" w:cs="Arial"/>
          <w:b/>
          <w:bCs/>
          <w:lang w:val="es-ES"/>
        </w:rPr>
        <w:t xml:space="preserve">tendrá una visión completa desde el </w:t>
      </w:r>
      <w:r w:rsidRPr="007477FB">
        <w:rPr>
          <w:rFonts w:ascii="Arial" w:eastAsia="Times New Roman" w:hAnsi="Arial" w:cs="Arial"/>
          <w:b/>
          <w:bCs/>
          <w:lang w:val="es-ES"/>
        </w:rPr>
        <w:t xml:space="preserve">cielo y </w:t>
      </w:r>
      <w:r w:rsidR="00F52C3E">
        <w:rPr>
          <w:rFonts w:ascii="Arial" w:eastAsia="Times New Roman" w:hAnsi="Arial" w:cs="Arial"/>
          <w:b/>
          <w:bCs/>
          <w:lang w:val="es-ES"/>
        </w:rPr>
        <w:t xml:space="preserve">podrá llegar a todos lados gracias a sus capacidades sobre la tierra. </w:t>
      </w:r>
    </w:p>
    <w:p w:rsidR="007477FB" w:rsidRPr="007477FB" w:rsidRDefault="007477FB" w:rsidP="007477FB">
      <w:pPr>
        <w:numPr>
          <w:ilvl w:val="0"/>
          <w:numId w:val="19"/>
        </w:numPr>
        <w:autoSpaceDE w:val="0"/>
        <w:autoSpaceDN w:val="0"/>
        <w:adjustRightInd w:val="0"/>
        <w:spacing w:after="0" w:line="360" w:lineRule="auto"/>
        <w:jc w:val="both"/>
        <w:rPr>
          <w:rFonts w:ascii="Arial" w:eastAsia="Times New Roman" w:hAnsi="Arial" w:cs="Arial"/>
          <w:b/>
          <w:bCs/>
          <w:lang w:val="es-ES"/>
        </w:rPr>
      </w:pPr>
      <w:r w:rsidRPr="007477FB">
        <w:rPr>
          <w:rFonts w:ascii="Arial" w:eastAsia="Times New Roman" w:hAnsi="Arial" w:cs="Arial"/>
          <w:b/>
          <w:bCs/>
          <w:lang w:val="es-ES"/>
        </w:rPr>
        <w:t xml:space="preserve">El Land Rover creado </w:t>
      </w:r>
      <w:r w:rsidR="00F52C3E">
        <w:rPr>
          <w:rFonts w:ascii="Arial" w:eastAsia="Times New Roman" w:hAnsi="Arial" w:cs="Arial"/>
          <w:b/>
          <w:bCs/>
          <w:lang w:val="es-ES"/>
        </w:rPr>
        <w:t>en exclusiva p</w:t>
      </w:r>
      <w:r w:rsidRPr="007477FB">
        <w:rPr>
          <w:rFonts w:ascii="Arial" w:eastAsia="Times New Roman" w:hAnsi="Arial" w:cs="Arial"/>
          <w:b/>
          <w:bCs/>
          <w:lang w:val="es-ES"/>
        </w:rPr>
        <w:t xml:space="preserve">resenta un sistema de comunicaciones de última generación que incluye un dron de ocho </w:t>
      </w:r>
      <w:r w:rsidR="0083554B">
        <w:rPr>
          <w:rFonts w:ascii="Arial" w:eastAsia="Times New Roman" w:hAnsi="Arial" w:cs="Arial"/>
          <w:b/>
          <w:bCs/>
          <w:lang w:val="es-ES"/>
        </w:rPr>
        <w:t>hélices</w:t>
      </w:r>
      <w:r w:rsidRPr="007477FB">
        <w:rPr>
          <w:rFonts w:ascii="Arial" w:eastAsia="Times New Roman" w:hAnsi="Arial" w:cs="Arial"/>
          <w:b/>
          <w:bCs/>
          <w:lang w:val="es-ES"/>
        </w:rPr>
        <w:t xml:space="preserve"> con cámara de detección de calor para una respuesta más rápida ante situaciones de emergencia</w:t>
      </w:r>
      <w:r>
        <w:rPr>
          <w:rFonts w:ascii="Arial" w:eastAsia="Times New Roman" w:hAnsi="Arial" w:cs="Arial"/>
          <w:b/>
          <w:bCs/>
          <w:lang w:val="es-ES"/>
        </w:rPr>
        <w:t>.</w:t>
      </w:r>
    </w:p>
    <w:p w:rsidR="007477FB" w:rsidRPr="007477FB" w:rsidRDefault="007477FB" w:rsidP="007477FB">
      <w:pPr>
        <w:numPr>
          <w:ilvl w:val="0"/>
          <w:numId w:val="19"/>
        </w:numPr>
        <w:autoSpaceDE w:val="0"/>
        <w:autoSpaceDN w:val="0"/>
        <w:adjustRightInd w:val="0"/>
        <w:spacing w:after="0" w:line="360" w:lineRule="auto"/>
        <w:jc w:val="both"/>
        <w:rPr>
          <w:rFonts w:ascii="Arial" w:eastAsia="Times New Roman" w:hAnsi="Arial" w:cs="Arial"/>
          <w:b/>
          <w:bCs/>
          <w:lang w:val="es-ES"/>
        </w:rPr>
      </w:pPr>
      <w:r w:rsidRPr="007477FB">
        <w:rPr>
          <w:rFonts w:ascii="Arial" w:eastAsia="Times New Roman" w:hAnsi="Arial" w:cs="Arial"/>
          <w:b/>
          <w:bCs/>
          <w:lang w:val="es-ES"/>
        </w:rPr>
        <w:t xml:space="preserve">El exclusivo vehículo ha sido desarrollado en colaboración entre la división de </w:t>
      </w:r>
      <w:r w:rsidR="00F52C3E" w:rsidRPr="00F52C3E">
        <w:rPr>
          <w:rFonts w:ascii="Arial" w:eastAsia="Times New Roman" w:hAnsi="Arial" w:cs="Arial"/>
          <w:b/>
          <w:bCs/>
          <w:lang w:val="es-ES"/>
        </w:rPr>
        <w:t xml:space="preserve">Special Vehicle Operations </w:t>
      </w:r>
      <w:r w:rsidRPr="007477FB">
        <w:rPr>
          <w:rFonts w:ascii="Arial" w:eastAsia="Times New Roman" w:hAnsi="Arial" w:cs="Arial"/>
          <w:b/>
          <w:bCs/>
          <w:lang w:val="es-ES"/>
        </w:rPr>
        <w:t>de Land Rover y la Cruz Roja austriaca durante 18 meses</w:t>
      </w:r>
      <w:r>
        <w:rPr>
          <w:rFonts w:ascii="Arial" w:eastAsia="Times New Roman" w:hAnsi="Arial" w:cs="Arial"/>
          <w:b/>
          <w:bCs/>
          <w:lang w:val="es-ES"/>
        </w:rPr>
        <w:t>.</w:t>
      </w:r>
    </w:p>
    <w:p w:rsidR="007477FB" w:rsidRPr="007477FB" w:rsidRDefault="007477FB" w:rsidP="007477FB">
      <w:pPr>
        <w:numPr>
          <w:ilvl w:val="0"/>
          <w:numId w:val="19"/>
        </w:numPr>
        <w:autoSpaceDE w:val="0"/>
        <w:autoSpaceDN w:val="0"/>
        <w:adjustRightInd w:val="0"/>
        <w:spacing w:after="0" w:line="360" w:lineRule="auto"/>
        <w:jc w:val="both"/>
        <w:rPr>
          <w:rFonts w:ascii="Arial" w:eastAsia="Times New Roman" w:hAnsi="Arial" w:cs="Arial"/>
          <w:b/>
          <w:bCs/>
          <w:lang w:val="es-ES"/>
        </w:rPr>
      </w:pPr>
      <w:r w:rsidRPr="007477FB">
        <w:rPr>
          <w:rFonts w:ascii="Arial" w:eastAsia="Times New Roman" w:hAnsi="Arial" w:cs="Arial"/>
          <w:b/>
          <w:bCs/>
          <w:lang w:val="es-ES"/>
        </w:rPr>
        <w:t>Land Rover ha dado apoyo a la Cruz Roja desde 1954</w:t>
      </w:r>
      <w:r>
        <w:rPr>
          <w:rFonts w:ascii="Arial" w:eastAsia="Times New Roman" w:hAnsi="Arial" w:cs="Arial"/>
          <w:b/>
          <w:bCs/>
          <w:lang w:val="es-ES"/>
        </w:rPr>
        <w:t>.</w:t>
      </w:r>
    </w:p>
    <w:p w:rsidR="007477FB" w:rsidRPr="007477FB" w:rsidRDefault="00F52C3E" w:rsidP="007477FB">
      <w:pPr>
        <w:numPr>
          <w:ilvl w:val="0"/>
          <w:numId w:val="19"/>
        </w:numPr>
        <w:autoSpaceDE w:val="0"/>
        <w:autoSpaceDN w:val="0"/>
        <w:adjustRightInd w:val="0"/>
        <w:spacing w:after="0" w:line="360" w:lineRule="auto"/>
        <w:jc w:val="both"/>
        <w:rPr>
          <w:rFonts w:ascii="Arial" w:eastAsia="Times New Roman" w:hAnsi="Arial" w:cs="Arial"/>
          <w:b/>
          <w:bCs/>
          <w:lang w:val="es-ES"/>
        </w:rPr>
      </w:pPr>
      <w:r>
        <w:rPr>
          <w:rFonts w:ascii="Arial" w:eastAsia="Times New Roman" w:hAnsi="Arial" w:cs="Arial"/>
          <w:b/>
          <w:bCs/>
          <w:lang w:val="es-ES"/>
        </w:rPr>
        <w:t xml:space="preserve">El vehículo está expuesto desde hoy en el stand de </w:t>
      </w:r>
      <w:r w:rsidR="007477FB" w:rsidRPr="007477FB">
        <w:rPr>
          <w:rFonts w:ascii="Arial" w:eastAsia="Times New Roman" w:hAnsi="Arial" w:cs="Arial"/>
          <w:b/>
          <w:bCs/>
          <w:lang w:val="es-ES"/>
        </w:rPr>
        <w:t>Land Rover del Salón del Automóvil de Par</w:t>
      </w:r>
      <w:r>
        <w:rPr>
          <w:rFonts w:ascii="Arial" w:eastAsia="Times New Roman" w:hAnsi="Arial" w:cs="Arial"/>
          <w:b/>
          <w:bCs/>
          <w:lang w:val="es-ES"/>
        </w:rPr>
        <w:t>ís</w:t>
      </w:r>
      <w:r w:rsidR="007477FB">
        <w:rPr>
          <w:rFonts w:ascii="Arial" w:eastAsia="Times New Roman" w:hAnsi="Arial" w:cs="Arial"/>
          <w:b/>
          <w:bCs/>
          <w:lang w:val="es-ES"/>
        </w:rPr>
        <w:t>.</w:t>
      </w:r>
    </w:p>
    <w:p w:rsidR="007477FB" w:rsidRPr="007477FB" w:rsidRDefault="00F52C3E" w:rsidP="007477FB">
      <w:pPr>
        <w:numPr>
          <w:ilvl w:val="0"/>
          <w:numId w:val="19"/>
        </w:numPr>
        <w:autoSpaceDE w:val="0"/>
        <w:autoSpaceDN w:val="0"/>
        <w:adjustRightInd w:val="0"/>
        <w:spacing w:after="0" w:line="360" w:lineRule="auto"/>
        <w:jc w:val="both"/>
        <w:rPr>
          <w:rFonts w:ascii="Arial" w:eastAsia="Times New Roman" w:hAnsi="Arial" w:cs="Arial"/>
          <w:b/>
          <w:bCs/>
          <w:lang w:val="es-ES"/>
        </w:rPr>
      </w:pPr>
      <w:r>
        <w:rPr>
          <w:rFonts w:ascii="Arial" w:eastAsia="Times New Roman" w:hAnsi="Arial" w:cs="Arial"/>
          <w:b/>
          <w:bCs/>
          <w:lang w:val="es-ES"/>
        </w:rPr>
        <w:t xml:space="preserve">Vea </w:t>
      </w:r>
      <w:r w:rsidR="007477FB" w:rsidRPr="007477FB">
        <w:rPr>
          <w:rFonts w:ascii="Arial" w:eastAsia="Times New Roman" w:hAnsi="Arial" w:cs="Arial"/>
          <w:b/>
          <w:bCs/>
          <w:lang w:val="es-ES"/>
        </w:rPr>
        <w:t xml:space="preserve">el Discovery de Cruz Roja </w:t>
      </w:r>
      <w:r w:rsidR="0083554B">
        <w:rPr>
          <w:rFonts w:ascii="Arial" w:eastAsia="Times New Roman" w:hAnsi="Arial" w:cs="Arial"/>
          <w:b/>
          <w:bCs/>
          <w:lang w:val="es-ES"/>
        </w:rPr>
        <w:t>actuando</w:t>
      </w:r>
      <w:r w:rsidR="007477FB" w:rsidRPr="007477FB">
        <w:rPr>
          <w:rFonts w:ascii="Arial" w:eastAsia="Times New Roman" w:hAnsi="Arial" w:cs="Arial"/>
          <w:b/>
          <w:bCs/>
          <w:lang w:val="es-ES"/>
        </w:rPr>
        <w:t xml:space="preserve"> como Vehículo de Respuesta de Emergencias </w:t>
      </w:r>
      <w:r w:rsidR="0083554B">
        <w:rPr>
          <w:rFonts w:ascii="Arial" w:eastAsia="Times New Roman" w:hAnsi="Arial" w:cs="Arial"/>
          <w:b/>
          <w:bCs/>
          <w:lang w:val="es-ES"/>
        </w:rPr>
        <w:t xml:space="preserve">y </w:t>
      </w:r>
      <w:r w:rsidR="007477FB" w:rsidRPr="007477FB">
        <w:rPr>
          <w:rFonts w:ascii="Arial" w:eastAsia="Times New Roman" w:hAnsi="Arial" w:cs="Arial"/>
          <w:b/>
          <w:bCs/>
          <w:lang w:val="es-ES"/>
        </w:rPr>
        <w:t xml:space="preserve">presentado por el aventurero y experto en supervivencia Ed </w:t>
      </w:r>
      <w:proofErr w:type="spellStart"/>
      <w:r w:rsidR="007477FB" w:rsidRPr="007477FB">
        <w:rPr>
          <w:rFonts w:ascii="Arial" w:eastAsia="Times New Roman" w:hAnsi="Arial" w:cs="Arial"/>
          <w:b/>
          <w:bCs/>
          <w:lang w:val="es-ES"/>
        </w:rPr>
        <w:t>Stafford</w:t>
      </w:r>
      <w:proofErr w:type="spellEnd"/>
      <w:r w:rsidR="007477FB" w:rsidRPr="007477FB">
        <w:rPr>
          <w:rFonts w:ascii="Arial" w:eastAsia="Times New Roman" w:hAnsi="Arial" w:cs="Arial"/>
          <w:b/>
          <w:bCs/>
          <w:lang w:val="es-ES"/>
        </w:rPr>
        <w:t xml:space="preserve"> aquí: </w:t>
      </w:r>
      <w:hyperlink r:id="rId8" w:tgtFrame="_blank" w:history="1">
        <w:r w:rsidR="007477FB" w:rsidRPr="007477FB">
          <w:rPr>
            <w:rStyle w:val="Hyperlink"/>
            <w:rFonts w:ascii="Arial" w:eastAsia="Times New Roman" w:hAnsi="Arial" w:cs="Arial"/>
            <w:b/>
            <w:bCs/>
            <w:lang w:val="es-ES"/>
          </w:rPr>
          <w:t>https://youtu.be/Ujmre9pqLWA</w:t>
        </w:r>
      </w:hyperlink>
    </w:p>
    <w:p w:rsidR="007477FB" w:rsidRPr="007477FB" w:rsidRDefault="00690C33" w:rsidP="007477FB">
      <w:pPr>
        <w:autoSpaceDE w:val="0"/>
        <w:autoSpaceDN w:val="0"/>
        <w:adjustRightInd w:val="0"/>
        <w:spacing w:line="360" w:lineRule="auto"/>
        <w:jc w:val="both"/>
        <w:rPr>
          <w:rFonts w:ascii="Arial" w:hAnsi="Arial" w:cs="Arial"/>
          <w:bCs/>
          <w:lang w:val="es-ES" w:eastAsia="es-ES"/>
        </w:rPr>
      </w:pPr>
      <w:r>
        <w:rPr>
          <w:rFonts w:ascii="Arial" w:hAnsi="Arial" w:cs="Arial"/>
          <w:b/>
          <w:bCs/>
          <w:lang w:val="es-ES" w:eastAsia="es-ES"/>
        </w:rPr>
        <w:t>Madrid, 2</w:t>
      </w:r>
      <w:r w:rsidR="00855089" w:rsidRPr="00855089">
        <w:rPr>
          <w:rFonts w:ascii="Arial" w:hAnsi="Arial" w:cs="Arial"/>
          <w:b/>
          <w:bCs/>
          <w:lang w:val="es-ES" w:eastAsia="es-ES"/>
        </w:rPr>
        <w:t xml:space="preserve"> de octubre de 2018</w:t>
      </w:r>
      <w:r w:rsidR="00855089">
        <w:rPr>
          <w:rFonts w:ascii="Arial" w:hAnsi="Arial" w:cs="Arial"/>
          <w:b/>
          <w:bCs/>
          <w:lang w:val="es-ES" w:eastAsia="es-ES"/>
        </w:rPr>
        <w:t xml:space="preserve">: </w:t>
      </w:r>
      <w:r w:rsidR="007477FB" w:rsidRPr="007477FB">
        <w:rPr>
          <w:rFonts w:ascii="Arial" w:hAnsi="Arial" w:cs="Arial"/>
          <w:bCs/>
          <w:lang w:val="es-ES" w:eastAsia="es-ES"/>
        </w:rPr>
        <w:t xml:space="preserve">Un </w:t>
      </w:r>
      <w:r w:rsidR="0083554B">
        <w:rPr>
          <w:rFonts w:ascii="Arial" w:hAnsi="Arial" w:cs="Arial"/>
          <w:bCs/>
          <w:lang w:val="es-ES" w:eastAsia="es-ES"/>
        </w:rPr>
        <w:t xml:space="preserve">nuevo y único </w:t>
      </w:r>
      <w:r w:rsidR="007477FB" w:rsidRPr="007477FB">
        <w:rPr>
          <w:rFonts w:ascii="Arial" w:hAnsi="Arial" w:cs="Arial"/>
          <w:bCs/>
          <w:lang w:val="es-ES" w:eastAsia="es-ES"/>
        </w:rPr>
        <w:t xml:space="preserve">Land Rover Discovery acaba de </w:t>
      </w:r>
      <w:r w:rsidR="0083554B">
        <w:rPr>
          <w:rFonts w:ascii="Arial" w:hAnsi="Arial" w:cs="Arial"/>
          <w:bCs/>
          <w:lang w:val="es-ES" w:eastAsia="es-ES"/>
        </w:rPr>
        <w:t>incorporarse como nuevo miembro d</w:t>
      </w:r>
      <w:r w:rsidR="007477FB" w:rsidRPr="007477FB">
        <w:rPr>
          <w:rFonts w:ascii="Arial" w:hAnsi="Arial" w:cs="Arial"/>
          <w:bCs/>
          <w:lang w:val="es-ES" w:eastAsia="es-ES"/>
        </w:rPr>
        <w:t>el servicio de respuesta rápida de la flota de Cruz Roja.</w:t>
      </w:r>
    </w:p>
    <w:p w:rsidR="007477FB" w:rsidRPr="007477FB" w:rsidRDefault="007477FB" w:rsidP="007477FB">
      <w:pPr>
        <w:autoSpaceDE w:val="0"/>
        <w:autoSpaceDN w:val="0"/>
        <w:adjustRightInd w:val="0"/>
        <w:spacing w:line="360" w:lineRule="auto"/>
        <w:jc w:val="both"/>
        <w:rPr>
          <w:rFonts w:ascii="Arial" w:hAnsi="Arial" w:cs="Arial"/>
          <w:bCs/>
          <w:lang w:val="es-ES" w:eastAsia="es-ES"/>
        </w:rPr>
      </w:pPr>
      <w:r w:rsidRPr="007477FB">
        <w:rPr>
          <w:rFonts w:ascii="Arial" w:hAnsi="Arial" w:cs="Arial"/>
          <w:bCs/>
          <w:lang w:val="es-ES" w:eastAsia="es-ES"/>
        </w:rPr>
        <w:t xml:space="preserve">El Discovery creado a medida ofrecerá </w:t>
      </w:r>
      <w:r w:rsidR="0083554B">
        <w:rPr>
          <w:rFonts w:ascii="Arial" w:hAnsi="Arial" w:cs="Arial"/>
          <w:bCs/>
          <w:lang w:val="es-ES" w:eastAsia="es-ES"/>
        </w:rPr>
        <w:t xml:space="preserve">una visión aérea </w:t>
      </w:r>
      <w:r w:rsidRPr="007477FB">
        <w:rPr>
          <w:rFonts w:ascii="Arial" w:hAnsi="Arial" w:cs="Arial"/>
          <w:bCs/>
          <w:lang w:val="es-ES" w:eastAsia="es-ES"/>
        </w:rPr>
        <w:t xml:space="preserve">gracias a un dron especial y se moverá por cualquier terreno como centro de operaciones móviles en el equipo de </w:t>
      </w:r>
      <w:r w:rsidR="0083554B">
        <w:rPr>
          <w:rFonts w:ascii="Arial" w:hAnsi="Arial" w:cs="Arial"/>
          <w:bCs/>
          <w:lang w:val="es-ES" w:eastAsia="es-ES"/>
        </w:rPr>
        <w:t xml:space="preserve">respuesta rápida de </w:t>
      </w:r>
      <w:r w:rsidRPr="007477FB">
        <w:rPr>
          <w:rFonts w:ascii="Arial" w:hAnsi="Arial" w:cs="Arial"/>
          <w:bCs/>
          <w:lang w:val="es-ES" w:eastAsia="es-ES"/>
        </w:rPr>
        <w:t xml:space="preserve">Cruz Roja </w:t>
      </w:r>
      <w:r w:rsidR="0083554B">
        <w:rPr>
          <w:rFonts w:ascii="Arial" w:hAnsi="Arial" w:cs="Arial"/>
          <w:bCs/>
          <w:lang w:val="es-ES" w:eastAsia="es-ES"/>
        </w:rPr>
        <w:t>Austria</w:t>
      </w:r>
      <w:r w:rsidRPr="007477FB">
        <w:rPr>
          <w:rFonts w:ascii="Arial" w:hAnsi="Arial" w:cs="Arial"/>
          <w:bCs/>
          <w:lang w:val="es-ES" w:eastAsia="es-ES"/>
        </w:rPr>
        <w:t xml:space="preserve">. </w:t>
      </w:r>
    </w:p>
    <w:p w:rsidR="007477FB" w:rsidRPr="007477FB" w:rsidRDefault="007477FB" w:rsidP="007477FB">
      <w:pPr>
        <w:autoSpaceDE w:val="0"/>
        <w:autoSpaceDN w:val="0"/>
        <w:adjustRightInd w:val="0"/>
        <w:spacing w:line="360" w:lineRule="auto"/>
        <w:jc w:val="both"/>
        <w:rPr>
          <w:rFonts w:ascii="Arial" w:hAnsi="Arial" w:cs="Arial"/>
          <w:bCs/>
          <w:lang w:val="es-ES" w:eastAsia="es-ES"/>
        </w:rPr>
      </w:pPr>
      <w:r w:rsidRPr="007477FB">
        <w:rPr>
          <w:rFonts w:ascii="Arial" w:hAnsi="Arial" w:cs="Arial"/>
          <w:bCs/>
          <w:lang w:val="es-ES" w:eastAsia="es-ES"/>
        </w:rPr>
        <w:t xml:space="preserve">El nuevo vehículo, desarrollado a partir del original </w:t>
      </w:r>
      <w:r w:rsidR="00D27ED2">
        <w:rPr>
          <w:rStyle w:val="Hyperlink"/>
          <w:rFonts w:ascii="Arial" w:hAnsi="Arial" w:cs="Arial"/>
          <w:lang w:val="es-ES"/>
        </w:rPr>
        <w:t>Project Hero concept</w:t>
      </w:r>
      <w:r w:rsidR="0083554B" w:rsidRPr="0083554B">
        <w:rPr>
          <w:rStyle w:val="Hyperlink"/>
          <w:rFonts w:ascii="Arial" w:hAnsi="Arial" w:cs="Arial"/>
          <w:lang w:val="es-ES"/>
        </w:rPr>
        <w:t xml:space="preserve"> </w:t>
      </w:r>
      <w:r w:rsidRPr="007477FB">
        <w:rPr>
          <w:rFonts w:ascii="Arial" w:hAnsi="Arial" w:cs="Arial"/>
          <w:bCs/>
          <w:lang w:val="es-ES" w:eastAsia="es-ES"/>
        </w:rPr>
        <w:t xml:space="preserve">es el resultado de 18 meses de trabajo entre la división de </w:t>
      </w:r>
      <w:r w:rsidR="0083554B" w:rsidRPr="0083554B">
        <w:rPr>
          <w:rFonts w:ascii="Arial" w:hAnsi="Arial" w:cs="Arial"/>
          <w:bCs/>
          <w:lang w:val="es-ES" w:eastAsia="es-ES"/>
        </w:rPr>
        <w:t xml:space="preserve">Special Vehicle Operations </w:t>
      </w:r>
      <w:r w:rsidRPr="007477FB">
        <w:rPr>
          <w:rFonts w:ascii="Arial" w:hAnsi="Arial" w:cs="Arial"/>
          <w:bCs/>
          <w:lang w:val="es-ES" w:eastAsia="es-ES"/>
        </w:rPr>
        <w:t>de Land Rover y Cruz Roja austriaca.</w:t>
      </w:r>
    </w:p>
    <w:p w:rsidR="007477FB" w:rsidRPr="007477FB" w:rsidRDefault="007477FB" w:rsidP="007477FB">
      <w:pPr>
        <w:autoSpaceDE w:val="0"/>
        <w:autoSpaceDN w:val="0"/>
        <w:adjustRightInd w:val="0"/>
        <w:spacing w:line="360" w:lineRule="auto"/>
        <w:jc w:val="both"/>
        <w:rPr>
          <w:rFonts w:ascii="Arial" w:hAnsi="Arial" w:cs="Arial"/>
          <w:bCs/>
          <w:lang w:val="es-ES" w:eastAsia="es-ES"/>
        </w:rPr>
      </w:pPr>
      <w:r w:rsidRPr="007477FB">
        <w:rPr>
          <w:rFonts w:ascii="Arial" w:hAnsi="Arial" w:cs="Arial"/>
          <w:bCs/>
          <w:lang w:val="es-ES" w:eastAsia="es-ES"/>
        </w:rPr>
        <w:t xml:space="preserve">El Discovery especialmente diseñado y desarrollado dispone del último equipamiento de comunicaciones incluyendo un avanzado dron de ocho </w:t>
      </w:r>
      <w:r w:rsidR="0083554B">
        <w:rPr>
          <w:rFonts w:ascii="Arial" w:hAnsi="Arial" w:cs="Arial"/>
          <w:bCs/>
          <w:lang w:val="es-ES" w:eastAsia="es-ES"/>
        </w:rPr>
        <w:t>hélices</w:t>
      </w:r>
      <w:r w:rsidRPr="007477FB">
        <w:rPr>
          <w:rFonts w:ascii="Arial" w:hAnsi="Arial" w:cs="Arial"/>
          <w:bCs/>
          <w:lang w:val="es-ES" w:eastAsia="es-ES"/>
        </w:rPr>
        <w:t xml:space="preserve">. Además, el dron dispone de una cámara de largo alcance </w:t>
      </w:r>
      <w:r w:rsidR="0083554B">
        <w:rPr>
          <w:rFonts w:ascii="Arial" w:hAnsi="Arial" w:cs="Arial"/>
          <w:bCs/>
          <w:lang w:val="es-ES" w:eastAsia="es-ES"/>
        </w:rPr>
        <w:t>con detector d</w:t>
      </w:r>
      <w:r w:rsidRPr="007477FB">
        <w:rPr>
          <w:rFonts w:ascii="Arial" w:hAnsi="Arial" w:cs="Arial"/>
          <w:bCs/>
          <w:lang w:val="es-ES" w:eastAsia="es-ES"/>
        </w:rPr>
        <w:t xml:space="preserve">e calor que es capaz de </w:t>
      </w:r>
      <w:r w:rsidR="0083554B">
        <w:rPr>
          <w:rFonts w:ascii="Arial" w:hAnsi="Arial" w:cs="Arial"/>
          <w:bCs/>
          <w:lang w:val="es-ES" w:eastAsia="es-ES"/>
        </w:rPr>
        <w:t>encontrar</w:t>
      </w:r>
      <w:r w:rsidRPr="007477FB">
        <w:rPr>
          <w:rFonts w:ascii="Arial" w:hAnsi="Arial" w:cs="Arial"/>
          <w:bCs/>
          <w:lang w:val="es-ES" w:eastAsia="es-ES"/>
        </w:rPr>
        <w:t xml:space="preserve"> a una persona a 440 metros e identificar a un vehículo a casi 1.000 metros.</w:t>
      </w:r>
    </w:p>
    <w:p w:rsidR="007477FB" w:rsidRPr="007477FB" w:rsidRDefault="007477FB" w:rsidP="007477FB">
      <w:pPr>
        <w:autoSpaceDE w:val="0"/>
        <w:autoSpaceDN w:val="0"/>
        <w:adjustRightInd w:val="0"/>
        <w:spacing w:line="360" w:lineRule="auto"/>
        <w:jc w:val="both"/>
        <w:rPr>
          <w:rFonts w:ascii="Arial" w:hAnsi="Arial" w:cs="Arial"/>
          <w:bCs/>
          <w:lang w:val="es-ES" w:eastAsia="es-ES"/>
        </w:rPr>
      </w:pPr>
      <w:r w:rsidRPr="007477FB">
        <w:rPr>
          <w:rFonts w:ascii="Arial" w:hAnsi="Arial" w:cs="Arial"/>
          <w:bCs/>
          <w:lang w:val="es-ES" w:eastAsia="es-ES"/>
        </w:rPr>
        <w:lastRenderedPageBreak/>
        <w:t xml:space="preserve">El operador del dron puede incluso detectar objetos o personas con el dron </w:t>
      </w:r>
      <w:r w:rsidR="0038213C">
        <w:rPr>
          <w:rFonts w:ascii="Arial" w:hAnsi="Arial" w:cs="Arial"/>
          <w:bCs/>
          <w:lang w:val="es-ES" w:eastAsia="es-ES"/>
        </w:rPr>
        <w:t>y con</w:t>
      </w:r>
      <w:r w:rsidRPr="007477FB">
        <w:rPr>
          <w:rFonts w:ascii="Arial" w:hAnsi="Arial" w:cs="Arial"/>
          <w:bCs/>
          <w:lang w:val="es-ES" w:eastAsia="es-ES"/>
        </w:rPr>
        <w:t xml:space="preserve"> un sencillo toque </w:t>
      </w:r>
      <w:r w:rsidR="0038213C">
        <w:rPr>
          <w:rFonts w:ascii="Arial" w:hAnsi="Arial" w:cs="Arial"/>
          <w:bCs/>
          <w:lang w:val="es-ES" w:eastAsia="es-ES"/>
        </w:rPr>
        <w:t>en la pa</w:t>
      </w:r>
      <w:r w:rsidRPr="007477FB">
        <w:rPr>
          <w:rFonts w:ascii="Arial" w:hAnsi="Arial" w:cs="Arial"/>
          <w:bCs/>
          <w:lang w:val="es-ES" w:eastAsia="es-ES"/>
        </w:rPr>
        <w:t>n</w:t>
      </w:r>
      <w:r w:rsidR="0038213C">
        <w:rPr>
          <w:rFonts w:ascii="Arial" w:hAnsi="Arial" w:cs="Arial"/>
          <w:bCs/>
          <w:lang w:val="es-ES" w:eastAsia="es-ES"/>
        </w:rPr>
        <w:t xml:space="preserve">talla principal del ordenador </w:t>
      </w:r>
      <w:r w:rsidRPr="007477FB">
        <w:rPr>
          <w:rFonts w:ascii="Arial" w:hAnsi="Arial" w:cs="Arial"/>
          <w:bCs/>
          <w:lang w:val="es-ES" w:eastAsia="es-ES"/>
        </w:rPr>
        <w:t>obtener las coordinadas corr</w:t>
      </w:r>
      <w:r w:rsidR="0038213C">
        <w:rPr>
          <w:rFonts w:ascii="Arial" w:hAnsi="Arial" w:cs="Arial"/>
          <w:bCs/>
          <w:lang w:val="es-ES" w:eastAsia="es-ES"/>
        </w:rPr>
        <w:t xml:space="preserve">ectas de situación, algo esencial </w:t>
      </w:r>
      <w:r w:rsidRPr="007477FB">
        <w:rPr>
          <w:rFonts w:ascii="Arial" w:hAnsi="Arial" w:cs="Arial"/>
          <w:bCs/>
          <w:lang w:val="es-ES" w:eastAsia="es-ES"/>
        </w:rPr>
        <w:t xml:space="preserve">cuando se trata de dirigir los </w:t>
      </w:r>
      <w:r w:rsidR="0038213C">
        <w:rPr>
          <w:rFonts w:ascii="Arial" w:hAnsi="Arial" w:cs="Arial"/>
          <w:bCs/>
          <w:lang w:val="es-ES" w:eastAsia="es-ES"/>
        </w:rPr>
        <w:t>equipos</w:t>
      </w:r>
      <w:r w:rsidRPr="007477FB">
        <w:rPr>
          <w:rFonts w:ascii="Arial" w:hAnsi="Arial" w:cs="Arial"/>
          <w:bCs/>
          <w:lang w:val="es-ES" w:eastAsia="es-ES"/>
        </w:rPr>
        <w:t xml:space="preserve"> de rescate. </w:t>
      </w:r>
    </w:p>
    <w:p w:rsidR="007477FB" w:rsidRPr="007477FB" w:rsidRDefault="007477FB" w:rsidP="007477FB">
      <w:pPr>
        <w:autoSpaceDE w:val="0"/>
        <w:autoSpaceDN w:val="0"/>
        <w:adjustRightInd w:val="0"/>
        <w:spacing w:line="360" w:lineRule="auto"/>
        <w:jc w:val="both"/>
        <w:rPr>
          <w:rFonts w:ascii="Arial" w:hAnsi="Arial" w:cs="Arial"/>
          <w:bCs/>
          <w:lang w:val="es-ES" w:eastAsia="es-ES"/>
        </w:rPr>
      </w:pPr>
      <w:r w:rsidRPr="007477FB">
        <w:rPr>
          <w:rFonts w:ascii="Arial" w:hAnsi="Arial" w:cs="Arial"/>
          <w:bCs/>
          <w:lang w:val="es-ES" w:eastAsia="es-ES"/>
        </w:rPr>
        <w:t xml:space="preserve">El Discovery trabajará como centro de operaciones móviles en caso de emergencias o desastres y desde el mismo, los expertos de Cruz Roja podrán dirigir las operaciones de rescate. Entre las características especiales </w:t>
      </w:r>
      <w:r w:rsidR="0038213C">
        <w:rPr>
          <w:rFonts w:ascii="Arial" w:hAnsi="Arial" w:cs="Arial"/>
          <w:bCs/>
          <w:lang w:val="es-ES" w:eastAsia="es-ES"/>
        </w:rPr>
        <w:t>creadas</w:t>
      </w:r>
      <w:r w:rsidRPr="007477FB">
        <w:rPr>
          <w:rFonts w:ascii="Arial" w:hAnsi="Arial" w:cs="Arial"/>
          <w:bCs/>
          <w:lang w:val="es-ES" w:eastAsia="es-ES"/>
        </w:rPr>
        <w:t xml:space="preserve"> a medida se incluyen</w:t>
      </w:r>
      <w:r w:rsidR="0038213C">
        <w:rPr>
          <w:rFonts w:ascii="Arial" w:hAnsi="Arial" w:cs="Arial"/>
          <w:bCs/>
          <w:lang w:val="es-ES" w:eastAsia="es-ES"/>
        </w:rPr>
        <w:t>:</w:t>
      </w:r>
      <w:r w:rsidRPr="007477FB">
        <w:rPr>
          <w:rFonts w:ascii="Arial" w:hAnsi="Arial" w:cs="Arial"/>
          <w:bCs/>
          <w:lang w:val="es-ES" w:eastAsia="es-ES"/>
        </w:rPr>
        <w:t xml:space="preserve"> cuatro antenas de radio, un sistema de iluminación de 360º y un </w:t>
      </w:r>
      <w:r w:rsidR="0038213C">
        <w:rPr>
          <w:rFonts w:ascii="Arial" w:hAnsi="Arial" w:cs="Arial"/>
          <w:bCs/>
          <w:lang w:val="es-ES" w:eastAsia="es-ES"/>
        </w:rPr>
        <w:t>exclusivo</w:t>
      </w:r>
      <w:r w:rsidRPr="007477FB">
        <w:rPr>
          <w:rFonts w:ascii="Arial" w:hAnsi="Arial" w:cs="Arial"/>
          <w:bCs/>
          <w:lang w:val="es-ES" w:eastAsia="es-ES"/>
        </w:rPr>
        <w:t xml:space="preserve"> espacio de carga </w:t>
      </w:r>
      <w:r w:rsidR="0038213C">
        <w:rPr>
          <w:rFonts w:ascii="Arial" w:hAnsi="Arial" w:cs="Arial"/>
          <w:bCs/>
          <w:lang w:val="es-ES" w:eastAsia="es-ES"/>
        </w:rPr>
        <w:t>de</w:t>
      </w:r>
      <w:r w:rsidRPr="007477FB">
        <w:rPr>
          <w:rFonts w:ascii="Arial" w:hAnsi="Arial" w:cs="Arial"/>
          <w:bCs/>
          <w:lang w:val="es-ES" w:eastAsia="es-ES"/>
        </w:rPr>
        <w:t xml:space="preserve"> fibra de carbono. El Centro de Operaciones permitirá a los operativos de emergencias actuar tan pronto como se acerquen a la escena de </w:t>
      </w:r>
      <w:r w:rsidR="0038213C">
        <w:rPr>
          <w:rFonts w:ascii="Arial" w:hAnsi="Arial" w:cs="Arial"/>
          <w:bCs/>
          <w:lang w:val="es-ES" w:eastAsia="es-ES"/>
        </w:rPr>
        <w:t>emergencia, tanto de</w:t>
      </w:r>
      <w:r w:rsidRPr="007477FB">
        <w:rPr>
          <w:rFonts w:ascii="Arial" w:hAnsi="Arial" w:cs="Arial"/>
          <w:bCs/>
          <w:lang w:val="es-ES" w:eastAsia="es-ES"/>
        </w:rPr>
        <w:t xml:space="preserve"> día como de noche.</w:t>
      </w:r>
    </w:p>
    <w:p w:rsidR="007477FB" w:rsidRPr="007477FB" w:rsidRDefault="007477FB" w:rsidP="007477FB">
      <w:pPr>
        <w:autoSpaceDE w:val="0"/>
        <w:autoSpaceDN w:val="0"/>
        <w:adjustRightInd w:val="0"/>
        <w:spacing w:line="360" w:lineRule="auto"/>
        <w:jc w:val="both"/>
        <w:rPr>
          <w:rFonts w:ascii="Arial" w:hAnsi="Arial" w:cs="Arial"/>
          <w:bCs/>
          <w:lang w:val="es-ES" w:eastAsia="es-ES"/>
        </w:rPr>
      </w:pPr>
      <w:r w:rsidRPr="007477FB">
        <w:rPr>
          <w:rFonts w:ascii="Arial" w:hAnsi="Arial" w:cs="Arial"/>
          <w:bCs/>
          <w:lang w:val="es-ES" w:eastAsia="es-ES"/>
        </w:rPr>
        <w:t>Equipado con el motor diésel TD6 de 3.0 litros y 258CV, el Land Rover Discovery permitirá acceder rápidamente a los equipos de emergencias a las zonas de trabajo independientemente de las condiciones climáticas para mejorar los tiempos de respuesta y coordinar los planes de rescate.</w:t>
      </w:r>
    </w:p>
    <w:p w:rsidR="007477FB" w:rsidRPr="00C5711A" w:rsidRDefault="007477FB" w:rsidP="007477FB">
      <w:pPr>
        <w:autoSpaceDE w:val="0"/>
        <w:autoSpaceDN w:val="0"/>
        <w:adjustRightInd w:val="0"/>
        <w:spacing w:line="360" w:lineRule="auto"/>
        <w:jc w:val="both"/>
        <w:rPr>
          <w:rFonts w:ascii="Arial" w:hAnsi="Arial" w:cs="Arial"/>
          <w:bCs/>
          <w:i/>
          <w:lang w:val="es-ES" w:eastAsia="es-ES"/>
        </w:rPr>
      </w:pPr>
      <w:r w:rsidRPr="007477FB">
        <w:rPr>
          <w:rFonts w:ascii="Arial" w:hAnsi="Arial" w:cs="Arial"/>
          <w:bCs/>
          <w:lang w:val="es-ES" w:eastAsia="es-ES"/>
        </w:rPr>
        <w:t xml:space="preserve">Michael van del </w:t>
      </w:r>
      <w:proofErr w:type="spellStart"/>
      <w:r w:rsidRPr="007477FB">
        <w:rPr>
          <w:rFonts w:ascii="Arial" w:hAnsi="Arial" w:cs="Arial"/>
          <w:bCs/>
          <w:lang w:val="es-ES" w:eastAsia="es-ES"/>
        </w:rPr>
        <w:t>Sande</w:t>
      </w:r>
      <w:proofErr w:type="spellEnd"/>
      <w:r w:rsidRPr="007477FB">
        <w:rPr>
          <w:rFonts w:ascii="Arial" w:hAnsi="Arial" w:cs="Arial"/>
          <w:bCs/>
          <w:lang w:val="es-ES" w:eastAsia="es-ES"/>
        </w:rPr>
        <w:t xml:space="preserve">, </w:t>
      </w:r>
      <w:proofErr w:type="spellStart"/>
      <w:r w:rsidR="0038213C" w:rsidRPr="0038213C">
        <w:rPr>
          <w:rFonts w:ascii="Arial" w:hAnsi="Arial" w:cs="Arial"/>
          <w:bCs/>
          <w:lang w:val="es-ES" w:eastAsia="es-ES"/>
        </w:rPr>
        <w:t>Managing</w:t>
      </w:r>
      <w:proofErr w:type="spellEnd"/>
      <w:r w:rsidR="0038213C" w:rsidRPr="0038213C">
        <w:rPr>
          <w:rFonts w:ascii="Arial" w:hAnsi="Arial" w:cs="Arial"/>
          <w:bCs/>
          <w:lang w:val="es-ES" w:eastAsia="es-ES"/>
        </w:rPr>
        <w:t xml:space="preserve"> Director </w:t>
      </w:r>
      <w:r w:rsidR="0038213C">
        <w:rPr>
          <w:rFonts w:ascii="Arial" w:hAnsi="Arial" w:cs="Arial"/>
          <w:bCs/>
          <w:lang w:val="es-ES" w:eastAsia="es-ES"/>
        </w:rPr>
        <w:t>de</w:t>
      </w:r>
      <w:r w:rsidR="0038213C" w:rsidRPr="0038213C">
        <w:rPr>
          <w:rFonts w:ascii="Arial" w:hAnsi="Arial" w:cs="Arial"/>
          <w:bCs/>
          <w:lang w:val="es-ES" w:eastAsia="es-ES"/>
        </w:rPr>
        <w:t xml:space="preserve"> Jaguar Land Rover Special Operations</w:t>
      </w:r>
      <w:r w:rsidRPr="007477FB">
        <w:rPr>
          <w:rFonts w:ascii="Arial" w:hAnsi="Arial" w:cs="Arial"/>
          <w:bCs/>
          <w:lang w:val="es-ES" w:eastAsia="es-ES"/>
        </w:rPr>
        <w:t xml:space="preserve">, comentó: </w:t>
      </w:r>
      <w:r w:rsidRPr="00C5711A">
        <w:rPr>
          <w:rFonts w:ascii="Arial" w:hAnsi="Arial" w:cs="Arial"/>
          <w:bCs/>
          <w:i/>
          <w:lang w:val="es-ES" w:eastAsia="es-ES"/>
        </w:rPr>
        <w:t>“Nuestra asociación con Cruz Roja no es únicamente por los vehículos. Desde que inic</w:t>
      </w:r>
      <w:r w:rsidR="00C5711A" w:rsidRPr="00C5711A">
        <w:rPr>
          <w:rFonts w:ascii="Arial" w:hAnsi="Arial" w:cs="Arial"/>
          <w:bCs/>
          <w:i/>
          <w:lang w:val="es-ES" w:eastAsia="es-ES"/>
        </w:rPr>
        <w:t>i</w:t>
      </w:r>
      <w:r w:rsidRPr="00C5711A">
        <w:rPr>
          <w:rFonts w:ascii="Arial" w:hAnsi="Arial" w:cs="Arial"/>
          <w:bCs/>
          <w:i/>
          <w:lang w:val="es-ES" w:eastAsia="es-ES"/>
        </w:rPr>
        <w:t xml:space="preserve">amos nuestra colaboración en 1954, nuestro objetivo ha sido ayudar a Cruz Roja a mejorar sus tiempos de respuesta ante las adversidades y ayudar a salvar vidas. Durante los pasados 18 meses nuestros ingenieros han trabajado codo con codo con </w:t>
      </w:r>
      <w:r w:rsidR="0038213C">
        <w:rPr>
          <w:rFonts w:ascii="Arial" w:hAnsi="Arial" w:cs="Arial"/>
          <w:bCs/>
          <w:i/>
          <w:lang w:val="es-ES" w:eastAsia="es-ES"/>
        </w:rPr>
        <w:t>los</w:t>
      </w:r>
      <w:r w:rsidRPr="00C5711A">
        <w:rPr>
          <w:rFonts w:ascii="Arial" w:hAnsi="Arial" w:cs="Arial"/>
          <w:bCs/>
          <w:i/>
          <w:lang w:val="es-ES" w:eastAsia="es-ES"/>
        </w:rPr>
        <w:t xml:space="preserve"> equipo</w:t>
      </w:r>
      <w:r w:rsidR="0038213C">
        <w:rPr>
          <w:rFonts w:ascii="Arial" w:hAnsi="Arial" w:cs="Arial"/>
          <w:bCs/>
          <w:i/>
          <w:lang w:val="es-ES" w:eastAsia="es-ES"/>
        </w:rPr>
        <w:t>s</w:t>
      </w:r>
      <w:r w:rsidRPr="00C5711A">
        <w:rPr>
          <w:rFonts w:ascii="Arial" w:hAnsi="Arial" w:cs="Arial"/>
          <w:bCs/>
          <w:i/>
          <w:lang w:val="es-ES" w:eastAsia="es-ES"/>
        </w:rPr>
        <w:t xml:space="preserve"> de respuesta </w:t>
      </w:r>
      <w:r w:rsidR="0038213C">
        <w:rPr>
          <w:rFonts w:ascii="Arial" w:hAnsi="Arial" w:cs="Arial"/>
          <w:bCs/>
          <w:i/>
          <w:lang w:val="es-ES" w:eastAsia="es-ES"/>
        </w:rPr>
        <w:t>de</w:t>
      </w:r>
      <w:r w:rsidRPr="00C5711A">
        <w:rPr>
          <w:rFonts w:ascii="Arial" w:hAnsi="Arial" w:cs="Arial"/>
          <w:bCs/>
          <w:i/>
          <w:lang w:val="es-ES" w:eastAsia="es-ES"/>
        </w:rPr>
        <w:t xml:space="preserve"> emergencias de Cruz Roja </w:t>
      </w:r>
      <w:r w:rsidR="0038213C">
        <w:rPr>
          <w:rFonts w:ascii="Arial" w:hAnsi="Arial" w:cs="Arial"/>
          <w:bCs/>
          <w:i/>
          <w:lang w:val="es-ES" w:eastAsia="es-ES"/>
        </w:rPr>
        <w:t>Austria</w:t>
      </w:r>
      <w:r w:rsidRPr="00C5711A">
        <w:rPr>
          <w:rFonts w:ascii="Arial" w:hAnsi="Arial" w:cs="Arial"/>
          <w:bCs/>
          <w:i/>
          <w:lang w:val="es-ES" w:eastAsia="es-ES"/>
        </w:rPr>
        <w:t>, desarrollando la tecnología n</w:t>
      </w:r>
      <w:r w:rsidR="0038213C">
        <w:rPr>
          <w:rFonts w:ascii="Arial" w:hAnsi="Arial" w:cs="Arial"/>
          <w:bCs/>
          <w:i/>
          <w:lang w:val="es-ES" w:eastAsia="es-ES"/>
        </w:rPr>
        <w:t xml:space="preserve">ecesaria para el Land Rover y gracias a su talento creando </w:t>
      </w:r>
      <w:r w:rsidRPr="00C5711A">
        <w:rPr>
          <w:rFonts w:ascii="Arial" w:hAnsi="Arial" w:cs="Arial"/>
          <w:bCs/>
          <w:i/>
          <w:lang w:val="es-ES" w:eastAsia="es-ES"/>
        </w:rPr>
        <w:t xml:space="preserve">una solución única en función de las necesidades de Cruz Roja </w:t>
      </w:r>
      <w:r w:rsidR="0038213C">
        <w:rPr>
          <w:rFonts w:ascii="Arial" w:hAnsi="Arial" w:cs="Arial"/>
          <w:bCs/>
          <w:i/>
          <w:lang w:val="es-ES" w:eastAsia="es-ES"/>
        </w:rPr>
        <w:t>en</w:t>
      </w:r>
      <w:r w:rsidRPr="00C5711A">
        <w:rPr>
          <w:rFonts w:ascii="Arial" w:hAnsi="Arial" w:cs="Arial"/>
          <w:bCs/>
          <w:i/>
          <w:lang w:val="es-ES" w:eastAsia="es-ES"/>
        </w:rPr>
        <w:t xml:space="preserve"> la región”.</w:t>
      </w:r>
    </w:p>
    <w:p w:rsidR="007477FB" w:rsidRPr="007477FB" w:rsidRDefault="007477FB" w:rsidP="007477FB">
      <w:pPr>
        <w:autoSpaceDE w:val="0"/>
        <w:autoSpaceDN w:val="0"/>
        <w:adjustRightInd w:val="0"/>
        <w:spacing w:line="360" w:lineRule="auto"/>
        <w:jc w:val="both"/>
        <w:rPr>
          <w:rFonts w:ascii="Arial" w:hAnsi="Arial" w:cs="Arial"/>
          <w:bCs/>
          <w:i/>
          <w:lang w:val="es-ES" w:eastAsia="es-ES"/>
        </w:rPr>
      </w:pPr>
      <w:r w:rsidRPr="007477FB">
        <w:rPr>
          <w:rFonts w:ascii="Arial" w:hAnsi="Arial" w:cs="Arial"/>
          <w:bCs/>
          <w:lang w:val="es-ES" w:eastAsia="es-ES"/>
        </w:rPr>
        <w:t xml:space="preserve">Dr. </w:t>
      </w:r>
      <w:proofErr w:type="spellStart"/>
      <w:r w:rsidRPr="007477FB">
        <w:rPr>
          <w:rFonts w:ascii="Arial" w:hAnsi="Arial" w:cs="Arial"/>
          <w:bCs/>
          <w:lang w:val="es-ES" w:eastAsia="es-ES"/>
        </w:rPr>
        <w:t>Jemilah</w:t>
      </w:r>
      <w:proofErr w:type="spellEnd"/>
      <w:r w:rsidRPr="007477FB">
        <w:rPr>
          <w:rFonts w:ascii="Arial" w:hAnsi="Arial" w:cs="Arial"/>
          <w:bCs/>
          <w:lang w:val="es-ES" w:eastAsia="es-ES"/>
        </w:rPr>
        <w:t xml:space="preserve"> </w:t>
      </w:r>
      <w:proofErr w:type="spellStart"/>
      <w:r w:rsidRPr="007477FB">
        <w:rPr>
          <w:rFonts w:ascii="Arial" w:hAnsi="Arial" w:cs="Arial"/>
          <w:bCs/>
          <w:lang w:val="es-ES" w:eastAsia="es-ES"/>
        </w:rPr>
        <w:t>Mahmood</w:t>
      </w:r>
      <w:proofErr w:type="spellEnd"/>
      <w:r w:rsidRPr="007477FB">
        <w:rPr>
          <w:rFonts w:ascii="Arial" w:hAnsi="Arial" w:cs="Arial"/>
          <w:bCs/>
          <w:lang w:val="es-ES" w:eastAsia="es-ES"/>
        </w:rPr>
        <w:t xml:space="preserve">, Subsecretario General para el Patrocinio del IFRC, comentó: </w:t>
      </w:r>
      <w:r w:rsidRPr="007477FB">
        <w:rPr>
          <w:rFonts w:ascii="Arial" w:hAnsi="Arial" w:cs="Arial"/>
          <w:bCs/>
          <w:i/>
          <w:lang w:val="es-ES" w:eastAsia="es-ES"/>
        </w:rPr>
        <w:t xml:space="preserve">“Estamos muy agradecidos a Land Rover por su generosa ayuda durante estas seis décadas. El Discovery de Respuesta de Emergencia es el resultado de una sólida colaboración </w:t>
      </w:r>
      <w:r w:rsidR="00254008">
        <w:rPr>
          <w:rFonts w:ascii="Arial" w:hAnsi="Arial" w:cs="Arial"/>
          <w:bCs/>
          <w:i/>
          <w:lang w:val="es-ES" w:eastAsia="es-ES"/>
        </w:rPr>
        <w:t>global de</w:t>
      </w:r>
      <w:r w:rsidRPr="007477FB">
        <w:rPr>
          <w:rFonts w:ascii="Arial" w:hAnsi="Arial" w:cs="Arial"/>
          <w:bCs/>
          <w:i/>
          <w:lang w:val="es-ES" w:eastAsia="es-ES"/>
        </w:rPr>
        <w:t xml:space="preserve"> Land Rover y la Cruz Roja, </w:t>
      </w:r>
      <w:r w:rsidR="00254008">
        <w:rPr>
          <w:rFonts w:ascii="Arial" w:hAnsi="Arial" w:cs="Arial"/>
          <w:bCs/>
          <w:i/>
          <w:lang w:val="es-ES" w:eastAsia="es-ES"/>
        </w:rPr>
        <w:t xml:space="preserve">para ello </w:t>
      </w:r>
      <w:r w:rsidRPr="007477FB">
        <w:rPr>
          <w:rFonts w:ascii="Arial" w:hAnsi="Arial" w:cs="Arial"/>
          <w:bCs/>
          <w:i/>
          <w:lang w:val="es-ES" w:eastAsia="es-ES"/>
        </w:rPr>
        <w:t xml:space="preserve">hemos aportado el conocimiento necesario para crear un vehículo único, que hará que las operaciones de rescate mejoren incluso </w:t>
      </w:r>
      <w:r w:rsidR="00254008">
        <w:rPr>
          <w:rFonts w:ascii="Arial" w:hAnsi="Arial" w:cs="Arial"/>
          <w:bCs/>
          <w:i/>
          <w:lang w:val="es-ES" w:eastAsia="es-ES"/>
        </w:rPr>
        <w:t>en</w:t>
      </w:r>
      <w:r w:rsidRPr="007477FB">
        <w:rPr>
          <w:rFonts w:ascii="Arial" w:hAnsi="Arial" w:cs="Arial"/>
          <w:bCs/>
          <w:i/>
          <w:lang w:val="es-ES" w:eastAsia="es-ES"/>
        </w:rPr>
        <w:t xml:space="preserve"> las peores condiciones.”</w:t>
      </w:r>
    </w:p>
    <w:p w:rsidR="007477FB" w:rsidRPr="007477FB" w:rsidRDefault="00254008" w:rsidP="007477FB">
      <w:pPr>
        <w:autoSpaceDE w:val="0"/>
        <w:autoSpaceDN w:val="0"/>
        <w:adjustRightInd w:val="0"/>
        <w:spacing w:line="360" w:lineRule="auto"/>
        <w:jc w:val="both"/>
        <w:rPr>
          <w:rFonts w:ascii="Arial" w:hAnsi="Arial" w:cs="Arial"/>
          <w:bCs/>
          <w:i/>
          <w:lang w:val="es-ES" w:eastAsia="es-ES"/>
        </w:rPr>
      </w:pPr>
      <w:r>
        <w:rPr>
          <w:rFonts w:ascii="Arial" w:hAnsi="Arial" w:cs="Arial"/>
          <w:bCs/>
          <w:i/>
          <w:lang w:val="es-ES" w:eastAsia="es-ES"/>
        </w:rPr>
        <w:t>“</w:t>
      </w:r>
      <w:r w:rsidR="007477FB" w:rsidRPr="007477FB">
        <w:rPr>
          <w:rFonts w:ascii="Arial" w:hAnsi="Arial" w:cs="Arial"/>
          <w:bCs/>
          <w:i/>
          <w:lang w:val="es-ES" w:eastAsia="es-ES"/>
        </w:rPr>
        <w:t>Estamos muy orgullosos de trabajar con Land Rover para mejorar la capacidad de respuesta con las comunidades más desfavorecidas que se ven azotadas por desastres naturales como monzones, inundaciones o terremotos”.</w:t>
      </w:r>
    </w:p>
    <w:p w:rsidR="007477FB" w:rsidRDefault="007477FB" w:rsidP="007477FB">
      <w:pPr>
        <w:autoSpaceDE w:val="0"/>
        <w:autoSpaceDN w:val="0"/>
        <w:adjustRightInd w:val="0"/>
        <w:spacing w:line="360" w:lineRule="auto"/>
        <w:jc w:val="both"/>
        <w:rPr>
          <w:rFonts w:ascii="Arial" w:hAnsi="Arial" w:cs="Arial"/>
          <w:bCs/>
          <w:lang w:val="es-ES" w:eastAsia="es-ES"/>
        </w:rPr>
      </w:pPr>
      <w:r w:rsidRPr="007477FB">
        <w:rPr>
          <w:rFonts w:ascii="Arial" w:hAnsi="Arial" w:cs="Arial"/>
          <w:bCs/>
          <w:lang w:val="es-ES" w:eastAsia="es-ES"/>
        </w:rPr>
        <w:lastRenderedPageBreak/>
        <w:t xml:space="preserve">La estrecha colaboración entre Land Rover y la Federación Internacional de la Cruz Roja y la Media Luna Roja (IFRC) comenzó con la donación de un vehículo para ser utilizado como dispensario móvil en el desierto de </w:t>
      </w:r>
      <w:r w:rsidR="00C5711A" w:rsidRPr="007477FB">
        <w:rPr>
          <w:rFonts w:ascii="Arial" w:hAnsi="Arial" w:cs="Arial"/>
          <w:bCs/>
          <w:lang w:val="es-ES" w:eastAsia="es-ES"/>
        </w:rPr>
        <w:t>Dubái</w:t>
      </w:r>
      <w:r w:rsidRPr="007477FB">
        <w:rPr>
          <w:rFonts w:ascii="Arial" w:hAnsi="Arial" w:cs="Arial"/>
          <w:bCs/>
          <w:lang w:val="es-ES" w:eastAsia="es-ES"/>
        </w:rPr>
        <w:t xml:space="preserve"> en 1954. Desde entonces, Land Rover ha donado más de 120 vehículos a las IFRC, ayudando a la organización a mejorar las vidas de las comunidades más vulnerables de todo el mundo.</w:t>
      </w:r>
    </w:p>
    <w:p w:rsidR="00A70FD3" w:rsidRDefault="00842FDE" w:rsidP="00247D64">
      <w:pPr>
        <w:autoSpaceDE w:val="0"/>
        <w:autoSpaceDN w:val="0"/>
        <w:adjustRightInd w:val="0"/>
        <w:spacing w:line="360" w:lineRule="auto"/>
        <w:jc w:val="both"/>
        <w:rPr>
          <w:rStyle w:val="Hyperlink"/>
          <w:rFonts w:ascii="Arial" w:hAnsi="Arial" w:cs="Arial"/>
          <w:bCs/>
          <w:color w:val="auto"/>
          <w:u w:val="none"/>
          <w:lang w:val="es-ES" w:eastAsia="es-ES"/>
        </w:rPr>
      </w:pPr>
      <w:r>
        <w:rPr>
          <w:rStyle w:val="Hyperlink"/>
          <w:rFonts w:ascii="Arial" w:hAnsi="Arial" w:cs="Arial"/>
          <w:bCs/>
          <w:color w:val="auto"/>
          <w:u w:val="none"/>
          <w:lang w:val="es-ES" w:eastAsia="es-ES"/>
        </w:rPr>
        <w:t xml:space="preserve">Más información, imágenes y vídeos </w:t>
      </w:r>
      <w:r w:rsidR="00A70FD3">
        <w:rPr>
          <w:rStyle w:val="Hyperlink"/>
          <w:rFonts w:ascii="Arial" w:hAnsi="Arial" w:cs="Arial"/>
          <w:bCs/>
          <w:color w:val="auto"/>
          <w:u w:val="none"/>
          <w:lang w:val="es-ES" w:eastAsia="es-ES"/>
        </w:rPr>
        <w:t xml:space="preserve">de Land Rover en </w:t>
      </w:r>
      <w:hyperlink r:id="rId9" w:history="1">
        <w:r w:rsidR="00A70FD3" w:rsidRPr="009C75D4">
          <w:rPr>
            <w:rStyle w:val="Hyperlink"/>
            <w:rFonts w:ascii="Arial" w:hAnsi="Arial" w:cs="Arial"/>
            <w:bCs/>
            <w:lang w:val="es-ES" w:eastAsia="es-ES"/>
          </w:rPr>
          <w:t>www.media.landrover.com/es-es</w:t>
        </w:r>
      </w:hyperlink>
      <w:r w:rsidR="00A70FD3">
        <w:rPr>
          <w:rStyle w:val="Hyperlink"/>
          <w:rFonts w:ascii="Arial" w:hAnsi="Arial" w:cs="Arial"/>
          <w:bCs/>
          <w:color w:val="auto"/>
          <w:u w:val="none"/>
          <w:lang w:val="es-ES" w:eastAsia="es-ES"/>
        </w:rPr>
        <w:t xml:space="preserve"> </w:t>
      </w:r>
    </w:p>
    <w:p w:rsidR="0094544B" w:rsidRDefault="0094544B" w:rsidP="00D644D8">
      <w:pPr>
        <w:autoSpaceDE w:val="0"/>
        <w:autoSpaceDN w:val="0"/>
        <w:adjustRightInd w:val="0"/>
        <w:spacing w:line="360" w:lineRule="auto"/>
        <w:jc w:val="both"/>
        <w:rPr>
          <w:rStyle w:val="Hyperlink"/>
          <w:rFonts w:ascii="Arial" w:hAnsi="Arial" w:cs="Arial"/>
          <w:bCs/>
          <w:color w:val="auto"/>
          <w:u w:val="none"/>
          <w:lang w:val="es-ES" w:eastAsia="es-ES"/>
        </w:rPr>
      </w:pPr>
    </w:p>
    <w:p w:rsidR="0094544B" w:rsidRPr="0094544B" w:rsidRDefault="0094544B" w:rsidP="0094544B">
      <w:pPr>
        <w:pBdr>
          <w:top w:val="nil"/>
          <w:left w:val="nil"/>
          <w:bottom w:val="nil"/>
          <w:right w:val="nil"/>
          <w:between w:val="nil"/>
        </w:pBdr>
        <w:spacing w:after="0" w:line="240" w:lineRule="auto"/>
        <w:jc w:val="both"/>
        <w:rPr>
          <w:rFonts w:ascii="Arial" w:eastAsia="Arial" w:hAnsi="Arial" w:cs="Arial"/>
          <w:b/>
          <w:color w:val="000000"/>
          <w:sz w:val="18"/>
          <w:szCs w:val="18"/>
          <w:lang w:val="es-ES"/>
        </w:rPr>
      </w:pPr>
      <w:r w:rsidRPr="0094544B">
        <w:rPr>
          <w:rFonts w:ascii="Arial" w:eastAsia="Arial" w:hAnsi="Arial" w:cs="Arial"/>
          <w:b/>
          <w:color w:val="000000"/>
          <w:sz w:val="18"/>
          <w:szCs w:val="18"/>
          <w:lang w:val="es-ES"/>
        </w:rPr>
        <w:t>Notas para los editores</w:t>
      </w:r>
    </w:p>
    <w:p w:rsidR="0094544B" w:rsidRPr="0094544B" w:rsidRDefault="0094544B" w:rsidP="0094544B">
      <w:pPr>
        <w:pBdr>
          <w:top w:val="nil"/>
          <w:left w:val="nil"/>
          <w:bottom w:val="nil"/>
          <w:right w:val="nil"/>
          <w:between w:val="nil"/>
        </w:pBdr>
        <w:spacing w:after="0" w:line="240" w:lineRule="auto"/>
        <w:jc w:val="both"/>
        <w:rPr>
          <w:rFonts w:ascii="Arial" w:eastAsia="Arial" w:hAnsi="Arial" w:cs="Arial"/>
          <w:b/>
          <w:color w:val="000000"/>
          <w:sz w:val="18"/>
          <w:szCs w:val="18"/>
          <w:lang w:val="es-ES"/>
        </w:rPr>
      </w:pPr>
    </w:p>
    <w:p w:rsidR="0094544B" w:rsidRPr="0094544B" w:rsidRDefault="0094544B" w:rsidP="0094544B">
      <w:pPr>
        <w:pBdr>
          <w:top w:val="nil"/>
          <w:left w:val="nil"/>
          <w:bottom w:val="nil"/>
          <w:right w:val="nil"/>
          <w:between w:val="nil"/>
        </w:pBdr>
        <w:spacing w:after="0" w:line="240" w:lineRule="auto"/>
        <w:jc w:val="both"/>
        <w:rPr>
          <w:rFonts w:ascii="Arial" w:eastAsia="Arial" w:hAnsi="Arial" w:cs="Arial"/>
          <w:color w:val="000000"/>
          <w:sz w:val="18"/>
          <w:szCs w:val="18"/>
          <w:lang w:val="es-ES"/>
        </w:rPr>
      </w:pPr>
      <w:r w:rsidRPr="0094544B">
        <w:rPr>
          <w:rFonts w:ascii="Arial" w:eastAsia="Arial" w:hAnsi="Arial" w:cs="Arial"/>
          <w:b/>
          <w:color w:val="000000"/>
          <w:sz w:val="18"/>
          <w:szCs w:val="18"/>
          <w:lang w:val="es-ES"/>
        </w:rPr>
        <w:t>Sobre Land Rover</w:t>
      </w:r>
    </w:p>
    <w:p w:rsidR="0094544B" w:rsidRPr="0094544B" w:rsidRDefault="0094544B" w:rsidP="0094544B">
      <w:pPr>
        <w:pBdr>
          <w:top w:val="nil"/>
          <w:left w:val="nil"/>
          <w:bottom w:val="nil"/>
          <w:right w:val="nil"/>
          <w:between w:val="nil"/>
        </w:pBdr>
        <w:spacing w:after="0" w:line="240" w:lineRule="auto"/>
        <w:jc w:val="both"/>
        <w:rPr>
          <w:rFonts w:ascii="Arial" w:eastAsia="Arial" w:hAnsi="Arial" w:cs="Arial"/>
          <w:color w:val="000000"/>
          <w:sz w:val="18"/>
          <w:szCs w:val="18"/>
          <w:lang w:val="es-ES"/>
        </w:rPr>
      </w:pPr>
    </w:p>
    <w:p w:rsidR="0094544B" w:rsidRPr="0094544B" w:rsidRDefault="0094544B" w:rsidP="0094544B">
      <w:pPr>
        <w:spacing w:line="240" w:lineRule="auto"/>
        <w:jc w:val="both"/>
        <w:rPr>
          <w:rFonts w:ascii="Arial" w:eastAsia="Arial" w:hAnsi="Arial" w:cs="Arial"/>
          <w:sz w:val="18"/>
          <w:szCs w:val="18"/>
          <w:lang w:val="es-ES"/>
        </w:rPr>
      </w:pPr>
      <w:r w:rsidRPr="0094544B">
        <w:rPr>
          <w:rFonts w:ascii="Arial" w:eastAsia="Arial" w:hAnsi="Arial" w:cs="Arial"/>
          <w:sz w:val="18"/>
          <w:szCs w:val="18"/>
          <w:lang w:val="es-ES"/>
        </w:rPr>
        <w:t>Desde 1948 Land Rover viene fabricando auténticos vehículos 4x4 que muestran su verdadera capacidad a través de toda su gama. Cada Defender, Discovery, Discovery Sport, Range Rover, Range Rover Sport, Range Rover Velar y Range Rover Evoque redefine el segmento al que pertenece en el mundo de los SUV, con más del 80% de su amplia gama de modelos exportados a más de 100 países.</w:t>
      </w:r>
    </w:p>
    <w:p w:rsidR="0094544B" w:rsidRPr="0094544B" w:rsidRDefault="0094544B" w:rsidP="0094544B">
      <w:pPr>
        <w:pBdr>
          <w:top w:val="nil"/>
          <w:left w:val="nil"/>
          <w:bottom w:val="nil"/>
          <w:right w:val="nil"/>
          <w:between w:val="nil"/>
        </w:pBdr>
        <w:spacing w:after="0" w:line="240" w:lineRule="auto"/>
        <w:jc w:val="both"/>
        <w:rPr>
          <w:rFonts w:ascii="Arial" w:eastAsia="Arial" w:hAnsi="Arial" w:cs="Arial"/>
          <w:color w:val="000000"/>
          <w:sz w:val="18"/>
          <w:szCs w:val="18"/>
          <w:lang w:val="es-ES"/>
        </w:rPr>
      </w:pPr>
    </w:p>
    <w:p w:rsidR="007477FB" w:rsidRDefault="007477FB" w:rsidP="007477FB">
      <w:pPr>
        <w:spacing w:after="0"/>
        <w:ind w:right="-7"/>
        <w:rPr>
          <w:rFonts w:ascii="Arial" w:eastAsia="Arial" w:hAnsi="Arial" w:cs="Arial"/>
          <w:b/>
          <w:color w:val="000000"/>
          <w:sz w:val="18"/>
          <w:szCs w:val="18"/>
          <w:lang w:val="es-ES"/>
        </w:rPr>
      </w:pPr>
      <w:r w:rsidRPr="007477FB">
        <w:rPr>
          <w:rFonts w:ascii="Arial" w:eastAsia="Arial" w:hAnsi="Arial" w:cs="Arial"/>
          <w:b/>
          <w:color w:val="000000"/>
          <w:sz w:val="18"/>
          <w:szCs w:val="18"/>
          <w:lang w:val="es-ES"/>
        </w:rPr>
        <w:t xml:space="preserve">Colaboración con la Cruz Roja </w:t>
      </w:r>
    </w:p>
    <w:p w:rsidR="00C5711A" w:rsidRPr="007477FB" w:rsidRDefault="00C5711A" w:rsidP="007477FB">
      <w:pPr>
        <w:spacing w:after="0"/>
        <w:ind w:right="-7"/>
        <w:rPr>
          <w:rFonts w:ascii="Arial" w:eastAsia="Arial" w:hAnsi="Arial" w:cs="Arial"/>
          <w:b/>
          <w:color w:val="000000"/>
          <w:sz w:val="18"/>
          <w:szCs w:val="18"/>
          <w:lang w:val="es-ES"/>
        </w:rPr>
      </w:pPr>
    </w:p>
    <w:p w:rsidR="007477FB" w:rsidRDefault="007477FB" w:rsidP="007477FB">
      <w:pPr>
        <w:spacing w:after="0"/>
        <w:ind w:right="-7"/>
        <w:jc w:val="both"/>
        <w:rPr>
          <w:rFonts w:ascii="Arial" w:eastAsia="Arial" w:hAnsi="Arial" w:cs="Arial"/>
          <w:color w:val="000000"/>
          <w:sz w:val="18"/>
          <w:szCs w:val="18"/>
          <w:lang w:val="es-ES"/>
        </w:rPr>
      </w:pPr>
      <w:r w:rsidRPr="007477FB">
        <w:rPr>
          <w:rFonts w:ascii="Arial" w:eastAsia="Arial" w:hAnsi="Arial" w:cs="Arial"/>
          <w:color w:val="000000"/>
          <w:sz w:val="18"/>
          <w:szCs w:val="18"/>
          <w:lang w:val="es-ES"/>
        </w:rPr>
        <w:t>La Cruz Roja ha estado trabajando con Land Rover durante más de 60 años, trabajando juntos para dar apoyo a los más necesitados en cualquier parte del mundo.</w:t>
      </w:r>
    </w:p>
    <w:p w:rsidR="00C5711A" w:rsidRDefault="00C5711A" w:rsidP="007477FB">
      <w:pPr>
        <w:spacing w:after="0"/>
        <w:ind w:right="-7"/>
        <w:jc w:val="both"/>
        <w:rPr>
          <w:rFonts w:ascii="Arial" w:eastAsia="Arial" w:hAnsi="Arial" w:cs="Arial"/>
          <w:color w:val="000000"/>
          <w:sz w:val="18"/>
          <w:szCs w:val="18"/>
          <w:lang w:val="es-ES"/>
        </w:rPr>
      </w:pPr>
    </w:p>
    <w:p w:rsidR="007477FB" w:rsidRDefault="007477FB" w:rsidP="007477FB">
      <w:pPr>
        <w:spacing w:after="0"/>
        <w:ind w:right="-7"/>
        <w:jc w:val="both"/>
        <w:rPr>
          <w:rFonts w:ascii="Arial" w:eastAsia="Arial" w:hAnsi="Arial" w:cs="Arial"/>
          <w:color w:val="000000"/>
          <w:sz w:val="18"/>
          <w:szCs w:val="18"/>
          <w:lang w:val="es-ES"/>
        </w:rPr>
      </w:pPr>
      <w:r w:rsidRPr="007477FB">
        <w:rPr>
          <w:rFonts w:ascii="Arial" w:eastAsia="Arial" w:hAnsi="Arial" w:cs="Arial"/>
          <w:color w:val="000000"/>
          <w:sz w:val="18"/>
          <w:szCs w:val="18"/>
          <w:lang w:val="es-ES"/>
        </w:rPr>
        <w:t>Desde 2013, la colaboración ha supuesto m</w:t>
      </w:r>
      <w:r w:rsidR="00C5711A">
        <w:rPr>
          <w:rFonts w:ascii="Arial" w:eastAsia="Arial" w:hAnsi="Arial" w:cs="Arial"/>
          <w:color w:val="000000"/>
          <w:sz w:val="18"/>
          <w:szCs w:val="18"/>
          <w:lang w:val="es-ES"/>
        </w:rPr>
        <w:t>ás de 12,</w:t>
      </w:r>
      <w:r w:rsidRPr="007477FB">
        <w:rPr>
          <w:rFonts w:ascii="Arial" w:eastAsia="Arial" w:hAnsi="Arial" w:cs="Arial"/>
          <w:color w:val="000000"/>
          <w:sz w:val="18"/>
          <w:szCs w:val="18"/>
          <w:lang w:val="es-ES"/>
        </w:rPr>
        <w:t xml:space="preserve">8 millones de dólares en ayuda para los </w:t>
      </w:r>
      <w:r w:rsidR="00C5711A">
        <w:rPr>
          <w:rFonts w:ascii="Arial" w:eastAsia="Arial" w:hAnsi="Arial" w:cs="Arial"/>
          <w:color w:val="000000"/>
          <w:sz w:val="18"/>
          <w:szCs w:val="18"/>
          <w:lang w:val="es-ES"/>
        </w:rPr>
        <w:t xml:space="preserve">más </w:t>
      </w:r>
      <w:r w:rsidRPr="007477FB">
        <w:rPr>
          <w:rFonts w:ascii="Arial" w:eastAsia="Arial" w:hAnsi="Arial" w:cs="Arial"/>
          <w:color w:val="000000"/>
          <w:sz w:val="18"/>
          <w:szCs w:val="18"/>
          <w:lang w:val="es-ES"/>
        </w:rPr>
        <w:t xml:space="preserve">necesitados, </w:t>
      </w:r>
      <w:r w:rsidR="00C5711A">
        <w:rPr>
          <w:rFonts w:ascii="Arial" w:eastAsia="Arial" w:hAnsi="Arial" w:cs="Arial"/>
          <w:color w:val="000000"/>
          <w:sz w:val="18"/>
          <w:szCs w:val="18"/>
          <w:lang w:val="es-ES"/>
        </w:rPr>
        <w:t>colaborando con</w:t>
      </w:r>
      <w:r w:rsidRPr="007477FB">
        <w:rPr>
          <w:rFonts w:ascii="Arial" w:eastAsia="Arial" w:hAnsi="Arial" w:cs="Arial"/>
          <w:color w:val="000000"/>
          <w:sz w:val="18"/>
          <w:szCs w:val="18"/>
          <w:lang w:val="es-ES"/>
        </w:rPr>
        <w:t xml:space="preserve"> 18 proyectos humanitarios en 25 países de cuatro continentes.</w:t>
      </w:r>
    </w:p>
    <w:p w:rsidR="00C5711A" w:rsidRPr="007477FB" w:rsidRDefault="00C5711A" w:rsidP="007477FB">
      <w:pPr>
        <w:spacing w:after="0"/>
        <w:ind w:right="-7"/>
        <w:jc w:val="both"/>
        <w:rPr>
          <w:rFonts w:ascii="Arial" w:eastAsia="Arial" w:hAnsi="Arial" w:cs="Arial"/>
          <w:color w:val="000000"/>
          <w:sz w:val="18"/>
          <w:szCs w:val="18"/>
          <w:lang w:val="es-ES"/>
        </w:rPr>
      </w:pPr>
    </w:p>
    <w:p w:rsidR="007477FB" w:rsidRPr="007477FB" w:rsidRDefault="007477FB" w:rsidP="007477FB">
      <w:pPr>
        <w:spacing w:after="0"/>
        <w:ind w:right="-7"/>
        <w:jc w:val="both"/>
        <w:rPr>
          <w:rFonts w:ascii="Arial" w:eastAsia="Arial" w:hAnsi="Arial" w:cs="Arial"/>
          <w:color w:val="000000"/>
          <w:sz w:val="18"/>
          <w:szCs w:val="18"/>
          <w:lang w:val="es-ES"/>
        </w:rPr>
      </w:pPr>
      <w:r w:rsidRPr="007477FB">
        <w:rPr>
          <w:rFonts w:ascii="Arial" w:eastAsia="Arial" w:hAnsi="Arial" w:cs="Arial"/>
          <w:color w:val="000000"/>
          <w:sz w:val="18"/>
          <w:szCs w:val="18"/>
          <w:lang w:val="es-ES"/>
        </w:rPr>
        <w:t>Juntos hemos llegado hasta casi un millón de personas en todo el mundo y les hemos aprovisionado de vehículos de respuesta en emergencias, ayudado a los servicios sociales en el propio Reino Unido y ayudado a construir proyectos en todo el mundo para las comunidades más desfavorecidas en zonas vulnerables a los desastres naturales.</w:t>
      </w:r>
    </w:p>
    <w:p w:rsidR="007477FB" w:rsidRPr="007477FB" w:rsidRDefault="007477FB" w:rsidP="007477FB">
      <w:pPr>
        <w:spacing w:after="0"/>
        <w:ind w:right="-7"/>
        <w:jc w:val="both"/>
        <w:rPr>
          <w:rFonts w:ascii="Arial" w:eastAsia="Arial" w:hAnsi="Arial" w:cs="Arial"/>
          <w:color w:val="000000"/>
          <w:sz w:val="18"/>
          <w:szCs w:val="18"/>
          <w:lang w:val="es-ES"/>
        </w:rPr>
      </w:pPr>
    </w:p>
    <w:p w:rsidR="007477FB" w:rsidRPr="007477FB" w:rsidRDefault="007477FB" w:rsidP="007477FB">
      <w:pPr>
        <w:spacing w:after="0"/>
        <w:ind w:right="-7"/>
        <w:jc w:val="both"/>
        <w:rPr>
          <w:rFonts w:ascii="Arial" w:eastAsia="Arial" w:hAnsi="Arial" w:cs="Arial"/>
          <w:color w:val="000000"/>
          <w:sz w:val="18"/>
          <w:szCs w:val="18"/>
          <w:lang w:val="es-ES"/>
        </w:rPr>
      </w:pPr>
      <w:r w:rsidRPr="007477FB">
        <w:rPr>
          <w:rFonts w:ascii="Arial" w:eastAsia="Arial" w:hAnsi="Arial" w:cs="Arial"/>
          <w:color w:val="000000"/>
          <w:sz w:val="18"/>
          <w:szCs w:val="18"/>
          <w:lang w:val="es-ES"/>
        </w:rPr>
        <w:t>La Cruz Roja ha estado trabajando y colaborando con Land Rover para crear un vehículo que sirva como centro de operaciones móviles en un contexto humanitario. El nuevo vehículo, un Land Rover Discovery, está equipado con el último en equipos de comunicaciones incluido un dron. Se espera que éste colabore en crear una respuesta más rápida, segura y más eficiente ante situaciones de peligro.</w:t>
      </w:r>
    </w:p>
    <w:p w:rsidR="007477FB" w:rsidRPr="007477FB" w:rsidRDefault="007477FB" w:rsidP="007477FB">
      <w:pPr>
        <w:spacing w:after="0"/>
        <w:ind w:right="-7"/>
        <w:jc w:val="both"/>
        <w:rPr>
          <w:rFonts w:ascii="Arial" w:eastAsia="Arial" w:hAnsi="Arial" w:cs="Arial"/>
          <w:color w:val="000000"/>
          <w:sz w:val="18"/>
          <w:szCs w:val="18"/>
          <w:lang w:val="es-ES"/>
        </w:rPr>
      </w:pPr>
    </w:p>
    <w:p w:rsidR="007477FB" w:rsidRDefault="007477FB" w:rsidP="007477FB">
      <w:pPr>
        <w:spacing w:after="0"/>
        <w:ind w:right="-7"/>
        <w:jc w:val="both"/>
        <w:rPr>
          <w:rFonts w:ascii="Arial" w:eastAsia="Arial" w:hAnsi="Arial" w:cs="Arial"/>
          <w:color w:val="000000"/>
          <w:sz w:val="18"/>
          <w:szCs w:val="18"/>
          <w:lang w:val="es-ES"/>
        </w:rPr>
      </w:pPr>
      <w:r w:rsidRPr="007477FB">
        <w:rPr>
          <w:rFonts w:ascii="Arial" w:eastAsia="Arial" w:hAnsi="Arial" w:cs="Arial"/>
          <w:color w:val="000000"/>
          <w:sz w:val="18"/>
          <w:szCs w:val="18"/>
          <w:lang w:val="es-ES"/>
        </w:rPr>
        <w:t xml:space="preserve">El vehículo es el primero de estas características y utiliza una combinación de tecnología, </w:t>
      </w:r>
      <w:r w:rsidR="00C5711A">
        <w:rPr>
          <w:rFonts w:ascii="Arial" w:eastAsia="Arial" w:hAnsi="Arial" w:cs="Arial"/>
          <w:color w:val="000000"/>
          <w:sz w:val="18"/>
          <w:szCs w:val="18"/>
          <w:lang w:val="es-ES"/>
        </w:rPr>
        <w:t>reconocimiento</w:t>
      </w:r>
      <w:r w:rsidRPr="007477FB">
        <w:rPr>
          <w:rFonts w:ascii="Arial" w:eastAsia="Arial" w:hAnsi="Arial" w:cs="Arial"/>
          <w:color w:val="000000"/>
          <w:sz w:val="18"/>
          <w:szCs w:val="18"/>
          <w:lang w:val="es-ES"/>
        </w:rPr>
        <w:t xml:space="preserve"> local y la experiencia de los expertos de Land Rover y nuestros colegas de la Cruz Roja austriaca. También le dará a la Cruz Roja un importante y valioso acceso a la última tecnología de emergencias </w:t>
      </w:r>
      <w:r w:rsidR="00C5711A">
        <w:rPr>
          <w:rFonts w:ascii="Arial" w:eastAsia="Arial" w:hAnsi="Arial" w:cs="Arial"/>
          <w:color w:val="000000"/>
          <w:sz w:val="18"/>
          <w:szCs w:val="18"/>
          <w:lang w:val="es-ES"/>
        </w:rPr>
        <w:t>y</w:t>
      </w:r>
      <w:r w:rsidRPr="007477FB">
        <w:rPr>
          <w:rFonts w:ascii="Arial" w:eastAsia="Arial" w:hAnsi="Arial" w:cs="Arial"/>
          <w:color w:val="000000"/>
          <w:sz w:val="18"/>
          <w:szCs w:val="18"/>
          <w:lang w:val="es-ES"/>
        </w:rPr>
        <w:t xml:space="preserve"> la oportunidad de probar un innovador concepto de diseño en el uso de drones en un contexto de ayuda humanitaria.</w:t>
      </w:r>
    </w:p>
    <w:p w:rsidR="007477FB" w:rsidRPr="007477FB" w:rsidRDefault="007477FB" w:rsidP="007477FB">
      <w:pPr>
        <w:spacing w:after="0"/>
        <w:ind w:right="-7"/>
        <w:rPr>
          <w:rFonts w:ascii="Arial" w:eastAsia="Arial" w:hAnsi="Arial" w:cs="Arial"/>
          <w:color w:val="000000"/>
          <w:sz w:val="18"/>
          <w:szCs w:val="18"/>
          <w:lang w:val="es-ES"/>
        </w:rPr>
      </w:pPr>
    </w:p>
    <w:p w:rsidR="000A1723" w:rsidRPr="00D751EF" w:rsidRDefault="000A1723" w:rsidP="000A1723">
      <w:pPr>
        <w:spacing w:after="0"/>
        <w:ind w:right="-7"/>
        <w:jc w:val="center"/>
        <w:rPr>
          <w:rFonts w:ascii="Tahoma" w:hAnsi="Tahoma"/>
          <w:b/>
          <w:sz w:val="16"/>
          <w:lang w:val="es-ES" w:eastAsia="en-GB"/>
        </w:rPr>
      </w:pPr>
    </w:p>
    <w:p w:rsidR="00CA6382" w:rsidRPr="0088437F" w:rsidRDefault="00CA6382" w:rsidP="00CA6382">
      <w:pPr>
        <w:spacing w:after="0"/>
        <w:ind w:right="-7"/>
        <w:jc w:val="center"/>
        <w:rPr>
          <w:rFonts w:ascii="Tahoma" w:hAnsi="Tahoma"/>
          <w:b/>
          <w:sz w:val="16"/>
          <w:szCs w:val="16"/>
          <w:lang w:val="es-ES" w:eastAsia="en-GB"/>
        </w:rPr>
      </w:pPr>
      <w:r w:rsidRPr="0088437F">
        <w:rPr>
          <w:rFonts w:ascii="Tahoma" w:hAnsi="Tahoma"/>
          <w:b/>
          <w:sz w:val="16"/>
          <w:szCs w:val="16"/>
          <w:lang w:val="es-ES" w:eastAsia="en-GB"/>
        </w:rPr>
        <w:t>Departamento de Comunicación</w:t>
      </w:r>
    </w:p>
    <w:p w:rsidR="00CA6382" w:rsidRPr="0088437F" w:rsidRDefault="00CA6382" w:rsidP="00CA6382">
      <w:pPr>
        <w:spacing w:after="0"/>
        <w:ind w:right="-7"/>
        <w:jc w:val="center"/>
        <w:rPr>
          <w:rFonts w:ascii="Tahoma" w:hAnsi="Tahoma"/>
          <w:sz w:val="16"/>
          <w:szCs w:val="16"/>
          <w:lang w:val="es-ES" w:eastAsia="en-GB"/>
        </w:rPr>
      </w:pPr>
      <w:r w:rsidRPr="0088437F">
        <w:rPr>
          <w:rFonts w:ascii="Tahoma" w:hAnsi="Tahoma"/>
          <w:sz w:val="16"/>
          <w:szCs w:val="16"/>
          <w:lang w:val="es-ES" w:eastAsia="en-GB"/>
        </w:rPr>
        <w:t>Jaguar Land Rover España y Portugal</w:t>
      </w:r>
    </w:p>
    <w:p w:rsidR="00CA6382" w:rsidRPr="0088437F" w:rsidRDefault="00CA6382" w:rsidP="00CA6382">
      <w:pPr>
        <w:spacing w:after="0"/>
        <w:ind w:right="-7"/>
        <w:jc w:val="center"/>
        <w:rPr>
          <w:rFonts w:ascii="Tahoma" w:hAnsi="Tahoma"/>
          <w:sz w:val="16"/>
          <w:szCs w:val="16"/>
          <w:lang w:val="es-ES" w:eastAsia="en-GB"/>
        </w:rPr>
      </w:pPr>
    </w:p>
    <w:p w:rsidR="00CA6382" w:rsidRPr="0088437F" w:rsidRDefault="00CA6382" w:rsidP="00CA6382">
      <w:pPr>
        <w:spacing w:after="0" w:line="240" w:lineRule="auto"/>
        <w:ind w:right="-6"/>
        <w:jc w:val="center"/>
        <w:rPr>
          <w:rFonts w:ascii="Tahoma" w:hAnsi="Tahoma"/>
          <w:sz w:val="16"/>
          <w:szCs w:val="16"/>
          <w:lang w:val="pt-PT"/>
        </w:rPr>
      </w:pPr>
      <w:r w:rsidRPr="0088437F">
        <w:rPr>
          <w:rFonts w:ascii="Tahoma" w:hAnsi="Tahoma"/>
          <w:sz w:val="16"/>
          <w:szCs w:val="16"/>
          <w:lang w:val="pt-PT"/>
        </w:rPr>
        <w:t>Torre Picasso</w:t>
      </w:r>
    </w:p>
    <w:p w:rsidR="00CA6382" w:rsidRPr="0088437F" w:rsidRDefault="00CA6382" w:rsidP="00CA6382">
      <w:pPr>
        <w:spacing w:after="0" w:line="240" w:lineRule="auto"/>
        <w:ind w:right="-6"/>
        <w:jc w:val="center"/>
        <w:rPr>
          <w:rFonts w:ascii="Tahoma" w:hAnsi="Tahoma"/>
          <w:sz w:val="16"/>
          <w:szCs w:val="16"/>
          <w:lang w:val="pt-PT"/>
        </w:rPr>
      </w:pPr>
      <w:proofErr w:type="spellStart"/>
      <w:r w:rsidRPr="0088437F">
        <w:rPr>
          <w:rFonts w:ascii="Tahoma" w:hAnsi="Tahoma"/>
          <w:sz w:val="16"/>
          <w:szCs w:val="16"/>
          <w:lang w:val="pt-PT"/>
        </w:rPr>
        <w:t>Plaza</w:t>
      </w:r>
      <w:proofErr w:type="spellEnd"/>
      <w:r w:rsidRPr="0088437F">
        <w:rPr>
          <w:rFonts w:ascii="Tahoma" w:hAnsi="Tahoma"/>
          <w:sz w:val="16"/>
          <w:szCs w:val="16"/>
          <w:lang w:val="pt-PT"/>
        </w:rPr>
        <w:t xml:space="preserve"> Pablo Ruiz Picasso 1 - Planta 42</w:t>
      </w:r>
    </w:p>
    <w:p w:rsidR="00CA6382" w:rsidRPr="0088437F" w:rsidRDefault="00CA6382" w:rsidP="00CA6382">
      <w:pPr>
        <w:spacing w:after="0"/>
        <w:ind w:right="-7"/>
        <w:jc w:val="center"/>
        <w:rPr>
          <w:rFonts w:ascii="Tahoma" w:hAnsi="Tahoma"/>
          <w:sz w:val="16"/>
          <w:szCs w:val="16"/>
          <w:lang w:val="es-ES"/>
        </w:rPr>
      </w:pPr>
      <w:r w:rsidRPr="0088437F">
        <w:rPr>
          <w:rFonts w:ascii="Tahoma" w:hAnsi="Tahoma"/>
          <w:sz w:val="16"/>
          <w:szCs w:val="16"/>
          <w:lang w:val="es-ES"/>
        </w:rPr>
        <w:t>28020 Madrid</w:t>
      </w:r>
    </w:p>
    <w:p w:rsidR="00CA6382" w:rsidRPr="0088437F" w:rsidRDefault="00CA6382" w:rsidP="00CA6382">
      <w:pPr>
        <w:spacing w:after="0"/>
        <w:ind w:right="-7"/>
        <w:jc w:val="center"/>
        <w:rPr>
          <w:rFonts w:ascii="Tahoma" w:hAnsi="Tahoma"/>
          <w:sz w:val="16"/>
          <w:szCs w:val="16"/>
          <w:lang w:val="es-ES" w:eastAsia="en-GB"/>
        </w:rPr>
      </w:pPr>
    </w:p>
    <w:p w:rsidR="00CA6382" w:rsidRPr="0088437F" w:rsidRDefault="00CA6382" w:rsidP="00CA6382">
      <w:pPr>
        <w:spacing w:after="0"/>
        <w:ind w:right="-7"/>
        <w:jc w:val="center"/>
        <w:rPr>
          <w:rFonts w:ascii="Tahoma" w:hAnsi="Tahoma"/>
          <w:sz w:val="16"/>
          <w:szCs w:val="16"/>
          <w:lang w:val="es-ES" w:eastAsia="en-GB"/>
        </w:rPr>
      </w:pPr>
      <w:r w:rsidRPr="0088437F">
        <w:rPr>
          <w:rFonts w:ascii="Tahoma" w:hAnsi="Tahoma"/>
          <w:sz w:val="16"/>
          <w:szCs w:val="16"/>
          <w:lang w:val="es-ES" w:eastAsia="en-GB"/>
        </w:rPr>
        <w:t>Teléfonos:</w:t>
      </w:r>
    </w:p>
    <w:p w:rsidR="00CA6382" w:rsidRPr="0088437F" w:rsidRDefault="00CA6382" w:rsidP="00CA6382">
      <w:pPr>
        <w:spacing w:after="0"/>
        <w:ind w:right="-7"/>
        <w:jc w:val="center"/>
        <w:rPr>
          <w:rFonts w:ascii="Tahoma" w:hAnsi="Tahoma"/>
          <w:sz w:val="16"/>
          <w:szCs w:val="16"/>
          <w:lang w:val="es-ES" w:eastAsia="en-GB"/>
        </w:rPr>
      </w:pPr>
      <w:r w:rsidRPr="0088437F">
        <w:rPr>
          <w:rFonts w:ascii="Tahoma" w:hAnsi="Tahoma"/>
          <w:sz w:val="16"/>
          <w:szCs w:val="16"/>
          <w:lang w:val="es-ES" w:eastAsia="en-GB"/>
        </w:rPr>
        <w:t xml:space="preserve">+34 </w:t>
      </w:r>
      <w:r w:rsidR="0094544B">
        <w:rPr>
          <w:rFonts w:ascii="Tahoma" w:hAnsi="Tahoma"/>
          <w:sz w:val="16"/>
          <w:szCs w:val="16"/>
          <w:lang w:val="es-ES" w:eastAsia="en-GB"/>
        </w:rPr>
        <w:t xml:space="preserve">661 575 389 </w:t>
      </w:r>
    </w:p>
    <w:p w:rsidR="0094544B" w:rsidRDefault="00CA6382" w:rsidP="00CA6382">
      <w:pPr>
        <w:spacing w:after="0"/>
        <w:ind w:right="-7"/>
        <w:jc w:val="center"/>
        <w:rPr>
          <w:rFonts w:ascii="Tahoma" w:hAnsi="Tahoma"/>
          <w:sz w:val="16"/>
          <w:szCs w:val="16"/>
          <w:lang w:val="es-ES" w:eastAsia="en-GB"/>
        </w:rPr>
      </w:pPr>
      <w:r w:rsidRPr="0088437F">
        <w:rPr>
          <w:rFonts w:ascii="Tahoma" w:hAnsi="Tahoma"/>
          <w:sz w:val="16"/>
          <w:szCs w:val="16"/>
          <w:lang w:val="es-ES" w:eastAsia="en-GB"/>
        </w:rPr>
        <w:t xml:space="preserve">+34 </w:t>
      </w:r>
      <w:r w:rsidR="0094544B">
        <w:rPr>
          <w:rFonts w:ascii="Tahoma" w:hAnsi="Tahoma"/>
          <w:sz w:val="16"/>
          <w:szCs w:val="16"/>
          <w:lang w:val="es-ES" w:eastAsia="en-GB"/>
        </w:rPr>
        <w:t>661 575 147</w:t>
      </w:r>
    </w:p>
    <w:p w:rsidR="00CA6382" w:rsidRPr="0088437F" w:rsidRDefault="00CA6382" w:rsidP="00CA6382">
      <w:pPr>
        <w:spacing w:after="0"/>
        <w:ind w:right="-7"/>
        <w:jc w:val="center"/>
        <w:rPr>
          <w:rFonts w:ascii="Arial" w:eastAsia="SimSun" w:hAnsi="Arial" w:cs="Arial"/>
          <w:sz w:val="16"/>
          <w:szCs w:val="16"/>
          <w:lang w:val="es-ES" w:eastAsia="ja-JP"/>
        </w:rPr>
      </w:pPr>
    </w:p>
    <w:p w:rsidR="00CA6382" w:rsidRPr="0088437F" w:rsidRDefault="00CA6382" w:rsidP="00CA6382">
      <w:pPr>
        <w:spacing w:after="0"/>
        <w:ind w:right="-7"/>
        <w:jc w:val="center"/>
        <w:rPr>
          <w:rFonts w:ascii="Arial" w:eastAsia="SimSun" w:hAnsi="Arial" w:cs="Arial"/>
          <w:b/>
          <w:sz w:val="16"/>
          <w:szCs w:val="16"/>
          <w:lang w:val="es-ES" w:eastAsia="ja-JP"/>
        </w:rPr>
      </w:pPr>
      <w:r w:rsidRPr="0088437F">
        <w:rPr>
          <w:rFonts w:ascii="Arial" w:eastAsia="SimSun" w:hAnsi="Arial" w:cs="Arial"/>
          <w:b/>
          <w:sz w:val="16"/>
          <w:szCs w:val="16"/>
          <w:lang w:val="es-ES" w:eastAsia="ja-JP"/>
        </w:rPr>
        <w:t>Belén de Lacalle</w:t>
      </w:r>
    </w:p>
    <w:p w:rsidR="00CA6382" w:rsidRPr="0088437F" w:rsidRDefault="00CA6382" w:rsidP="00CA6382">
      <w:pPr>
        <w:spacing w:after="0"/>
        <w:ind w:right="-7"/>
        <w:jc w:val="center"/>
        <w:rPr>
          <w:rFonts w:ascii="Arial" w:eastAsia="SimSun" w:hAnsi="Arial" w:cs="Arial"/>
          <w:sz w:val="16"/>
          <w:szCs w:val="16"/>
          <w:lang w:val="es-ES" w:eastAsia="ja-JP"/>
        </w:rPr>
      </w:pPr>
      <w:r w:rsidRPr="0088437F">
        <w:rPr>
          <w:rFonts w:ascii="Arial" w:eastAsia="SimSun" w:hAnsi="Arial" w:cs="Arial"/>
          <w:sz w:val="16"/>
          <w:szCs w:val="16"/>
          <w:lang w:val="es-ES" w:eastAsia="ja-JP"/>
        </w:rPr>
        <w:lastRenderedPageBreak/>
        <w:t>Directora de Comunicación</w:t>
      </w:r>
    </w:p>
    <w:p w:rsidR="00CA6382" w:rsidRPr="0088437F" w:rsidRDefault="00AE466D" w:rsidP="00CA6382">
      <w:pPr>
        <w:spacing w:after="0"/>
        <w:ind w:right="-7"/>
        <w:jc w:val="center"/>
        <w:rPr>
          <w:b/>
          <w:sz w:val="16"/>
          <w:szCs w:val="16"/>
          <w:u w:val="single"/>
          <w:lang w:val="es-ES"/>
        </w:rPr>
      </w:pPr>
      <w:hyperlink r:id="rId10" w:history="1">
        <w:r w:rsidR="00CA6382" w:rsidRPr="0088437F">
          <w:rPr>
            <w:rFonts w:ascii="Arial" w:eastAsia="SimSun" w:hAnsi="Arial" w:cs="Arial"/>
            <w:b/>
            <w:sz w:val="16"/>
            <w:szCs w:val="16"/>
            <w:u w:val="single"/>
            <w:lang w:val="es-ES" w:eastAsia="ja-JP"/>
          </w:rPr>
          <w:t>blacalle@jaguarlandrover.com</w:t>
        </w:r>
      </w:hyperlink>
    </w:p>
    <w:p w:rsidR="005B65D6" w:rsidRDefault="005B65D6" w:rsidP="00CA6382">
      <w:pPr>
        <w:spacing w:after="0"/>
        <w:ind w:right="-7"/>
        <w:jc w:val="center"/>
        <w:rPr>
          <w:rFonts w:ascii="Arial" w:eastAsia="SimSun" w:hAnsi="Arial" w:cs="Arial"/>
          <w:b/>
          <w:sz w:val="16"/>
          <w:szCs w:val="16"/>
          <w:lang w:val="es-ES" w:eastAsia="ja-JP"/>
        </w:rPr>
      </w:pPr>
    </w:p>
    <w:p w:rsidR="00CA6382" w:rsidRPr="0088437F" w:rsidRDefault="00CA6382" w:rsidP="00CA6382">
      <w:pPr>
        <w:spacing w:after="0"/>
        <w:ind w:right="-7"/>
        <w:jc w:val="center"/>
        <w:rPr>
          <w:rFonts w:ascii="Arial" w:eastAsia="SimSun" w:hAnsi="Arial" w:cs="Arial"/>
          <w:b/>
          <w:sz w:val="16"/>
          <w:szCs w:val="16"/>
          <w:lang w:val="es-ES" w:eastAsia="ja-JP"/>
        </w:rPr>
      </w:pPr>
      <w:r w:rsidRPr="0088437F">
        <w:rPr>
          <w:rFonts w:ascii="Arial" w:eastAsia="SimSun" w:hAnsi="Arial" w:cs="Arial"/>
          <w:b/>
          <w:sz w:val="16"/>
          <w:szCs w:val="16"/>
          <w:lang w:val="es-ES" w:eastAsia="ja-JP"/>
        </w:rPr>
        <w:t>Rosa Bellón</w:t>
      </w:r>
    </w:p>
    <w:p w:rsidR="00CA6382" w:rsidRPr="0088437F" w:rsidRDefault="00CA6382" w:rsidP="00CA6382">
      <w:pPr>
        <w:spacing w:after="0"/>
        <w:ind w:right="-7"/>
        <w:jc w:val="center"/>
        <w:rPr>
          <w:rFonts w:ascii="Arial" w:eastAsia="SimSun" w:hAnsi="Arial" w:cs="Arial"/>
          <w:sz w:val="16"/>
          <w:szCs w:val="16"/>
          <w:lang w:val="es-ES" w:eastAsia="ja-JP"/>
        </w:rPr>
      </w:pPr>
      <w:r w:rsidRPr="0088437F">
        <w:rPr>
          <w:rFonts w:ascii="Arial" w:eastAsia="SimSun" w:hAnsi="Arial" w:cs="Arial"/>
          <w:sz w:val="16"/>
          <w:szCs w:val="16"/>
          <w:lang w:val="es-ES" w:eastAsia="ja-JP"/>
        </w:rPr>
        <w:t>Jefe de Prensa</w:t>
      </w:r>
    </w:p>
    <w:p w:rsidR="00CA6382" w:rsidRPr="0088437F" w:rsidRDefault="00AE466D" w:rsidP="00CA6382">
      <w:pPr>
        <w:spacing w:after="0"/>
        <w:ind w:right="-7"/>
        <w:jc w:val="center"/>
        <w:rPr>
          <w:rFonts w:ascii="Arial" w:eastAsia="SimSun" w:hAnsi="Arial" w:cs="Arial"/>
          <w:b/>
          <w:sz w:val="16"/>
          <w:szCs w:val="16"/>
          <w:lang w:val="es-ES" w:eastAsia="ja-JP"/>
        </w:rPr>
      </w:pPr>
      <w:hyperlink r:id="rId11" w:history="1">
        <w:r w:rsidR="00D644D8" w:rsidRPr="00F07AE8">
          <w:rPr>
            <w:rStyle w:val="Hyperlink"/>
            <w:rFonts w:ascii="Arial" w:eastAsia="SimSun" w:hAnsi="Arial" w:cs="Arial"/>
            <w:b/>
            <w:sz w:val="16"/>
            <w:szCs w:val="16"/>
            <w:lang w:val="es-ES" w:eastAsia="ja-JP"/>
          </w:rPr>
          <w:t>rbellon1@jaguarlandrover.com</w:t>
        </w:r>
      </w:hyperlink>
    </w:p>
    <w:p w:rsidR="00CA6382" w:rsidRPr="0088437F" w:rsidRDefault="00CA6382" w:rsidP="00CA6382">
      <w:pPr>
        <w:spacing w:after="0"/>
        <w:ind w:right="-7"/>
        <w:jc w:val="center"/>
        <w:rPr>
          <w:rFonts w:ascii="Arial" w:eastAsia="SimSun" w:hAnsi="Arial" w:cs="Arial"/>
          <w:sz w:val="16"/>
          <w:szCs w:val="16"/>
          <w:lang w:val="es-ES" w:eastAsia="ja-JP"/>
        </w:rPr>
      </w:pPr>
    </w:p>
    <w:p w:rsidR="005B65D6" w:rsidRDefault="005B65D6" w:rsidP="00CA6382">
      <w:pPr>
        <w:spacing w:after="0"/>
        <w:ind w:right="-7"/>
        <w:jc w:val="center"/>
        <w:rPr>
          <w:rFonts w:ascii="Arial" w:eastAsia="SimSun" w:hAnsi="Arial" w:cs="Arial"/>
          <w:sz w:val="16"/>
          <w:szCs w:val="16"/>
          <w:lang w:val="es-ES" w:eastAsia="zh-CN"/>
        </w:rPr>
      </w:pPr>
    </w:p>
    <w:p w:rsidR="00CA6382" w:rsidRPr="0088437F" w:rsidRDefault="00CA6382" w:rsidP="00CA6382">
      <w:pPr>
        <w:spacing w:after="0"/>
        <w:ind w:right="-7"/>
        <w:jc w:val="center"/>
        <w:rPr>
          <w:rFonts w:ascii="Arial" w:eastAsia="SimSun" w:hAnsi="Arial" w:cs="Arial"/>
          <w:sz w:val="16"/>
          <w:szCs w:val="16"/>
          <w:lang w:val="es-ES" w:eastAsia="zh-CN"/>
        </w:rPr>
      </w:pPr>
      <w:r w:rsidRPr="0088437F">
        <w:rPr>
          <w:rFonts w:ascii="Arial" w:eastAsia="SimSun" w:hAnsi="Arial" w:cs="Arial"/>
          <w:sz w:val="16"/>
          <w:szCs w:val="16"/>
          <w:lang w:val="es-ES" w:eastAsia="zh-CN"/>
        </w:rPr>
        <w:t>Más información:</w:t>
      </w:r>
    </w:p>
    <w:p w:rsidR="000A1723" w:rsidRPr="00D96E95" w:rsidRDefault="00AE466D" w:rsidP="00574299">
      <w:pPr>
        <w:spacing w:after="0"/>
        <w:ind w:right="-7"/>
        <w:jc w:val="center"/>
        <w:rPr>
          <w:rFonts w:ascii="Arial" w:eastAsia="Times New Roman" w:hAnsi="Arial" w:cs="Arial"/>
          <w:b/>
          <w:sz w:val="30"/>
          <w:szCs w:val="30"/>
          <w:lang w:val="es-ES"/>
        </w:rPr>
      </w:pPr>
      <w:hyperlink r:id="rId12" w:history="1">
        <w:proofErr w:type="gramStart"/>
        <w:r w:rsidR="00CA6382" w:rsidRPr="0088437F">
          <w:rPr>
            <w:rFonts w:ascii="Arial" w:eastAsia="SimSun" w:hAnsi="Arial" w:cs="Arial"/>
            <w:b/>
            <w:sz w:val="16"/>
            <w:szCs w:val="16"/>
            <w:u w:val="single"/>
            <w:lang w:val="es-ES" w:eastAsia="zh-CN"/>
          </w:rPr>
          <w:t>www.media.landrover.com</w:t>
        </w:r>
      </w:hyperlink>
      <w:r w:rsidR="00574299">
        <w:rPr>
          <w:rFonts w:ascii="Arial" w:eastAsia="SimSun" w:hAnsi="Arial" w:cs="Arial"/>
          <w:b/>
          <w:sz w:val="16"/>
          <w:szCs w:val="16"/>
          <w:u w:val="single"/>
          <w:lang w:val="es-ES" w:eastAsia="zh-CN"/>
        </w:rPr>
        <w:t>/es-es</w:t>
      </w:r>
      <w:proofErr w:type="gramEnd"/>
    </w:p>
    <w:sectPr w:rsidR="000A1723" w:rsidRPr="00D96E95" w:rsidSect="00246111">
      <w:headerReference w:type="default" r:id="rId13"/>
      <w:footerReference w:type="default" r:id="rId14"/>
      <w:pgSz w:w="11906" w:h="16838"/>
      <w:pgMar w:top="2238" w:right="1440" w:bottom="1440" w:left="1440" w:header="708" w:footer="10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7F5" w:rsidRDefault="00F507F5" w:rsidP="00745B4D">
      <w:pPr>
        <w:spacing w:after="0" w:line="240" w:lineRule="auto"/>
      </w:pPr>
      <w:r>
        <w:separator/>
      </w:r>
    </w:p>
  </w:endnote>
  <w:endnote w:type="continuationSeparator" w:id="0">
    <w:p w:rsidR="00F507F5" w:rsidRDefault="00F507F5" w:rsidP="00745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Noto Sans Symbols">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1D5" w:rsidRDefault="005151D5" w:rsidP="005151D5">
    <w:pPr>
      <w:pStyle w:val="Footer"/>
      <w:tabs>
        <w:tab w:val="left" w:pos="2266"/>
      </w:tabs>
      <w:ind w:hanging="567"/>
      <w:rPr>
        <w:b/>
        <w:sz w:val="18"/>
      </w:rPr>
    </w:pPr>
  </w:p>
  <w:p w:rsidR="000D7C60" w:rsidRDefault="002007A3" w:rsidP="002A515E">
    <w:pPr>
      <w:pStyle w:val="Footer"/>
      <w:tabs>
        <w:tab w:val="left" w:pos="2266"/>
      </w:tabs>
      <w:ind w:hanging="567"/>
      <w:jc w:val="right"/>
      <w:rPr>
        <w:b/>
        <w:sz w:val="18"/>
      </w:rPr>
    </w:pPr>
    <w:r w:rsidRPr="002007A3">
      <w:rPr>
        <w:b/>
        <w:sz w:val="18"/>
      </w:rPr>
      <w:t xml:space="preserve">                           </w:t>
    </w:r>
  </w:p>
  <w:p w:rsidR="00472679" w:rsidRPr="00C2571F" w:rsidRDefault="00472679" w:rsidP="00C2571F">
    <w:pPr>
      <w:pStyle w:val="Footer"/>
      <w:tabs>
        <w:tab w:val="left" w:pos="2266"/>
      </w:tabs>
      <w:ind w:hanging="567"/>
      <w:jc w:val="right"/>
      <w:rPr>
        <w:b/>
        <w:color w:val="808080"/>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7F5" w:rsidRDefault="00F507F5" w:rsidP="00745B4D">
      <w:pPr>
        <w:spacing w:after="0" w:line="240" w:lineRule="auto"/>
      </w:pPr>
      <w:r>
        <w:separator/>
      </w:r>
    </w:p>
  </w:footnote>
  <w:footnote w:type="continuationSeparator" w:id="0">
    <w:p w:rsidR="00F507F5" w:rsidRDefault="00F507F5" w:rsidP="00745B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641" w:rsidRDefault="00E92641">
    <w:pPr>
      <w:pStyle w:val="Header"/>
    </w:pPr>
  </w:p>
  <w:p w:rsidR="00E92641" w:rsidRDefault="00FA1DA3" w:rsidP="00EC6C92">
    <w:pPr>
      <w:tabs>
        <w:tab w:val="left" w:pos="7150"/>
      </w:tabs>
    </w:pPr>
    <w:r>
      <w:rPr>
        <w:noProof/>
        <w:lang w:eastAsia="en-GB"/>
      </w:rPr>
      <w:drawing>
        <wp:anchor distT="0" distB="0" distL="114300" distR="114300" simplePos="0" relativeHeight="251656704" behindDoc="1" locked="0" layoutInCell="1" allowOverlap="1">
          <wp:simplePos x="0" y="0"/>
          <wp:positionH relativeFrom="column">
            <wp:posOffset>4714240</wp:posOffset>
          </wp:positionH>
          <wp:positionV relativeFrom="paragraph">
            <wp:posOffset>-266065</wp:posOffset>
          </wp:positionV>
          <wp:extent cx="1209675" cy="857250"/>
          <wp:effectExtent l="0" t="0" r="0" b="0"/>
          <wp:wrapNone/>
          <wp:docPr id="8" name="Imagen 8" descr="L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R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9675" cy="857250"/>
                  </a:xfrm>
                  <a:prstGeom prst="rect">
                    <a:avLst/>
                  </a:prstGeom>
                  <a:noFill/>
                  <a:ln>
                    <a:noFill/>
                  </a:ln>
                </pic:spPr>
              </pic:pic>
            </a:graphicData>
          </a:graphic>
          <wp14:sizeRelH relativeFrom="page">
            <wp14:pctWidth>0</wp14:pctWidth>
          </wp14:sizeRelH>
          <wp14:sizeRelV relativeFrom="page">
            <wp14:pctHeight>0</wp14:pctHeight>
          </wp14:sizeRelV>
        </wp:anchor>
      </w:drawing>
    </w:r>
    <w:r w:rsidR="00EC6C92">
      <w:tab/>
    </w:r>
  </w:p>
  <w:p w:rsidR="00E92641" w:rsidRPr="002007A3" w:rsidRDefault="00E92641">
    <w:pP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9D422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274210C"/>
    <w:multiLevelType w:val="hybridMultilevel"/>
    <w:tmpl w:val="0B66B7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0BF78A6"/>
    <w:multiLevelType w:val="hybridMultilevel"/>
    <w:tmpl w:val="0CDEF718"/>
    <w:lvl w:ilvl="0" w:tplc="9BE2D7CA">
      <w:numFmt w:val="bullet"/>
      <w:lvlText w:val="-"/>
      <w:lvlJc w:val="left"/>
      <w:pPr>
        <w:ind w:left="1069" w:hanging="360"/>
      </w:pPr>
      <w:rPr>
        <w:rFonts w:ascii="Arial" w:eastAsia="Calibri" w:hAnsi="Arial" w:cs="Arial" w:hint="default"/>
        <w:b w:val="0"/>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3" w15:restartNumberingAfterBreak="0">
    <w:nsid w:val="22250DAC"/>
    <w:multiLevelType w:val="hybridMultilevel"/>
    <w:tmpl w:val="429001E0"/>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3D13234"/>
    <w:multiLevelType w:val="hybridMultilevel"/>
    <w:tmpl w:val="68A4D6C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29CD5F17"/>
    <w:multiLevelType w:val="hybridMultilevel"/>
    <w:tmpl w:val="988E05A8"/>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2C8656AA"/>
    <w:multiLevelType w:val="hybridMultilevel"/>
    <w:tmpl w:val="1BA6356E"/>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15:restartNumberingAfterBreak="0">
    <w:nsid w:val="3B2E175D"/>
    <w:multiLevelType w:val="hybridMultilevel"/>
    <w:tmpl w:val="16C83A68"/>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2101574"/>
    <w:multiLevelType w:val="hybridMultilevel"/>
    <w:tmpl w:val="FB220FDE"/>
    <w:lvl w:ilvl="0" w:tplc="31CE1696">
      <w:start w:val="1"/>
      <w:numFmt w:val="decimal"/>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443035CB"/>
    <w:multiLevelType w:val="hybridMultilevel"/>
    <w:tmpl w:val="A842548E"/>
    <w:lvl w:ilvl="0" w:tplc="C468537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BA00D8B"/>
    <w:multiLevelType w:val="hybridMultilevel"/>
    <w:tmpl w:val="7C289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664A4A"/>
    <w:multiLevelType w:val="multilevel"/>
    <w:tmpl w:val="8A1E15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4684F78"/>
    <w:multiLevelType w:val="hybridMultilevel"/>
    <w:tmpl w:val="D29A1A6A"/>
    <w:lvl w:ilvl="0" w:tplc="89F4E146">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62E65DC"/>
    <w:multiLevelType w:val="hybridMultilevel"/>
    <w:tmpl w:val="09125C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7FD4F4B"/>
    <w:multiLevelType w:val="hybridMultilevel"/>
    <w:tmpl w:val="9118CFF6"/>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5" w15:restartNumberingAfterBreak="0">
    <w:nsid w:val="5FEF2E33"/>
    <w:multiLevelType w:val="hybridMultilevel"/>
    <w:tmpl w:val="26F254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2B3409"/>
    <w:multiLevelType w:val="multilevel"/>
    <w:tmpl w:val="E06E9B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EB12462"/>
    <w:multiLevelType w:val="hybridMultilevel"/>
    <w:tmpl w:val="2236E484"/>
    <w:lvl w:ilvl="0" w:tplc="792AD028">
      <w:numFmt w:val="bullet"/>
      <w:lvlText w:val="-"/>
      <w:lvlJc w:val="left"/>
      <w:pPr>
        <w:ind w:left="1080" w:hanging="360"/>
      </w:pPr>
      <w:rPr>
        <w:rFonts w:ascii="Arial" w:eastAsia="Calibri" w:hAnsi="Arial"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num w:numId="1">
    <w:abstractNumId w:val="7"/>
  </w:num>
  <w:num w:numId="2">
    <w:abstractNumId w:val="12"/>
  </w:num>
  <w:num w:numId="3">
    <w:abstractNumId w:val="10"/>
  </w:num>
  <w:num w:numId="4">
    <w:abstractNumId w:val="1"/>
  </w:num>
  <w:num w:numId="5">
    <w:abstractNumId w:val="2"/>
  </w:num>
  <w:num w:numId="6">
    <w:abstractNumId w:val="15"/>
  </w:num>
  <w:num w:numId="7">
    <w:abstractNumId w:val="0"/>
  </w:num>
  <w:num w:numId="8">
    <w:abstractNumId w:val="3"/>
  </w:num>
  <w:num w:numId="9">
    <w:abstractNumId w:val="17"/>
  </w:num>
  <w:num w:numId="10">
    <w:abstractNumId w:val="13"/>
  </w:num>
  <w:num w:numId="11">
    <w:abstractNumId w:val="9"/>
  </w:num>
  <w:num w:numId="12">
    <w:abstractNumId w:val="13"/>
  </w:num>
  <w:num w:numId="13">
    <w:abstractNumId w:val="8"/>
  </w:num>
  <w:num w:numId="14">
    <w:abstractNumId w:val="5"/>
  </w:num>
  <w:num w:numId="15">
    <w:abstractNumId w:val="14"/>
  </w:num>
  <w:num w:numId="16">
    <w:abstractNumId w:val="6"/>
  </w:num>
  <w:num w:numId="17">
    <w:abstractNumId w:val="5"/>
  </w:num>
  <w:num w:numId="18">
    <w:abstractNumId w:val="14"/>
  </w:num>
  <w:num w:numId="19">
    <w:abstractNumId w:val="4"/>
  </w:num>
  <w:num w:numId="20">
    <w:abstractNumId w:val="16"/>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EB4"/>
    <w:rsid w:val="0000007D"/>
    <w:rsid w:val="000030A2"/>
    <w:rsid w:val="00011997"/>
    <w:rsid w:val="000135C1"/>
    <w:rsid w:val="00013A2E"/>
    <w:rsid w:val="0001422C"/>
    <w:rsid w:val="0001494E"/>
    <w:rsid w:val="000154C3"/>
    <w:rsid w:val="00015871"/>
    <w:rsid w:val="0001614E"/>
    <w:rsid w:val="00016A72"/>
    <w:rsid w:val="00017E5B"/>
    <w:rsid w:val="00020028"/>
    <w:rsid w:val="0002190C"/>
    <w:rsid w:val="0002206D"/>
    <w:rsid w:val="00023B08"/>
    <w:rsid w:val="00025A50"/>
    <w:rsid w:val="00030006"/>
    <w:rsid w:val="00036B63"/>
    <w:rsid w:val="0003762C"/>
    <w:rsid w:val="00037F8D"/>
    <w:rsid w:val="00042D09"/>
    <w:rsid w:val="00044216"/>
    <w:rsid w:val="0004573A"/>
    <w:rsid w:val="00053FCF"/>
    <w:rsid w:val="0005472C"/>
    <w:rsid w:val="0005580D"/>
    <w:rsid w:val="00055A68"/>
    <w:rsid w:val="00055B8B"/>
    <w:rsid w:val="00055E5F"/>
    <w:rsid w:val="00056AB4"/>
    <w:rsid w:val="0006126F"/>
    <w:rsid w:val="00063934"/>
    <w:rsid w:val="00070239"/>
    <w:rsid w:val="000707E6"/>
    <w:rsid w:val="000769FD"/>
    <w:rsid w:val="000839A2"/>
    <w:rsid w:val="00085650"/>
    <w:rsid w:val="00085731"/>
    <w:rsid w:val="000865BF"/>
    <w:rsid w:val="000942B2"/>
    <w:rsid w:val="00094FD7"/>
    <w:rsid w:val="00095FA1"/>
    <w:rsid w:val="000A09BF"/>
    <w:rsid w:val="000A1723"/>
    <w:rsid w:val="000A3052"/>
    <w:rsid w:val="000A5B08"/>
    <w:rsid w:val="000B40A0"/>
    <w:rsid w:val="000B4872"/>
    <w:rsid w:val="000B62C7"/>
    <w:rsid w:val="000C3539"/>
    <w:rsid w:val="000C5535"/>
    <w:rsid w:val="000D1E43"/>
    <w:rsid w:val="000D214F"/>
    <w:rsid w:val="000D3146"/>
    <w:rsid w:val="000D7C60"/>
    <w:rsid w:val="000D7DF0"/>
    <w:rsid w:val="000E03E5"/>
    <w:rsid w:val="000E3AFE"/>
    <w:rsid w:val="000E4D41"/>
    <w:rsid w:val="000E5127"/>
    <w:rsid w:val="000E68AD"/>
    <w:rsid w:val="000E7543"/>
    <w:rsid w:val="000F0AD7"/>
    <w:rsid w:val="000F2AD3"/>
    <w:rsid w:val="000F75C8"/>
    <w:rsid w:val="001004C5"/>
    <w:rsid w:val="00101554"/>
    <w:rsid w:val="00101A1D"/>
    <w:rsid w:val="00103D7D"/>
    <w:rsid w:val="00103F32"/>
    <w:rsid w:val="00104ED4"/>
    <w:rsid w:val="0011615A"/>
    <w:rsid w:val="00116751"/>
    <w:rsid w:val="00117323"/>
    <w:rsid w:val="00122B67"/>
    <w:rsid w:val="00123926"/>
    <w:rsid w:val="001303C0"/>
    <w:rsid w:val="001328A6"/>
    <w:rsid w:val="00132DCE"/>
    <w:rsid w:val="00134DB5"/>
    <w:rsid w:val="00140ECA"/>
    <w:rsid w:val="00141B70"/>
    <w:rsid w:val="001437D9"/>
    <w:rsid w:val="0014558A"/>
    <w:rsid w:val="00145B08"/>
    <w:rsid w:val="00151605"/>
    <w:rsid w:val="001521F0"/>
    <w:rsid w:val="00155B98"/>
    <w:rsid w:val="0015649F"/>
    <w:rsid w:val="00157362"/>
    <w:rsid w:val="00161B0F"/>
    <w:rsid w:val="00163493"/>
    <w:rsid w:val="00164BFE"/>
    <w:rsid w:val="001714E3"/>
    <w:rsid w:val="00175019"/>
    <w:rsid w:val="00180D9F"/>
    <w:rsid w:val="00182E31"/>
    <w:rsid w:val="0018580F"/>
    <w:rsid w:val="00186C99"/>
    <w:rsid w:val="00187AC8"/>
    <w:rsid w:val="00187C7F"/>
    <w:rsid w:val="00190E9C"/>
    <w:rsid w:val="0019312B"/>
    <w:rsid w:val="001A61AB"/>
    <w:rsid w:val="001A6AAD"/>
    <w:rsid w:val="001B5068"/>
    <w:rsid w:val="001B5D4E"/>
    <w:rsid w:val="001B5EB4"/>
    <w:rsid w:val="001C12FC"/>
    <w:rsid w:val="001C2EB3"/>
    <w:rsid w:val="001C45A3"/>
    <w:rsid w:val="001C534E"/>
    <w:rsid w:val="001C6756"/>
    <w:rsid w:val="001C6F84"/>
    <w:rsid w:val="001C7A1C"/>
    <w:rsid w:val="001D095E"/>
    <w:rsid w:val="001D19E0"/>
    <w:rsid w:val="001D529D"/>
    <w:rsid w:val="001D560D"/>
    <w:rsid w:val="001D68D7"/>
    <w:rsid w:val="001D6B40"/>
    <w:rsid w:val="001E29C3"/>
    <w:rsid w:val="001E4042"/>
    <w:rsid w:val="001F0060"/>
    <w:rsid w:val="001F0ED9"/>
    <w:rsid w:val="001F5057"/>
    <w:rsid w:val="001F6A5C"/>
    <w:rsid w:val="001F6ACA"/>
    <w:rsid w:val="001F7935"/>
    <w:rsid w:val="002007A3"/>
    <w:rsid w:val="00203EAD"/>
    <w:rsid w:val="00205F06"/>
    <w:rsid w:val="00207235"/>
    <w:rsid w:val="00207D38"/>
    <w:rsid w:val="00213575"/>
    <w:rsid w:val="00216813"/>
    <w:rsid w:val="00220005"/>
    <w:rsid w:val="00222030"/>
    <w:rsid w:val="002226DE"/>
    <w:rsid w:val="0022332F"/>
    <w:rsid w:val="002241BD"/>
    <w:rsid w:val="002253C9"/>
    <w:rsid w:val="002335B3"/>
    <w:rsid w:val="002336FA"/>
    <w:rsid w:val="00235189"/>
    <w:rsid w:val="002353EA"/>
    <w:rsid w:val="00236E56"/>
    <w:rsid w:val="00237B5C"/>
    <w:rsid w:val="0024268C"/>
    <w:rsid w:val="0024331F"/>
    <w:rsid w:val="00243C80"/>
    <w:rsid w:val="00246111"/>
    <w:rsid w:val="0024626A"/>
    <w:rsid w:val="00247D64"/>
    <w:rsid w:val="002505B2"/>
    <w:rsid w:val="00252F63"/>
    <w:rsid w:val="002538A2"/>
    <w:rsid w:val="00254008"/>
    <w:rsid w:val="00254557"/>
    <w:rsid w:val="002572A6"/>
    <w:rsid w:val="002641E0"/>
    <w:rsid w:val="00264292"/>
    <w:rsid w:val="0026544F"/>
    <w:rsid w:val="00272689"/>
    <w:rsid w:val="00274961"/>
    <w:rsid w:val="00274B3B"/>
    <w:rsid w:val="00283185"/>
    <w:rsid w:val="00285B60"/>
    <w:rsid w:val="00292B02"/>
    <w:rsid w:val="00293F00"/>
    <w:rsid w:val="0029593F"/>
    <w:rsid w:val="002977BB"/>
    <w:rsid w:val="002A069C"/>
    <w:rsid w:val="002A0754"/>
    <w:rsid w:val="002A135B"/>
    <w:rsid w:val="002A5150"/>
    <w:rsid w:val="002A515E"/>
    <w:rsid w:val="002A5D85"/>
    <w:rsid w:val="002A5ED8"/>
    <w:rsid w:val="002A6F57"/>
    <w:rsid w:val="002B12F7"/>
    <w:rsid w:val="002B34AF"/>
    <w:rsid w:val="002B3ED2"/>
    <w:rsid w:val="002B47E0"/>
    <w:rsid w:val="002B5619"/>
    <w:rsid w:val="002B60D2"/>
    <w:rsid w:val="002B6C58"/>
    <w:rsid w:val="002B7587"/>
    <w:rsid w:val="002C05C9"/>
    <w:rsid w:val="002C0B9A"/>
    <w:rsid w:val="002C21B9"/>
    <w:rsid w:val="002C5642"/>
    <w:rsid w:val="002C760B"/>
    <w:rsid w:val="002C7CDC"/>
    <w:rsid w:val="002D6DC2"/>
    <w:rsid w:val="002E295B"/>
    <w:rsid w:val="002E2CD8"/>
    <w:rsid w:val="002E3695"/>
    <w:rsid w:val="002E7BC4"/>
    <w:rsid w:val="002F0AA8"/>
    <w:rsid w:val="002F1A9A"/>
    <w:rsid w:val="002F2ED7"/>
    <w:rsid w:val="002F3F36"/>
    <w:rsid w:val="002F464F"/>
    <w:rsid w:val="002F4C86"/>
    <w:rsid w:val="00302302"/>
    <w:rsid w:val="00302525"/>
    <w:rsid w:val="003057F7"/>
    <w:rsid w:val="00306011"/>
    <w:rsid w:val="003103CC"/>
    <w:rsid w:val="00310721"/>
    <w:rsid w:val="00312FDC"/>
    <w:rsid w:val="00314E31"/>
    <w:rsid w:val="00314EAC"/>
    <w:rsid w:val="003170D7"/>
    <w:rsid w:val="00317859"/>
    <w:rsid w:val="00321F15"/>
    <w:rsid w:val="00323DB6"/>
    <w:rsid w:val="00324BEA"/>
    <w:rsid w:val="00326C16"/>
    <w:rsid w:val="0033055E"/>
    <w:rsid w:val="0033077B"/>
    <w:rsid w:val="0033587C"/>
    <w:rsid w:val="00340CF8"/>
    <w:rsid w:val="0034312B"/>
    <w:rsid w:val="003440A2"/>
    <w:rsid w:val="00351E42"/>
    <w:rsid w:val="0035574F"/>
    <w:rsid w:val="00357324"/>
    <w:rsid w:val="00363634"/>
    <w:rsid w:val="00365AE6"/>
    <w:rsid w:val="003671F2"/>
    <w:rsid w:val="00377AB8"/>
    <w:rsid w:val="00377D96"/>
    <w:rsid w:val="0038213C"/>
    <w:rsid w:val="00382635"/>
    <w:rsid w:val="00385BD5"/>
    <w:rsid w:val="00390FDA"/>
    <w:rsid w:val="003917F3"/>
    <w:rsid w:val="00395526"/>
    <w:rsid w:val="0039585A"/>
    <w:rsid w:val="00395C8E"/>
    <w:rsid w:val="00396BA1"/>
    <w:rsid w:val="00397584"/>
    <w:rsid w:val="003A1B19"/>
    <w:rsid w:val="003B0231"/>
    <w:rsid w:val="003B2602"/>
    <w:rsid w:val="003B4191"/>
    <w:rsid w:val="003B7B43"/>
    <w:rsid w:val="003C006D"/>
    <w:rsid w:val="003D00FD"/>
    <w:rsid w:val="003D1D0A"/>
    <w:rsid w:val="003D271C"/>
    <w:rsid w:val="003D5ED9"/>
    <w:rsid w:val="003D769B"/>
    <w:rsid w:val="003E0F84"/>
    <w:rsid w:val="003E3485"/>
    <w:rsid w:val="003E6102"/>
    <w:rsid w:val="003E68A4"/>
    <w:rsid w:val="003E6A77"/>
    <w:rsid w:val="003E762C"/>
    <w:rsid w:val="003F0D42"/>
    <w:rsid w:val="003F0DF9"/>
    <w:rsid w:val="003F5C97"/>
    <w:rsid w:val="003F5E65"/>
    <w:rsid w:val="004001D8"/>
    <w:rsid w:val="00403C5C"/>
    <w:rsid w:val="00403DFD"/>
    <w:rsid w:val="0041077F"/>
    <w:rsid w:val="004113DD"/>
    <w:rsid w:val="00411CE2"/>
    <w:rsid w:val="0041499C"/>
    <w:rsid w:val="00421CF1"/>
    <w:rsid w:val="00422266"/>
    <w:rsid w:val="004234B6"/>
    <w:rsid w:val="004237A0"/>
    <w:rsid w:val="00424CEC"/>
    <w:rsid w:val="00424E43"/>
    <w:rsid w:val="00425E1C"/>
    <w:rsid w:val="00427C05"/>
    <w:rsid w:val="00430921"/>
    <w:rsid w:val="00432C4B"/>
    <w:rsid w:val="004334DB"/>
    <w:rsid w:val="00435BDA"/>
    <w:rsid w:val="00441621"/>
    <w:rsid w:val="0044267B"/>
    <w:rsid w:val="004440AF"/>
    <w:rsid w:val="00444EF3"/>
    <w:rsid w:val="00454E57"/>
    <w:rsid w:val="0046098C"/>
    <w:rsid w:val="004611C2"/>
    <w:rsid w:val="004626CE"/>
    <w:rsid w:val="00463131"/>
    <w:rsid w:val="00463431"/>
    <w:rsid w:val="00464CFE"/>
    <w:rsid w:val="00465443"/>
    <w:rsid w:val="004663C8"/>
    <w:rsid w:val="00467AF7"/>
    <w:rsid w:val="00472679"/>
    <w:rsid w:val="0048042B"/>
    <w:rsid w:val="00482CB6"/>
    <w:rsid w:val="004862A5"/>
    <w:rsid w:val="00486ECB"/>
    <w:rsid w:val="0049210A"/>
    <w:rsid w:val="004939D7"/>
    <w:rsid w:val="00494B0B"/>
    <w:rsid w:val="00496DBD"/>
    <w:rsid w:val="00497639"/>
    <w:rsid w:val="004A0538"/>
    <w:rsid w:val="004A2544"/>
    <w:rsid w:val="004A3567"/>
    <w:rsid w:val="004A536A"/>
    <w:rsid w:val="004B582D"/>
    <w:rsid w:val="004C0902"/>
    <w:rsid w:val="004C136E"/>
    <w:rsid w:val="004C2E49"/>
    <w:rsid w:val="004C45EE"/>
    <w:rsid w:val="004C550E"/>
    <w:rsid w:val="004C7D84"/>
    <w:rsid w:val="004D0D64"/>
    <w:rsid w:val="004D5D2B"/>
    <w:rsid w:val="004D67EF"/>
    <w:rsid w:val="004E00EB"/>
    <w:rsid w:val="004E1554"/>
    <w:rsid w:val="004E2E9C"/>
    <w:rsid w:val="004E4B35"/>
    <w:rsid w:val="004E5773"/>
    <w:rsid w:val="004F1759"/>
    <w:rsid w:val="004F521C"/>
    <w:rsid w:val="004F5BAE"/>
    <w:rsid w:val="00503787"/>
    <w:rsid w:val="005076A5"/>
    <w:rsid w:val="00510981"/>
    <w:rsid w:val="00510EE8"/>
    <w:rsid w:val="00512844"/>
    <w:rsid w:val="005151D5"/>
    <w:rsid w:val="00515351"/>
    <w:rsid w:val="005154C3"/>
    <w:rsid w:val="0051633B"/>
    <w:rsid w:val="00516847"/>
    <w:rsid w:val="00517905"/>
    <w:rsid w:val="00522DFE"/>
    <w:rsid w:val="00522FF5"/>
    <w:rsid w:val="005250CC"/>
    <w:rsid w:val="00525462"/>
    <w:rsid w:val="00525F28"/>
    <w:rsid w:val="00527000"/>
    <w:rsid w:val="00530BDC"/>
    <w:rsid w:val="005319F4"/>
    <w:rsid w:val="00534FF2"/>
    <w:rsid w:val="0053661E"/>
    <w:rsid w:val="0054087F"/>
    <w:rsid w:val="00540F08"/>
    <w:rsid w:val="00542FA2"/>
    <w:rsid w:val="0054457E"/>
    <w:rsid w:val="00544897"/>
    <w:rsid w:val="0054653D"/>
    <w:rsid w:val="00546CEA"/>
    <w:rsid w:val="0055132A"/>
    <w:rsid w:val="00556579"/>
    <w:rsid w:val="00570110"/>
    <w:rsid w:val="00574299"/>
    <w:rsid w:val="00575604"/>
    <w:rsid w:val="00575880"/>
    <w:rsid w:val="00575F8C"/>
    <w:rsid w:val="00576FCB"/>
    <w:rsid w:val="0058269C"/>
    <w:rsid w:val="00583B82"/>
    <w:rsid w:val="00585BFC"/>
    <w:rsid w:val="00585E21"/>
    <w:rsid w:val="00590E3A"/>
    <w:rsid w:val="0059141A"/>
    <w:rsid w:val="00592E7B"/>
    <w:rsid w:val="0059408C"/>
    <w:rsid w:val="005A17CA"/>
    <w:rsid w:val="005A2F7A"/>
    <w:rsid w:val="005B11DB"/>
    <w:rsid w:val="005B2A5B"/>
    <w:rsid w:val="005B634C"/>
    <w:rsid w:val="005B65D6"/>
    <w:rsid w:val="005B7992"/>
    <w:rsid w:val="005C0C3C"/>
    <w:rsid w:val="005C1189"/>
    <w:rsid w:val="005C2931"/>
    <w:rsid w:val="005C4385"/>
    <w:rsid w:val="005C4B2B"/>
    <w:rsid w:val="005C500F"/>
    <w:rsid w:val="005C56A7"/>
    <w:rsid w:val="005C76FA"/>
    <w:rsid w:val="005D0641"/>
    <w:rsid w:val="005D289A"/>
    <w:rsid w:val="005D3E53"/>
    <w:rsid w:val="005D6409"/>
    <w:rsid w:val="005D772D"/>
    <w:rsid w:val="005E1421"/>
    <w:rsid w:val="005E3D21"/>
    <w:rsid w:val="005E6F9C"/>
    <w:rsid w:val="005F1093"/>
    <w:rsid w:val="005F3F47"/>
    <w:rsid w:val="005F525B"/>
    <w:rsid w:val="005F5A1D"/>
    <w:rsid w:val="005F74DE"/>
    <w:rsid w:val="005F75AE"/>
    <w:rsid w:val="006024A3"/>
    <w:rsid w:val="00604EE0"/>
    <w:rsid w:val="006125B3"/>
    <w:rsid w:val="00614D00"/>
    <w:rsid w:val="0061544A"/>
    <w:rsid w:val="00621AAB"/>
    <w:rsid w:val="00623612"/>
    <w:rsid w:val="00625C00"/>
    <w:rsid w:val="006273DA"/>
    <w:rsid w:val="0063133A"/>
    <w:rsid w:val="00633272"/>
    <w:rsid w:val="00634D38"/>
    <w:rsid w:val="0064271A"/>
    <w:rsid w:val="00650D10"/>
    <w:rsid w:val="00653CF6"/>
    <w:rsid w:val="00656D73"/>
    <w:rsid w:val="00656F10"/>
    <w:rsid w:val="0066029C"/>
    <w:rsid w:val="00661160"/>
    <w:rsid w:val="00661287"/>
    <w:rsid w:val="006640AB"/>
    <w:rsid w:val="0066490A"/>
    <w:rsid w:val="00670907"/>
    <w:rsid w:val="00671564"/>
    <w:rsid w:val="006729A1"/>
    <w:rsid w:val="00682100"/>
    <w:rsid w:val="00685E67"/>
    <w:rsid w:val="00686AC8"/>
    <w:rsid w:val="00690C33"/>
    <w:rsid w:val="006933F5"/>
    <w:rsid w:val="006A015C"/>
    <w:rsid w:val="006A158D"/>
    <w:rsid w:val="006A272B"/>
    <w:rsid w:val="006B2BE0"/>
    <w:rsid w:val="006B3C60"/>
    <w:rsid w:val="006B5BA3"/>
    <w:rsid w:val="006B6B51"/>
    <w:rsid w:val="006B6B9F"/>
    <w:rsid w:val="006C55E3"/>
    <w:rsid w:val="006C5DF5"/>
    <w:rsid w:val="006C64F0"/>
    <w:rsid w:val="006C7048"/>
    <w:rsid w:val="006C72FF"/>
    <w:rsid w:val="006D0ED7"/>
    <w:rsid w:val="006D2BEA"/>
    <w:rsid w:val="006E1B8B"/>
    <w:rsid w:val="006E4E63"/>
    <w:rsid w:val="006F1495"/>
    <w:rsid w:val="006F20AB"/>
    <w:rsid w:val="00705EDF"/>
    <w:rsid w:val="00711295"/>
    <w:rsid w:val="00713606"/>
    <w:rsid w:val="00713806"/>
    <w:rsid w:val="00715F62"/>
    <w:rsid w:val="0072223B"/>
    <w:rsid w:val="007260D1"/>
    <w:rsid w:val="00730881"/>
    <w:rsid w:val="00730927"/>
    <w:rsid w:val="007322FC"/>
    <w:rsid w:val="0073264E"/>
    <w:rsid w:val="0073381D"/>
    <w:rsid w:val="00733910"/>
    <w:rsid w:val="007407C5"/>
    <w:rsid w:val="00741DAB"/>
    <w:rsid w:val="00743505"/>
    <w:rsid w:val="007438C1"/>
    <w:rsid w:val="00745328"/>
    <w:rsid w:val="00745B4D"/>
    <w:rsid w:val="007477FB"/>
    <w:rsid w:val="007516E8"/>
    <w:rsid w:val="00754C4E"/>
    <w:rsid w:val="007631D8"/>
    <w:rsid w:val="00772564"/>
    <w:rsid w:val="00774F7F"/>
    <w:rsid w:val="00775A16"/>
    <w:rsid w:val="00776411"/>
    <w:rsid w:val="00776AD5"/>
    <w:rsid w:val="007824AC"/>
    <w:rsid w:val="00785312"/>
    <w:rsid w:val="00786F73"/>
    <w:rsid w:val="007872D9"/>
    <w:rsid w:val="00787A59"/>
    <w:rsid w:val="00787C10"/>
    <w:rsid w:val="007907CC"/>
    <w:rsid w:val="007925EA"/>
    <w:rsid w:val="007936EE"/>
    <w:rsid w:val="0079530D"/>
    <w:rsid w:val="007973BB"/>
    <w:rsid w:val="007A2791"/>
    <w:rsid w:val="007A4EF4"/>
    <w:rsid w:val="007A65F8"/>
    <w:rsid w:val="007A7F08"/>
    <w:rsid w:val="007B00C3"/>
    <w:rsid w:val="007B4460"/>
    <w:rsid w:val="007B537D"/>
    <w:rsid w:val="007B7D19"/>
    <w:rsid w:val="007C41C4"/>
    <w:rsid w:val="007C7B88"/>
    <w:rsid w:val="007D05FC"/>
    <w:rsid w:val="007D0ADF"/>
    <w:rsid w:val="007D0BD4"/>
    <w:rsid w:val="007D4C4E"/>
    <w:rsid w:val="007E34B8"/>
    <w:rsid w:val="007E7822"/>
    <w:rsid w:val="007F161E"/>
    <w:rsid w:val="007F1871"/>
    <w:rsid w:val="007F221C"/>
    <w:rsid w:val="007F4C93"/>
    <w:rsid w:val="007F599D"/>
    <w:rsid w:val="007F7AF0"/>
    <w:rsid w:val="0080211E"/>
    <w:rsid w:val="0080617A"/>
    <w:rsid w:val="00806C97"/>
    <w:rsid w:val="00807BD1"/>
    <w:rsid w:val="00811DD0"/>
    <w:rsid w:val="00814712"/>
    <w:rsid w:val="0081622A"/>
    <w:rsid w:val="008171B8"/>
    <w:rsid w:val="00817762"/>
    <w:rsid w:val="008208B2"/>
    <w:rsid w:val="00822EEB"/>
    <w:rsid w:val="00825978"/>
    <w:rsid w:val="00826499"/>
    <w:rsid w:val="00826AEF"/>
    <w:rsid w:val="0083554B"/>
    <w:rsid w:val="0083635D"/>
    <w:rsid w:val="008414BD"/>
    <w:rsid w:val="00842FDE"/>
    <w:rsid w:val="008432CB"/>
    <w:rsid w:val="008522EA"/>
    <w:rsid w:val="00855089"/>
    <w:rsid w:val="008569D0"/>
    <w:rsid w:val="00857930"/>
    <w:rsid w:val="00862743"/>
    <w:rsid w:val="00862841"/>
    <w:rsid w:val="00865799"/>
    <w:rsid w:val="00866A99"/>
    <w:rsid w:val="00873CDA"/>
    <w:rsid w:val="0087474B"/>
    <w:rsid w:val="00874F7C"/>
    <w:rsid w:val="0087668F"/>
    <w:rsid w:val="00880C20"/>
    <w:rsid w:val="00880F4A"/>
    <w:rsid w:val="008864CB"/>
    <w:rsid w:val="0088696D"/>
    <w:rsid w:val="0088756B"/>
    <w:rsid w:val="00887FF4"/>
    <w:rsid w:val="008949DD"/>
    <w:rsid w:val="008A46F8"/>
    <w:rsid w:val="008A5630"/>
    <w:rsid w:val="008A695F"/>
    <w:rsid w:val="008A7F7B"/>
    <w:rsid w:val="008B47CE"/>
    <w:rsid w:val="008C183A"/>
    <w:rsid w:val="008C1BD7"/>
    <w:rsid w:val="008C1DE1"/>
    <w:rsid w:val="008C25CC"/>
    <w:rsid w:val="008C2D7D"/>
    <w:rsid w:val="008C4A31"/>
    <w:rsid w:val="008C4AFA"/>
    <w:rsid w:val="008C5067"/>
    <w:rsid w:val="008C7FD6"/>
    <w:rsid w:val="008D1736"/>
    <w:rsid w:val="008D2F1E"/>
    <w:rsid w:val="008D2F5D"/>
    <w:rsid w:val="008D2FC4"/>
    <w:rsid w:val="008D3620"/>
    <w:rsid w:val="008D6C59"/>
    <w:rsid w:val="008E393C"/>
    <w:rsid w:val="008E3F45"/>
    <w:rsid w:val="008E5BD9"/>
    <w:rsid w:val="008E6C51"/>
    <w:rsid w:val="008F541B"/>
    <w:rsid w:val="008F7E74"/>
    <w:rsid w:val="00900AE0"/>
    <w:rsid w:val="009018FB"/>
    <w:rsid w:val="00901D8A"/>
    <w:rsid w:val="00905EBB"/>
    <w:rsid w:val="00907467"/>
    <w:rsid w:val="009078CB"/>
    <w:rsid w:val="00907F67"/>
    <w:rsid w:val="009139C0"/>
    <w:rsid w:val="00916F05"/>
    <w:rsid w:val="00920242"/>
    <w:rsid w:val="00920E48"/>
    <w:rsid w:val="00925365"/>
    <w:rsid w:val="009255EB"/>
    <w:rsid w:val="0092651F"/>
    <w:rsid w:val="00932614"/>
    <w:rsid w:val="00934A51"/>
    <w:rsid w:val="00934D4C"/>
    <w:rsid w:val="009409E9"/>
    <w:rsid w:val="00941650"/>
    <w:rsid w:val="0094544B"/>
    <w:rsid w:val="00953047"/>
    <w:rsid w:val="0095343F"/>
    <w:rsid w:val="00953686"/>
    <w:rsid w:val="00956EAE"/>
    <w:rsid w:val="00960642"/>
    <w:rsid w:val="00963CA6"/>
    <w:rsid w:val="00963EFF"/>
    <w:rsid w:val="009657E2"/>
    <w:rsid w:val="0096617D"/>
    <w:rsid w:val="00966A71"/>
    <w:rsid w:val="00973220"/>
    <w:rsid w:val="0097415C"/>
    <w:rsid w:val="00982734"/>
    <w:rsid w:val="009843D9"/>
    <w:rsid w:val="0098451C"/>
    <w:rsid w:val="00984768"/>
    <w:rsid w:val="00991924"/>
    <w:rsid w:val="0099353F"/>
    <w:rsid w:val="009A4E1B"/>
    <w:rsid w:val="009A6383"/>
    <w:rsid w:val="009A7513"/>
    <w:rsid w:val="009B4119"/>
    <w:rsid w:val="009B774E"/>
    <w:rsid w:val="009C2B1A"/>
    <w:rsid w:val="009D69A2"/>
    <w:rsid w:val="009E00B3"/>
    <w:rsid w:val="009E6A35"/>
    <w:rsid w:val="009F0C08"/>
    <w:rsid w:val="009F23C7"/>
    <w:rsid w:val="009F4548"/>
    <w:rsid w:val="009F491D"/>
    <w:rsid w:val="009F5F49"/>
    <w:rsid w:val="009F6BC1"/>
    <w:rsid w:val="00A0242D"/>
    <w:rsid w:val="00A024FA"/>
    <w:rsid w:val="00A02B35"/>
    <w:rsid w:val="00A05C14"/>
    <w:rsid w:val="00A12CF9"/>
    <w:rsid w:val="00A14170"/>
    <w:rsid w:val="00A152F3"/>
    <w:rsid w:val="00A15FE8"/>
    <w:rsid w:val="00A20A55"/>
    <w:rsid w:val="00A25735"/>
    <w:rsid w:val="00A25E63"/>
    <w:rsid w:val="00A301F7"/>
    <w:rsid w:val="00A349D5"/>
    <w:rsid w:val="00A356FA"/>
    <w:rsid w:val="00A363A9"/>
    <w:rsid w:val="00A4130E"/>
    <w:rsid w:val="00A41350"/>
    <w:rsid w:val="00A42125"/>
    <w:rsid w:val="00A43AB4"/>
    <w:rsid w:val="00A56F8B"/>
    <w:rsid w:val="00A573A6"/>
    <w:rsid w:val="00A63ADF"/>
    <w:rsid w:val="00A70FD3"/>
    <w:rsid w:val="00A72971"/>
    <w:rsid w:val="00A73220"/>
    <w:rsid w:val="00A757F9"/>
    <w:rsid w:val="00A77289"/>
    <w:rsid w:val="00A808F3"/>
    <w:rsid w:val="00A82A16"/>
    <w:rsid w:val="00A86D44"/>
    <w:rsid w:val="00A90465"/>
    <w:rsid w:val="00A92991"/>
    <w:rsid w:val="00A92E0C"/>
    <w:rsid w:val="00A92E7E"/>
    <w:rsid w:val="00A935D0"/>
    <w:rsid w:val="00A93664"/>
    <w:rsid w:val="00AA0289"/>
    <w:rsid w:val="00AA0518"/>
    <w:rsid w:val="00AB3D30"/>
    <w:rsid w:val="00AB58CD"/>
    <w:rsid w:val="00AB6B6D"/>
    <w:rsid w:val="00AB746F"/>
    <w:rsid w:val="00AC0B59"/>
    <w:rsid w:val="00AC5570"/>
    <w:rsid w:val="00AC651A"/>
    <w:rsid w:val="00AC6F73"/>
    <w:rsid w:val="00AD1267"/>
    <w:rsid w:val="00AD1C79"/>
    <w:rsid w:val="00AD4218"/>
    <w:rsid w:val="00AE0E2F"/>
    <w:rsid w:val="00AE300D"/>
    <w:rsid w:val="00AE466D"/>
    <w:rsid w:val="00AE5305"/>
    <w:rsid w:val="00AF1189"/>
    <w:rsid w:val="00AF2931"/>
    <w:rsid w:val="00AF3602"/>
    <w:rsid w:val="00AF3DEB"/>
    <w:rsid w:val="00AF4501"/>
    <w:rsid w:val="00AF53BC"/>
    <w:rsid w:val="00B00C3B"/>
    <w:rsid w:val="00B072D5"/>
    <w:rsid w:val="00B1197E"/>
    <w:rsid w:val="00B126B6"/>
    <w:rsid w:val="00B1339D"/>
    <w:rsid w:val="00B14B40"/>
    <w:rsid w:val="00B17CCD"/>
    <w:rsid w:val="00B214DA"/>
    <w:rsid w:val="00B21937"/>
    <w:rsid w:val="00B232B2"/>
    <w:rsid w:val="00B237D0"/>
    <w:rsid w:val="00B246E0"/>
    <w:rsid w:val="00B2704B"/>
    <w:rsid w:val="00B30B8D"/>
    <w:rsid w:val="00B31311"/>
    <w:rsid w:val="00B323A3"/>
    <w:rsid w:val="00B34491"/>
    <w:rsid w:val="00B34A52"/>
    <w:rsid w:val="00B365B8"/>
    <w:rsid w:val="00B3714C"/>
    <w:rsid w:val="00B43E59"/>
    <w:rsid w:val="00B4578A"/>
    <w:rsid w:val="00B4687F"/>
    <w:rsid w:val="00B515E9"/>
    <w:rsid w:val="00B53AA0"/>
    <w:rsid w:val="00B55446"/>
    <w:rsid w:val="00B7020A"/>
    <w:rsid w:val="00B74016"/>
    <w:rsid w:val="00B76266"/>
    <w:rsid w:val="00B81C77"/>
    <w:rsid w:val="00B83CF6"/>
    <w:rsid w:val="00B86B05"/>
    <w:rsid w:val="00B87CDB"/>
    <w:rsid w:val="00B91677"/>
    <w:rsid w:val="00B91ECB"/>
    <w:rsid w:val="00B934B4"/>
    <w:rsid w:val="00B95158"/>
    <w:rsid w:val="00B97EBA"/>
    <w:rsid w:val="00BA0CB9"/>
    <w:rsid w:val="00BA7E5E"/>
    <w:rsid w:val="00BB25ED"/>
    <w:rsid w:val="00BB4075"/>
    <w:rsid w:val="00BB5B7B"/>
    <w:rsid w:val="00BB5BE8"/>
    <w:rsid w:val="00BB5F2E"/>
    <w:rsid w:val="00BB63BC"/>
    <w:rsid w:val="00BB73A4"/>
    <w:rsid w:val="00BC02C0"/>
    <w:rsid w:val="00BC41CB"/>
    <w:rsid w:val="00BC4498"/>
    <w:rsid w:val="00BC502C"/>
    <w:rsid w:val="00BC5439"/>
    <w:rsid w:val="00BC7BD1"/>
    <w:rsid w:val="00BD0292"/>
    <w:rsid w:val="00BD6B43"/>
    <w:rsid w:val="00BF1BD8"/>
    <w:rsid w:val="00BF2034"/>
    <w:rsid w:val="00BF3A93"/>
    <w:rsid w:val="00BF4FCD"/>
    <w:rsid w:val="00BF53F3"/>
    <w:rsid w:val="00BF5AE4"/>
    <w:rsid w:val="00C02433"/>
    <w:rsid w:val="00C02E10"/>
    <w:rsid w:val="00C05200"/>
    <w:rsid w:val="00C071DB"/>
    <w:rsid w:val="00C074C6"/>
    <w:rsid w:val="00C07D9E"/>
    <w:rsid w:val="00C10A1F"/>
    <w:rsid w:val="00C216A0"/>
    <w:rsid w:val="00C2228A"/>
    <w:rsid w:val="00C223D7"/>
    <w:rsid w:val="00C249C8"/>
    <w:rsid w:val="00C2571F"/>
    <w:rsid w:val="00C27331"/>
    <w:rsid w:val="00C277D7"/>
    <w:rsid w:val="00C342B4"/>
    <w:rsid w:val="00C347D8"/>
    <w:rsid w:val="00C3564F"/>
    <w:rsid w:val="00C40014"/>
    <w:rsid w:val="00C433BF"/>
    <w:rsid w:val="00C43D27"/>
    <w:rsid w:val="00C450C9"/>
    <w:rsid w:val="00C501D9"/>
    <w:rsid w:val="00C51874"/>
    <w:rsid w:val="00C56040"/>
    <w:rsid w:val="00C57088"/>
    <w:rsid w:val="00C5711A"/>
    <w:rsid w:val="00C60A43"/>
    <w:rsid w:val="00C64944"/>
    <w:rsid w:val="00C654E6"/>
    <w:rsid w:val="00C67FA9"/>
    <w:rsid w:val="00C7190A"/>
    <w:rsid w:val="00C7221F"/>
    <w:rsid w:val="00C77D37"/>
    <w:rsid w:val="00C80A91"/>
    <w:rsid w:val="00C83985"/>
    <w:rsid w:val="00C849C8"/>
    <w:rsid w:val="00C87A0A"/>
    <w:rsid w:val="00C93EBC"/>
    <w:rsid w:val="00C94CBC"/>
    <w:rsid w:val="00C978A8"/>
    <w:rsid w:val="00C97C7F"/>
    <w:rsid w:val="00CA03E1"/>
    <w:rsid w:val="00CA048A"/>
    <w:rsid w:val="00CA3B93"/>
    <w:rsid w:val="00CA6382"/>
    <w:rsid w:val="00CA713F"/>
    <w:rsid w:val="00CB7791"/>
    <w:rsid w:val="00CC0A58"/>
    <w:rsid w:val="00CC32A1"/>
    <w:rsid w:val="00CD2B02"/>
    <w:rsid w:val="00CD3BED"/>
    <w:rsid w:val="00CD413E"/>
    <w:rsid w:val="00CD7DE3"/>
    <w:rsid w:val="00CD7F3D"/>
    <w:rsid w:val="00CE1523"/>
    <w:rsid w:val="00CE2E66"/>
    <w:rsid w:val="00CE379C"/>
    <w:rsid w:val="00CE65DD"/>
    <w:rsid w:val="00CF239D"/>
    <w:rsid w:val="00CF2C19"/>
    <w:rsid w:val="00D00154"/>
    <w:rsid w:val="00D01951"/>
    <w:rsid w:val="00D01F59"/>
    <w:rsid w:val="00D020B8"/>
    <w:rsid w:val="00D116F5"/>
    <w:rsid w:val="00D13650"/>
    <w:rsid w:val="00D168C5"/>
    <w:rsid w:val="00D172CF"/>
    <w:rsid w:val="00D218EF"/>
    <w:rsid w:val="00D21D4F"/>
    <w:rsid w:val="00D2630A"/>
    <w:rsid w:val="00D2668A"/>
    <w:rsid w:val="00D26AFE"/>
    <w:rsid w:val="00D27ED2"/>
    <w:rsid w:val="00D304B4"/>
    <w:rsid w:val="00D306F6"/>
    <w:rsid w:val="00D37430"/>
    <w:rsid w:val="00D37CDF"/>
    <w:rsid w:val="00D40E21"/>
    <w:rsid w:val="00D41D47"/>
    <w:rsid w:val="00D422B5"/>
    <w:rsid w:val="00D45F50"/>
    <w:rsid w:val="00D474AF"/>
    <w:rsid w:val="00D50BB9"/>
    <w:rsid w:val="00D5101B"/>
    <w:rsid w:val="00D51053"/>
    <w:rsid w:val="00D53CC7"/>
    <w:rsid w:val="00D54698"/>
    <w:rsid w:val="00D57481"/>
    <w:rsid w:val="00D57DA2"/>
    <w:rsid w:val="00D644D8"/>
    <w:rsid w:val="00D6718F"/>
    <w:rsid w:val="00D70527"/>
    <w:rsid w:val="00D70955"/>
    <w:rsid w:val="00D71A54"/>
    <w:rsid w:val="00D732D7"/>
    <w:rsid w:val="00D751EF"/>
    <w:rsid w:val="00D7548C"/>
    <w:rsid w:val="00D75BB3"/>
    <w:rsid w:val="00D77B35"/>
    <w:rsid w:val="00D77ECC"/>
    <w:rsid w:val="00D80F61"/>
    <w:rsid w:val="00D90A2C"/>
    <w:rsid w:val="00D92D17"/>
    <w:rsid w:val="00D96349"/>
    <w:rsid w:val="00D96E95"/>
    <w:rsid w:val="00D97BDF"/>
    <w:rsid w:val="00DA269C"/>
    <w:rsid w:val="00DA358C"/>
    <w:rsid w:val="00DA5C6A"/>
    <w:rsid w:val="00DB0901"/>
    <w:rsid w:val="00DB26AA"/>
    <w:rsid w:val="00DB5BCF"/>
    <w:rsid w:val="00DC0319"/>
    <w:rsid w:val="00DC07FC"/>
    <w:rsid w:val="00DC3C63"/>
    <w:rsid w:val="00DC4462"/>
    <w:rsid w:val="00DD5975"/>
    <w:rsid w:val="00DD6001"/>
    <w:rsid w:val="00DD65E6"/>
    <w:rsid w:val="00DE0CEC"/>
    <w:rsid w:val="00DE32DF"/>
    <w:rsid w:val="00DE5429"/>
    <w:rsid w:val="00DE55A8"/>
    <w:rsid w:val="00DE5E53"/>
    <w:rsid w:val="00DE628E"/>
    <w:rsid w:val="00DF5C79"/>
    <w:rsid w:val="00DF78DD"/>
    <w:rsid w:val="00E00972"/>
    <w:rsid w:val="00E03B39"/>
    <w:rsid w:val="00E061F7"/>
    <w:rsid w:val="00E0659A"/>
    <w:rsid w:val="00E1028E"/>
    <w:rsid w:val="00E114D5"/>
    <w:rsid w:val="00E14D6F"/>
    <w:rsid w:val="00E15322"/>
    <w:rsid w:val="00E1597F"/>
    <w:rsid w:val="00E17453"/>
    <w:rsid w:val="00E17656"/>
    <w:rsid w:val="00E2041B"/>
    <w:rsid w:val="00E20813"/>
    <w:rsid w:val="00E22B4E"/>
    <w:rsid w:val="00E22D0B"/>
    <w:rsid w:val="00E23135"/>
    <w:rsid w:val="00E30071"/>
    <w:rsid w:val="00E32233"/>
    <w:rsid w:val="00E32A11"/>
    <w:rsid w:val="00E32A9C"/>
    <w:rsid w:val="00E35F13"/>
    <w:rsid w:val="00E362BD"/>
    <w:rsid w:val="00E40573"/>
    <w:rsid w:val="00E428FC"/>
    <w:rsid w:val="00E430BF"/>
    <w:rsid w:val="00E440A1"/>
    <w:rsid w:val="00E44BEE"/>
    <w:rsid w:val="00E507C9"/>
    <w:rsid w:val="00E50F2C"/>
    <w:rsid w:val="00E51912"/>
    <w:rsid w:val="00E5511F"/>
    <w:rsid w:val="00E5565A"/>
    <w:rsid w:val="00E57149"/>
    <w:rsid w:val="00E647A5"/>
    <w:rsid w:val="00E64EAF"/>
    <w:rsid w:val="00E707F8"/>
    <w:rsid w:val="00E73ED1"/>
    <w:rsid w:val="00E740E6"/>
    <w:rsid w:val="00E7453E"/>
    <w:rsid w:val="00E75622"/>
    <w:rsid w:val="00E76668"/>
    <w:rsid w:val="00E76CB5"/>
    <w:rsid w:val="00E77066"/>
    <w:rsid w:val="00E77B77"/>
    <w:rsid w:val="00E851B0"/>
    <w:rsid w:val="00E85A55"/>
    <w:rsid w:val="00E86290"/>
    <w:rsid w:val="00E9060F"/>
    <w:rsid w:val="00E91597"/>
    <w:rsid w:val="00E92194"/>
    <w:rsid w:val="00E92419"/>
    <w:rsid w:val="00E92641"/>
    <w:rsid w:val="00E931DF"/>
    <w:rsid w:val="00E93EE7"/>
    <w:rsid w:val="00E94A41"/>
    <w:rsid w:val="00E97A29"/>
    <w:rsid w:val="00EA11A8"/>
    <w:rsid w:val="00EA465B"/>
    <w:rsid w:val="00EA4D93"/>
    <w:rsid w:val="00EB0982"/>
    <w:rsid w:val="00EB2238"/>
    <w:rsid w:val="00EB647B"/>
    <w:rsid w:val="00EC0F71"/>
    <w:rsid w:val="00EC197A"/>
    <w:rsid w:val="00EC2BA6"/>
    <w:rsid w:val="00EC35D1"/>
    <w:rsid w:val="00EC5184"/>
    <w:rsid w:val="00EC6A3F"/>
    <w:rsid w:val="00EC6C92"/>
    <w:rsid w:val="00ED06E8"/>
    <w:rsid w:val="00ED0980"/>
    <w:rsid w:val="00ED56D0"/>
    <w:rsid w:val="00ED6F3B"/>
    <w:rsid w:val="00ED7B25"/>
    <w:rsid w:val="00EE356E"/>
    <w:rsid w:val="00EE438D"/>
    <w:rsid w:val="00EF2018"/>
    <w:rsid w:val="00EF48BC"/>
    <w:rsid w:val="00F026DC"/>
    <w:rsid w:val="00F02C2E"/>
    <w:rsid w:val="00F034E0"/>
    <w:rsid w:val="00F05FF8"/>
    <w:rsid w:val="00F067E0"/>
    <w:rsid w:val="00F06D4B"/>
    <w:rsid w:val="00F13C7B"/>
    <w:rsid w:val="00F17D71"/>
    <w:rsid w:val="00F25200"/>
    <w:rsid w:val="00F26225"/>
    <w:rsid w:val="00F358C9"/>
    <w:rsid w:val="00F45F5A"/>
    <w:rsid w:val="00F507F5"/>
    <w:rsid w:val="00F514B9"/>
    <w:rsid w:val="00F5253B"/>
    <w:rsid w:val="00F52C3E"/>
    <w:rsid w:val="00F52C73"/>
    <w:rsid w:val="00F52CC3"/>
    <w:rsid w:val="00F553AB"/>
    <w:rsid w:val="00F55BAE"/>
    <w:rsid w:val="00F62DBA"/>
    <w:rsid w:val="00F644C8"/>
    <w:rsid w:val="00F7097E"/>
    <w:rsid w:val="00F75DC9"/>
    <w:rsid w:val="00F854D0"/>
    <w:rsid w:val="00F872D6"/>
    <w:rsid w:val="00F92B13"/>
    <w:rsid w:val="00F95310"/>
    <w:rsid w:val="00F97C9C"/>
    <w:rsid w:val="00FA07B6"/>
    <w:rsid w:val="00FA1DA3"/>
    <w:rsid w:val="00FA48AB"/>
    <w:rsid w:val="00FA5CC3"/>
    <w:rsid w:val="00FA60CD"/>
    <w:rsid w:val="00FB2D11"/>
    <w:rsid w:val="00FB4237"/>
    <w:rsid w:val="00FB7DEC"/>
    <w:rsid w:val="00FC2B74"/>
    <w:rsid w:val="00FC2E46"/>
    <w:rsid w:val="00FC51CB"/>
    <w:rsid w:val="00FC52CC"/>
    <w:rsid w:val="00FD09B7"/>
    <w:rsid w:val="00FD31CE"/>
    <w:rsid w:val="00FD5BD0"/>
    <w:rsid w:val="00FD60B3"/>
    <w:rsid w:val="00FE040C"/>
    <w:rsid w:val="00FE0452"/>
    <w:rsid w:val="00FE1789"/>
    <w:rsid w:val="00FE4865"/>
    <w:rsid w:val="00FE5C46"/>
    <w:rsid w:val="00FE7436"/>
    <w:rsid w:val="00FF2FE7"/>
    <w:rsid w:val="00FF3567"/>
    <w:rsid w:val="00FF428D"/>
    <w:rsid w:val="00FF6D17"/>
    <w:rsid w:val="00FF735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chartTrackingRefBased/>
  <w15:docId w15:val="{E49ADF48-B536-4FD5-9BE6-B988FC235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val="en-GB" w:eastAsia="en-US"/>
    </w:rPr>
  </w:style>
  <w:style w:type="paragraph" w:styleId="Heading3">
    <w:name w:val="heading 3"/>
    <w:basedOn w:val="Normal"/>
    <w:next w:val="Normal"/>
    <w:link w:val="Heading3Char"/>
    <w:uiPriority w:val="9"/>
    <w:unhideWhenUsed/>
    <w:qFormat/>
    <w:rsid w:val="00464CFE"/>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2332F"/>
    <w:rPr>
      <w:color w:val="0563C1"/>
      <w:u w:val="single"/>
    </w:rPr>
  </w:style>
  <w:style w:type="paragraph" w:customStyle="1" w:styleId="Listavistosa-nfasis11">
    <w:name w:val="Lista vistosa - Énfasis 11"/>
    <w:basedOn w:val="Normal"/>
    <w:uiPriority w:val="34"/>
    <w:qFormat/>
    <w:rsid w:val="008D1736"/>
    <w:pPr>
      <w:ind w:left="720"/>
      <w:contextualSpacing/>
    </w:pPr>
  </w:style>
  <w:style w:type="paragraph" w:styleId="BalloonText">
    <w:name w:val="Balloon Text"/>
    <w:basedOn w:val="Normal"/>
    <w:link w:val="BalloonTextChar"/>
    <w:uiPriority w:val="99"/>
    <w:semiHidden/>
    <w:unhideWhenUsed/>
    <w:rsid w:val="00BC02C0"/>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BC02C0"/>
    <w:rPr>
      <w:rFonts w:ascii="Tahoma" w:hAnsi="Tahoma" w:cs="Tahoma"/>
      <w:sz w:val="16"/>
      <w:szCs w:val="16"/>
    </w:rPr>
  </w:style>
  <w:style w:type="paragraph" w:styleId="Header">
    <w:name w:val="header"/>
    <w:basedOn w:val="Normal"/>
    <w:link w:val="HeaderChar"/>
    <w:uiPriority w:val="99"/>
    <w:unhideWhenUsed/>
    <w:rsid w:val="00745B4D"/>
    <w:pPr>
      <w:tabs>
        <w:tab w:val="center" w:pos="4419"/>
        <w:tab w:val="right" w:pos="8838"/>
      </w:tabs>
      <w:spacing w:after="0" w:line="240" w:lineRule="auto"/>
    </w:pPr>
  </w:style>
  <w:style w:type="character" w:customStyle="1" w:styleId="HeaderChar">
    <w:name w:val="Header Char"/>
    <w:basedOn w:val="DefaultParagraphFont"/>
    <w:link w:val="Header"/>
    <w:uiPriority w:val="99"/>
    <w:rsid w:val="00745B4D"/>
  </w:style>
  <w:style w:type="paragraph" w:styleId="Footer">
    <w:name w:val="footer"/>
    <w:basedOn w:val="Normal"/>
    <w:link w:val="FooterChar"/>
    <w:uiPriority w:val="99"/>
    <w:unhideWhenUsed/>
    <w:rsid w:val="00745B4D"/>
    <w:pPr>
      <w:tabs>
        <w:tab w:val="center" w:pos="4419"/>
        <w:tab w:val="right" w:pos="8838"/>
      </w:tabs>
      <w:spacing w:after="0" w:line="240" w:lineRule="auto"/>
    </w:pPr>
  </w:style>
  <w:style w:type="character" w:customStyle="1" w:styleId="FooterChar">
    <w:name w:val="Footer Char"/>
    <w:basedOn w:val="DefaultParagraphFont"/>
    <w:link w:val="Footer"/>
    <w:uiPriority w:val="99"/>
    <w:rsid w:val="00745B4D"/>
  </w:style>
  <w:style w:type="character" w:customStyle="1" w:styleId="apple-converted-space">
    <w:name w:val="apple-converted-space"/>
    <w:rsid w:val="008E6C51"/>
  </w:style>
  <w:style w:type="paragraph" w:customStyle="1" w:styleId="Sombreadovistoso-nfasis11">
    <w:name w:val="Sombreado vistoso - Énfasis 11"/>
    <w:hidden/>
    <w:uiPriority w:val="99"/>
    <w:semiHidden/>
    <w:rsid w:val="007F161E"/>
    <w:rPr>
      <w:sz w:val="22"/>
      <w:szCs w:val="22"/>
      <w:lang w:val="en-GB" w:eastAsia="en-US"/>
    </w:rPr>
  </w:style>
  <w:style w:type="paragraph" w:styleId="ListParagraph">
    <w:name w:val="List Paragraph"/>
    <w:basedOn w:val="Normal"/>
    <w:uiPriority w:val="34"/>
    <w:qFormat/>
    <w:rsid w:val="00E85A55"/>
    <w:pPr>
      <w:spacing w:after="0" w:line="240" w:lineRule="auto"/>
      <w:ind w:left="720"/>
      <w:contextualSpacing/>
    </w:pPr>
    <w:rPr>
      <w:rFonts w:ascii="Arial" w:hAnsi="Arial"/>
      <w:lang w:val="es-ES" w:eastAsia="es-ES" w:bidi="es-ES"/>
    </w:rPr>
  </w:style>
  <w:style w:type="character" w:styleId="CommentReference">
    <w:name w:val="annotation reference"/>
    <w:uiPriority w:val="99"/>
    <w:semiHidden/>
    <w:unhideWhenUsed/>
    <w:rsid w:val="00101A1D"/>
    <w:rPr>
      <w:sz w:val="16"/>
      <w:szCs w:val="16"/>
    </w:rPr>
  </w:style>
  <w:style w:type="paragraph" w:styleId="CommentText">
    <w:name w:val="annotation text"/>
    <w:basedOn w:val="Normal"/>
    <w:link w:val="CommentTextChar"/>
    <w:uiPriority w:val="99"/>
    <w:semiHidden/>
    <w:unhideWhenUsed/>
    <w:rsid w:val="00101A1D"/>
    <w:rPr>
      <w:sz w:val="20"/>
      <w:szCs w:val="20"/>
    </w:rPr>
  </w:style>
  <w:style w:type="character" w:customStyle="1" w:styleId="CommentTextChar">
    <w:name w:val="Comment Text Char"/>
    <w:link w:val="CommentText"/>
    <w:uiPriority w:val="99"/>
    <w:semiHidden/>
    <w:rsid w:val="00101A1D"/>
    <w:rPr>
      <w:lang w:eastAsia="en-US"/>
    </w:rPr>
  </w:style>
  <w:style w:type="paragraph" w:styleId="CommentSubject">
    <w:name w:val="annotation subject"/>
    <w:basedOn w:val="CommentText"/>
    <w:next w:val="CommentText"/>
    <w:link w:val="CommentSubjectChar"/>
    <w:uiPriority w:val="99"/>
    <w:semiHidden/>
    <w:unhideWhenUsed/>
    <w:rsid w:val="00101A1D"/>
    <w:rPr>
      <w:b/>
      <w:bCs/>
    </w:rPr>
  </w:style>
  <w:style w:type="character" w:customStyle="1" w:styleId="CommentSubjectChar">
    <w:name w:val="Comment Subject Char"/>
    <w:link w:val="CommentSubject"/>
    <w:uiPriority w:val="99"/>
    <w:semiHidden/>
    <w:rsid w:val="00101A1D"/>
    <w:rPr>
      <w:b/>
      <w:bCs/>
      <w:lang w:eastAsia="en-US"/>
    </w:rPr>
  </w:style>
  <w:style w:type="character" w:customStyle="1" w:styleId="m-5536621014859308563msohyperlink">
    <w:name w:val="m_-5536621014859308563msohyperlink"/>
    <w:rsid w:val="00A15FE8"/>
  </w:style>
  <w:style w:type="character" w:customStyle="1" w:styleId="Heading3Char">
    <w:name w:val="Heading 3 Char"/>
    <w:link w:val="Heading3"/>
    <w:uiPriority w:val="9"/>
    <w:rsid w:val="00464CFE"/>
    <w:rPr>
      <w:rFonts w:ascii="Calibri Light" w:eastAsia="Times New Roman" w:hAnsi="Calibri Light" w:cs="Times New Roman"/>
      <w:b/>
      <w:bCs/>
      <w:sz w:val="26"/>
      <w:szCs w:val="26"/>
      <w:lang w:eastAsia="en-US"/>
    </w:rPr>
  </w:style>
  <w:style w:type="character" w:customStyle="1" w:styleId="Mencinsinresolver1">
    <w:name w:val="Mención sin resolver1"/>
    <w:basedOn w:val="DefaultParagraphFont"/>
    <w:uiPriority w:val="99"/>
    <w:semiHidden/>
    <w:unhideWhenUsed/>
    <w:rsid w:val="001D6B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05843">
      <w:bodyDiv w:val="1"/>
      <w:marLeft w:val="0"/>
      <w:marRight w:val="0"/>
      <w:marTop w:val="0"/>
      <w:marBottom w:val="0"/>
      <w:divBdr>
        <w:top w:val="none" w:sz="0" w:space="0" w:color="auto"/>
        <w:left w:val="none" w:sz="0" w:space="0" w:color="auto"/>
        <w:bottom w:val="none" w:sz="0" w:space="0" w:color="auto"/>
        <w:right w:val="none" w:sz="0" w:space="0" w:color="auto"/>
      </w:divBdr>
    </w:div>
    <w:div w:id="239601488">
      <w:bodyDiv w:val="1"/>
      <w:marLeft w:val="0"/>
      <w:marRight w:val="0"/>
      <w:marTop w:val="0"/>
      <w:marBottom w:val="0"/>
      <w:divBdr>
        <w:top w:val="none" w:sz="0" w:space="0" w:color="auto"/>
        <w:left w:val="none" w:sz="0" w:space="0" w:color="auto"/>
        <w:bottom w:val="none" w:sz="0" w:space="0" w:color="auto"/>
        <w:right w:val="none" w:sz="0" w:space="0" w:color="auto"/>
      </w:divBdr>
    </w:div>
    <w:div w:id="372315677">
      <w:bodyDiv w:val="1"/>
      <w:marLeft w:val="0"/>
      <w:marRight w:val="0"/>
      <w:marTop w:val="0"/>
      <w:marBottom w:val="0"/>
      <w:divBdr>
        <w:top w:val="none" w:sz="0" w:space="0" w:color="auto"/>
        <w:left w:val="none" w:sz="0" w:space="0" w:color="auto"/>
        <w:bottom w:val="none" w:sz="0" w:space="0" w:color="auto"/>
        <w:right w:val="none" w:sz="0" w:space="0" w:color="auto"/>
      </w:divBdr>
    </w:div>
    <w:div w:id="414590921">
      <w:bodyDiv w:val="1"/>
      <w:marLeft w:val="0"/>
      <w:marRight w:val="0"/>
      <w:marTop w:val="0"/>
      <w:marBottom w:val="0"/>
      <w:divBdr>
        <w:top w:val="none" w:sz="0" w:space="0" w:color="auto"/>
        <w:left w:val="none" w:sz="0" w:space="0" w:color="auto"/>
        <w:bottom w:val="none" w:sz="0" w:space="0" w:color="auto"/>
        <w:right w:val="none" w:sz="0" w:space="0" w:color="auto"/>
      </w:divBdr>
    </w:div>
    <w:div w:id="443884785">
      <w:bodyDiv w:val="1"/>
      <w:marLeft w:val="0"/>
      <w:marRight w:val="0"/>
      <w:marTop w:val="0"/>
      <w:marBottom w:val="0"/>
      <w:divBdr>
        <w:top w:val="none" w:sz="0" w:space="0" w:color="auto"/>
        <w:left w:val="none" w:sz="0" w:space="0" w:color="auto"/>
        <w:bottom w:val="none" w:sz="0" w:space="0" w:color="auto"/>
        <w:right w:val="none" w:sz="0" w:space="0" w:color="auto"/>
      </w:divBdr>
      <w:divsChild>
        <w:div w:id="2028478687">
          <w:marLeft w:val="0"/>
          <w:marRight w:val="0"/>
          <w:marTop w:val="0"/>
          <w:marBottom w:val="0"/>
          <w:divBdr>
            <w:top w:val="none" w:sz="0" w:space="0" w:color="auto"/>
            <w:left w:val="none" w:sz="0" w:space="0" w:color="auto"/>
            <w:bottom w:val="none" w:sz="0" w:space="0" w:color="auto"/>
            <w:right w:val="none" w:sz="0" w:space="0" w:color="auto"/>
          </w:divBdr>
        </w:div>
      </w:divsChild>
    </w:div>
    <w:div w:id="652294502">
      <w:bodyDiv w:val="1"/>
      <w:marLeft w:val="0"/>
      <w:marRight w:val="0"/>
      <w:marTop w:val="0"/>
      <w:marBottom w:val="0"/>
      <w:divBdr>
        <w:top w:val="none" w:sz="0" w:space="0" w:color="auto"/>
        <w:left w:val="none" w:sz="0" w:space="0" w:color="auto"/>
        <w:bottom w:val="none" w:sz="0" w:space="0" w:color="auto"/>
        <w:right w:val="none" w:sz="0" w:space="0" w:color="auto"/>
      </w:divBdr>
      <w:divsChild>
        <w:div w:id="236792165">
          <w:marLeft w:val="0"/>
          <w:marRight w:val="0"/>
          <w:marTop w:val="0"/>
          <w:marBottom w:val="0"/>
          <w:divBdr>
            <w:top w:val="none" w:sz="0" w:space="0" w:color="auto"/>
            <w:left w:val="none" w:sz="0" w:space="0" w:color="auto"/>
            <w:bottom w:val="none" w:sz="0" w:space="0" w:color="auto"/>
            <w:right w:val="none" w:sz="0" w:space="0" w:color="auto"/>
          </w:divBdr>
        </w:div>
        <w:div w:id="484930107">
          <w:marLeft w:val="0"/>
          <w:marRight w:val="0"/>
          <w:marTop w:val="0"/>
          <w:marBottom w:val="0"/>
          <w:divBdr>
            <w:top w:val="none" w:sz="0" w:space="0" w:color="auto"/>
            <w:left w:val="none" w:sz="0" w:space="0" w:color="auto"/>
            <w:bottom w:val="none" w:sz="0" w:space="0" w:color="auto"/>
            <w:right w:val="none" w:sz="0" w:space="0" w:color="auto"/>
          </w:divBdr>
        </w:div>
        <w:div w:id="1715156726">
          <w:marLeft w:val="0"/>
          <w:marRight w:val="0"/>
          <w:marTop w:val="0"/>
          <w:marBottom w:val="0"/>
          <w:divBdr>
            <w:top w:val="none" w:sz="0" w:space="0" w:color="auto"/>
            <w:left w:val="none" w:sz="0" w:space="0" w:color="auto"/>
            <w:bottom w:val="none" w:sz="0" w:space="0" w:color="auto"/>
            <w:right w:val="none" w:sz="0" w:space="0" w:color="auto"/>
          </w:divBdr>
        </w:div>
      </w:divsChild>
    </w:div>
    <w:div w:id="795566495">
      <w:bodyDiv w:val="1"/>
      <w:marLeft w:val="0"/>
      <w:marRight w:val="0"/>
      <w:marTop w:val="0"/>
      <w:marBottom w:val="0"/>
      <w:divBdr>
        <w:top w:val="none" w:sz="0" w:space="0" w:color="auto"/>
        <w:left w:val="none" w:sz="0" w:space="0" w:color="auto"/>
        <w:bottom w:val="none" w:sz="0" w:space="0" w:color="auto"/>
        <w:right w:val="none" w:sz="0" w:space="0" w:color="auto"/>
      </w:divBdr>
    </w:div>
    <w:div w:id="887494317">
      <w:bodyDiv w:val="1"/>
      <w:marLeft w:val="0"/>
      <w:marRight w:val="0"/>
      <w:marTop w:val="0"/>
      <w:marBottom w:val="0"/>
      <w:divBdr>
        <w:top w:val="none" w:sz="0" w:space="0" w:color="auto"/>
        <w:left w:val="none" w:sz="0" w:space="0" w:color="auto"/>
        <w:bottom w:val="none" w:sz="0" w:space="0" w:color="auto"/>
        <w:right w:val="none" w:sz="0" w:space="0" w:color="auto"/>
      </w:divBdr>
    </w:div>
    <w:div w:id="1072117818">
      <w:bodyDiv w:val="1"/>
      <w:marLeft w:val="0"/>
      <w:marRight w:val="0"/>
      <w:marTop w:val="0"/>
      <w:marBottom w:val="0"/>
      <w:divBdr>
        <w:top w:val="none" w:sz="0" w:space="0" w:color="auto"/>
        <w:left w:val="none" w:sz="0" w:space="0" w:color="auto"/>
        <w:bottom w:val="none" w:sz="0" w:space="0" w:color="auto"/>
        <w:right w:val="none" w:sz="0" w:space="0" w:color="auto"/>
      </w:divBdr>
      <w:divsChild>
        <w:div w:id="217591729">
          <w:marLeft w:val="0"/>
          <w:marRight w:val="0"/>
          <w:marTop w:val="0"/>
          <w:marBottom w:val="0"/>
          <w:divBdr>
            <w:top w:val="none" w:sz="0" w:space="0" w:color="auto"/>
            <w:left w:val="none" w:sz="0" w:space="0" w:color="auto"/>
            <w:bottom w:val="none" w:sz="0" w:space="0" w:color="auto"/>
            <w:right w:val="none" w:sz="0" w:space="0" w:color="auto"/>
          </w:divBdr>
        </w:div>
      </w:divsChild>
    </w:div>
    <w:div w:id="1117211267">
      <w:bodyDiv w:val="1"/>
      <w:marLeft w:val="0"/>
      <w:marRight w:val="0"/>
      <w:marTop w:val="0"/>
      <w:marBottom w:val="0"/>
      <w:divBdr>
        <w:top w:val="none" w:sz="0" w:space="0" w:color="auto"/>
        <w:left w:val="none" w:sz="0" w:space="0" w:color="auto"/>
        <w:bottom w:val="none" w:sz="0" w:space="0" w:color="auto"/>
        <w:right w:val="none" w:sz="0" w:space="0" w:color="auto"/>
      </w:divBdr>
    </w:div>
    <w:div w:id="1170753632">
      <w:bodyDiv w:val="1"/>
      <w:marLeft w:val="0"/>
      <w:marRight w:val="0"/>
      <w:marTop w:val="0"/>
      <w:marBottom w:val="0"/>
      <w:divBdr>
        <w:top w:val="none" w:sz="0" w:space="0" w:color="auto"/>
        <w:left w:val="none" w:sz="0" w:space="0" w:color="auto"/>
        <w:bottom w:val="none" w:sz="0" w:space="0" w:color="auto"/>
        <w:right w:val="none" w:sz="0" w:space="0" w:color="auto"/>
      </w:divBdr>
    </w:div>
    <w:div w:id="1393387871">
      <w:bodyDiv w:val="1"/>
      <w:marLeft w:val="0"/>
      <w:marRight w:val="0"/>
      <w:marTop w:val="0"/>
      <w:marBottom w:val="0"/>
      <w:divBdr>
        <w:top w:val="none" w:sz="0" w:space="0" w:color="auto"/>
        <w:left w:val="none" w:sz="0" w:space="0" w:color="auto"/>
        <w:bottom w:val="none" w:sz="0" w:space="0" w:color="auto"/>
        <w:right w:val="none" w:sz="0" w:space="0" w:color="auto"/>
      </w:divBdr>
    </w:div>
    <w:div w:id="1481145398">
      <w:bodyDiv w:val="1"/>
      <w:marLeft w:val="0"/>
      <w:marRight w:val="0"/>
      <w:marTop w:val="0"/>
      <w:marBottom w:val="0"/>
      <w:divBdr>
        <w:top w:val="none" w:sz="0" w:space="0" w:color="auto"/>
        <w:left w:val="none" w:sz="0" w:space="0" w:color="auto"/>
        <w:bottom w:val="none" w:sz="0" w:space="0" w:color="auto"/>
        <w:right w:val="none" w:sz="0" w:space="0" w:color="auto"/>
      </w:divBdr>
      <w:divsChild>
        <w:div w:id="1141993469">
          <w:marLeft w:val="30"/>
          <w:marRight w:val="0"/>
          <w:marTop w:val="90"/>
          <w:marBottom w:val="0"/>
          <w:divBdr>
            <w:top w:val="none" w:sz="0" w:space="0" w:color="auto"/>
            <w:left w:val="none" w:sz="0" w:space="0" w:color="auto"/>
            <w:bottom w:val="none" w:sz="0" w:space="0" w:color="auto"/>
            <w:right w:val="none" w:sz="0" w:space="0" w:color="auto"/>
          </w:divBdr>
          <w:divsChild>
            <w:div w:id="602687755">
              <w:marLeft w:val="0"/>
              <w:marRight w:val="0"/>
              <w:marTop w:val="0"/>
              <w:marBottom w:val="0"/>
              <w:divBdr>
                <w:top w:val="none" w:sz="0" w:space="0" w:color="auto"/>
                <w:left w:val="none" w:sz="0" w:space="0" w:color="auto"/>
                <w:bottom w:val="none" w:sz="0" w:space="0" w:color="auto"/>
                <w:right w:val="none" w:sz="0" w:space="0" w:color="auto"/>
              </w:divBdr>
              <w:divsChild>
                <w:div w:id="90050025">
                  <w:marLeft w:val="0"/>
                  <w:marRight w:val="0"/>
                  <w:marTop w:val="0"/>
                  <w:marBottom w:val="0"/>
                  <w:divBdr>
                    <w:top w:val="none" w:sz="0" w:space="0" w:color="auto"/>
                    <w:left w:val="none" w:sz="0" w:space="0" w:color="auto"/>
                    <w:bottom w:val="none" w:sz="0" w:space="0" w:color="auto"/>
                    <w:right w:val="none" w:sz="0" w:space="0" w:color="auto"/>
                  </w:divBdr>
                  <w:divsChild>
                    <w:div w:id="1007946606">
                      <w:marLeft w:val="0"/>
                      <w:marRight w:val="0"/>
                      <w:marTop w:val="0"/>
                      <w:marBottom w:val="210"/>
                      <w:divBdr>
                        <w:top w:val="none" w:sz="0" w:space="0" w:color="auto"/>
                        <w:left w:val="none" w:sz="0" w:space="0" w:color="auto"/>
                        <w:bottom w:val="none" w:sz="0" w:space="0" w:color="auto"/>
                        <w:right w:val="none" w:sz="0" w:space="0" w:color="auto"/>
                      </w:divBdr>
                      <w:divsChild>
                        <w:div w:id="1918786835">
                          <w:marLeft w:val="0"/>
                          <w:marRight w:val="0"/>
                          <w:marTop w:val="0"/>
                          <w:marBottom w:val="0"/>
                          <w:divBdr>
                            <w:top w:val="none" w:sz="0" w:space="0" w:color="auto"/>
                            <w:left w:val="none" w:sz="0" w:space="0" w:color="auto"/>
                            <w:bottom w:val="none" w:sz="0" w:space="0" w:color="auto"/>
                            <w:right w:val="none" w:sz="0" w:space="0" w:color="auto"/>
                          </w:divBdr>
                          <w:divsChild>
                            <w:div w:id="154930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9812803">
      <w:bodyDiv w:val="1"/>
      <w:marLeft w:val="0"/>
      <w:marRight w:val="0"/>
      <w:marTop w:val="0"/>
      <w:marBottom w:val="0"/>
      <w:divBdr>
        <w:top w:val="none" w:sz="0" w:space="0" w:color="auto"/>
        <w:left w:val="none" w:sz="0" w:space="0" w:color="auto"/>
        <w:bottom w:val="none" w:sz="0" w:space="0" w:color="auto"/>
        <w:right w:val="none" w:sz="0" w:space="0" w:color="auto"/>
      </w:divBdr>
      <w:divsChild>
        <w:div w:id="223444423">
          <w:marLeft w:val="30"/>
          <w:marRight w:val="0"/>
          <w:marTop w:val="90"/>
          <w:marBottom w:val="0"/>
          <w:divBdr>
            <w:top w:val="none" w:sz="0" w:space="0" w:color="auto"/>
            <w:left w:val="none" w:sz="0" w:space="0" w:color="auto"/>
            <w:bottom w:val="none" w:sz="0" w:space="0" w:color="auto"/>
            <w:right w:val="none" w:sz="0" w:space="0" w:color="auto"/>
          </w:divBdr>
          <w:divsChild>
            <w:div w:id="1351419321">
              <w:marLeft w:val="0"/>
              <w:marRight w:val="0"/>
              <w:marTop w:val="0"/>
              <w:marBottom w:val="0"/>
              <w:divBdr>
                <w:top w:val="none" w:sz="0" w:space="0" w:color="auto"/>
                <w:left w:val="none" w:sz="0" w:space="0" w:color="auto"/>
                <w:bottom w:val="none" w:sz="0" w:space="0" w:color="auto"/>
                <w:right w:val="none" w:sz="0" w:space="0" w:color="auto"/>
              </w:divBdr>
              <w:divsChild>
                <w:div w:id="724643625">
                  <w:marLeft w:val="0"/>
                  <w:marRight w:val="0"/>
                  <w:marTop w:val="0"/>
                  <w:marBottom w:val="0"/>
                  <w:divBdr>
                    <w:top w:val="none" w:sz="0" w:space="0" w:color="auto"/>
                    <w:left w:val="none" w:sz="0" w:space="0" w:color="auto"/>
                    <w:bottom w:val="none" w:sz="0" w:space="0" w:color="auto"/>
                    <w:right w:val="none" w:sz="0" w:space="0" w:color="auto"/>
                  </w:divBdr>
                  <w:divsChild>
                    <w:div w:id="950403393">
                      <w:marLeft w:val="0"/>
                      <w:marRight w:val="0"/>
                      <w:marTop w:val="0"/>
                      <w:marBottom w:val="210"/>
                      <w:divBdr>
                        <w:top w:val="none" w:sz="0" w:space="0" w:color="auto"/>
                        <w:left w:val="none" w:sz="0" w:space="0" w:color="auto"/>
                        <w:bottom w:val="none" w:sz="0" w:space="0" w:color="auto"/>
                        <w:right w:val="none" w:sz="0" w:space="0" w:color="auto"/>
                      </w:divBdr>
                      <w:divsChild>
                        <w:div w:id="265618387">
                          <w:marLeft w:val="0"/>
                          <w:marRight w:val="0"/>
                          <w:marTop w:val="0"/>
                          <w:marBottom w:val="0"/>
                          <w:divBdr>
                            <w:top w:val="none" w:sz="0" w:space="0" w:color="auto"/>
                            <w:left w:val="none" w:sz="0" w:space="0" w:color="auto"/>
                            <w:bottom w:val="none" w:sz="0" w:space="0" w:color="auto"/>
                            <w:right w:val="none" w:sz="0" w:space="0" w:color="auto"/>
                          </w:divBdr>
                          <w:divsChild>
                            <w:div w:id="9639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1405052">
      <w:bodyDiv w:val="1"/>
      <w:marLeft w:val="0"/>
      <w:marRight w:val="0"/>
      <w:marTop w:val="0"/>
      <w:marBottom w:val="0"/>
      <w:divBdr>
        <w:top w:val="none" w:sz="0" w:space="0" w:color="auto"/>
        <w:left w:val="none" w:sz="0" w:space="0" w:color="auto"/>
        <w:bottom w:val="none" w:sz="0" w:space="0" w:color="auto"/>
        <w:right w:val="none" w:sz="0" w:space="0" w:color="auto"/>
      </w:divBdr>
    </w:div>
    <w:div w:id="1607615876">
      <w:bodyDiv w:val="1"/>
      <w:marLeft w:val="0"/>
      <w:marRight w:val="0"/>
      <w:marTop w:val="0"/>
      <w:marBottom w:val="0"/>
      <w:divBdr>
        <w:top w:val="none" w:sz="0" w:space="0" w:color="auto"/>
        <w:left w:val="none" w:sz="0" w:space="0" w:color="auto"/>
        <w:bottom w:val="none" w:sz="0" w:space="0" w:color="auto"/>
        <w:right w:val="none" w:sz="0" w:space="0" w:color="auto"/>
      </w:divBdr>
    </w:div>
    <w:div w:id="1770465172">
      <w:bodyDiv w:val="1"/>
      <w:marLeft w:val="0"/>
      <w:marRight w:val="0"/>
      <w:marTop w:val="0"/>
      <w:marBottom w:val="0"/>
      <w:divBdr>
        <w:top w:val="none" w:sz="0" w:space="0" w:color="auto"/>
        <w:left w:val="none" w:sz="0" w:space="0" w:color="auto"/>
        <w:bottom w:val="none" w:sz="0" w:space="0" w:color="auto"/>
        <w:right w:val="none" w:sz="0" w:space="0" w:color="auto"/>
      </w:divBdr>
    </w:div>
    <w:div w:id="1983342188">
      <w:bodyDiv w:val="1"/>
      <w:marLeft w:val="0"/>
      <w:marRight w:val="0"/>
      <w:marTop w:val="0"/>
      <w:marBottom w:val="0"/>
      <w:divBdr>
        <w:top w:val="none" w:sz="0" w:space="0" w:color="auto"/>
        <w:left w:val="none" w:sz="0" w:space="0" w:color="auto"/>
        <w:bottom w:val="none" w:sz="0" w:space="0" w:color="auto"/>
        <w:right w:val="none" w:sz="0" w:space="0" w:color="auto"/>
      </w:divBdr>
    </w:div>
    <w:div w:id="1986203936">
      <w:bodyDiv w:val="1"/>
      <w:marLeft w:val="0"/>
      <w:marRight w:val="0"/>
      <w:marTop w:val="0"/>
      <w:marBottom w:val="0"/>
      <w:divBdr>
        <w:top w:val="none" w:sz="0" w:space="0" w:color="auto"/>
        <w:left w:val="none" w:sz="0" w:space="0" w:color="auto"/>
        <w:bottom w:val="none" w:sz="0" w:space="0" w:color="auto"/>
        <w:right w:val="none" w:sz="0" w:space="0" w:color="auto"/>
      </w:divBdr>
    </w:div>
    <w:div w:id="2047876511">
      <w:bodyDiv w:val="1"/>
      <w:marLeft w:val="0"/>
      <w:marRight w:val="0"/>
      <w:marTop w:val="0"/>
      <w:marBottom w:val="0"/>
      <w:divBdr>
        <w:top w:val="none" w:sz="0" w:space="0" w:color="auto"/>
        <w:left w:val="none" w:sz="0" w:space="0" w:color="auto"/>
        <w:bottom w:val="none" w:sz="0" w:space="0" w:color="auto"/>
        <w:right w:val="none" w:sz="0" w:space="0" w:color="auto"/>
      </w:divBdr>
    </w:div>
    <w:div w:id="2078934871">
      <w:bodyDiv w:val="1"/>
      <w:marLeft w:val="0"/>
      <w:marRight w:val="0"/>
      <w:marTop w:val="0"/>
      <w:marBottom w:val="0"/>
      <w:divBdr>
        <w:top w:val="none" w:sz="0" w:space="0" w:color="auto"/>
        <w:left w:val="none" w:sz="0" w:space="0" w:color="auto"/>
        <w:bottom w:val="none" w:sz="0" w:space="0" w:color="auto"/>
        <w:right w:val="none" w:sz="0" w:space="0" w:color="auto"/>
      </w:divBdr>
    </w:div>
    <w:div w:id="2109228088">
      <w:bodyDiv w:val="1"/>
      <w:marLeft w:val="0"/>
      <w:marRight w:val="0"/>
      <w:marTop w:val="0"/>
      <w:marBottom w:val="0"/>
      <w:divBdr>
        <w:top w:val="none" w:sz="0" w:space="0" w:color="auto"/>
        <w:left w:val="none" w:sz="0" w:space="0" w:color="auto"/>
        <w:bottom w:val="none" w:sz="0" w:space="0" w:color="auto"/>
        <w:right w:val="none" w:sz="0" w:space="0" w:color="auto"/>
      </w:divBdr>
      <w:divsChild>
        <w:div w:id="353118060">
          <w:marLeft w:val="30"/>
          <w:marRight w:val="0"/>
          <w:marTop w:val="90"/>
          <w:marBottom w:val="0"/>
          <w:divBdr>
            <w:top w:val="none" w:sz="0" w:space="0" w:color="auto"/>
            <w:left w:val="none" w:sz="0" w:space="0" w:color="auto"/>
            <w:bottom w:val="none" w:sz="0" w:space="0" w:color="auto"/>
            <w:right w:val="none" w:sz="0" w:space="0" w:color="auto"/>
          </w:divBdr>
          <w:divsChild>
            <w:div w:id="1651248653">
              <w:marLeft w:val="0"/>
              <w:marRight w:val="0"/>
              <w:marTop w:val="0"/>
              <w:marBottom w:val="0"/>
              <w:divBdr>
                <w:top w:val="none" w:sz="0" w:space="0" w:color="auto"/>
                <w:left w:val="none" w:sz="0" w:space="0" w:color="auto"/>
                <w:bottom w:val="none" w:sz="0" w:space="0" w:color="auto"/>
                <w:right w:val="none" w:sz="0" w:space="0" w:color="auto"/>
              </w:divBdr>
              <w:divsChild>
                <w:div w:id="802038832">
                  <w:marLeft w:val="0"/>
                  <w:marRight w:val="0"/>
                  <w:marTop w:val="0"/>
                  <w:marBottom w:val="0"/>
                  <w:divBdr>
                    <w:top w:val="none" w:sz="0" w:space="0" w:color="auto"/>
                    <w:left w:val="none" w:sz="0" w:space="0" w:color="auto"/>
                    <w:bottom w:val="none" w:sz="0" w:space="0" w:color="auto"/>
                    <w:right w:val="none" w:sz="0" w:space="0" w:color="auto"/>
                  </w:divBdr>
                  <w:divsChild>
                    <w:div w:id="1876964690">
                      <w:marLeft w:val="0"/>
                      <w:marRight w:val="0"/>
                      <w:marTop w:val="0"/>
                      <w:marBottom w:val="210"/>
                      <w:divBdr>
                        <w:top w:val="none" w:sz="0" w:space="0" w:color="auto"/>
                        <w:left w:val="none" w:sz="0" w:space="0" w:color="auto"/>
                        <w:bottom w:val="none" w:sz="0" w:space="0" w:color="auto"/>
                        <w:right w:val="none" w:sz="0" w:space="0" w:color="auto"/>
                      </w:divBdr>
                      <w:divsChild>
                        <w:div w:id="936212615">
                          <w:marLeft w:val="0"/>
                          <w:marRight w:val="0"/>
                          <w:marTop w:val="0"/>
                          <w:marBottom w:val="0"/>
                          <w:divBdr>
                            <w:top w:val="none" w:sz="0" w:space="0" w:color="auto"/>
                            <w:left w:val="none" w:sz="0" w:space="0" w:color="auto"/>
                            <w:bottom w:val="none" w:sz="0" w:space="0" w:color="auto"/>
                            <w:right w:val="none" w:sz="0" w:space="0" w:color="auto"/>
                          </w:divBdr>
                          <w:divsChild>
                            <w:div w:id="136539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Ujmre9pqLW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dia.landrover.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bellon1@jaguarlandrover.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blacalle@jaguarlandrover.com" TargetMode="External"/><Relationship Id="rId4" Type="http://schemas.openxmlformats.org/officeDocument/2006/relationships/settings" Target="settings.xml"/><Relationship Id="rId9" Type="http://schemas.openxmlformats.org/officeDocument/2006/relationships/hyperlink" Target="http://www.media.landrover.com/es-e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3CB42-481F-4F45-896A-34630910C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4</Pages>
  <Words>1102</Words>
  <Characters>6288</Characters>
  <Application>Microsoft Office Word</Application>
  <DocSecurity>0</DocSecurity>
  <Lines>52</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Company>
  <LinksUpToDate>false</LinksUpToDate>
  <CharactersWithSpaces>7376</CharactersWithSpaces>
  <SharedDoc>false</SharedDoc>
  <HLinks>
    <vt:vector size="72" baseType="variant">
      <vt:variant>
        <vt:i4>3735612</vt:i4>
      </vt:variant>
      <vt:variant>
        <vt:i4>33</vt:i4>
      </vt:variant>
      <vt:variant>
        <vt:i4>0</vt:i4>
      </vt:variant>
      <vt:variant>
        <vt:i4>5</vt:i4>
      </vt:variant>
      <vt:variant>
        <vt:lpwstr>http://www.media.landrover.com/</vt:lpwstr>
      </vt:variant>
      <vt:variant>
        <vt:lpwstr/>
      </vt:variant>
      <vt:variant>
        <vt:i4>6357059</vt:i4>
      </vt:variant>
      <vt:variant>
        <vt:i4>30</vt:i4>
      </vt:variant>
      <vt:variant>
        <vt:i4>0</vt:i4>
      </vt:variant>
      <vt:variant>
        <vt:i4>5</vt:i4>
      </vt:variant>
      <vt:variant>
        <vt:lpwstr>mailto:rbellon@jaguarlandrover.com</vt:lpwstr>
      </vt:variant>
      <vt:variant>
        <vt:lpwstr/>
      </vt:variant>
      <vt:variant>
        <vt:i4>262199</vt:i4>
      </vt:variant>
      <vt:variant>
        <vt:i4>27</vt:i4>
      </vt:variant>
      <vt:variant>
        <vt:i4>0</vt:i4>
      </vt:variant>
      <vt:variant>
        <vt:i4>5</vt:i4>
      </vt:variant>
      <vt:variant>
        <vt:lpwstr>mailto:blacalle@jaguarlandrover.com</vt:lpwstr>
      </vt:variant>
      <vt:variant>
        <vt:lpwstr/>
      </vt:variant>
      <vt:variant>
        <vt:i4>2752567</vt:i4>
      </vt:variant>
      <vt:variant>
        <vt:i4>24</vt:i4>
      </vt:variant>
      <vt:variant>
        <vt:i4>0</vt:i4>
      </vt:variant>
      <vt:variant>
        <vt:i4>5</vt:i4>
      </vt:variant>
      <vt:variant>
        <vt:lpwstr>https://www.facebook.com/ILTBshoponline</vt:lpwstr>
      </vt:variant>
      <vt:variant>
        <vt:lpwstr/>
      </vt:variant>
      <vt:variant>
        <vt:i4>6946914</vt:i4>
      </vt:variant>
      <vt:variant>
        <vt:i4>21</vt:i4>
      </vt:variant>
      <vt:variant>
        <vt:i4>0</vt:i4>
      </vt:variant>
      <vt:variant>
        <vt:i4>5</vt:i4>
      </vt:variant>
      <vt:variant>
        <vt:lpwstr>https://www.iliketobuy.es/</vt:lpwstr>
      </vt:variant>
      <vt:variant>
        <vt:lpwstr/>
      </vt:variant>
      <vt:variant>
        <vt:i4>6291482</vt:i4>
      </vt:variant>
      <vt:variant>
        <vt:i4>18</vt:i4>
      </vt:variant>
      <vt:variant>
        <vt:i4>0</vt:i4>
      </vt:variant>
      <vt:variant>
        <vt:i4>5</vt:i4>
      </vt:variant>
      <vt:variant>
        <vt:lpwstr>https://twitter.com/Goodyear_Es</vt:lpwstr>
      </vt:variant>
      <vt:variant>
        <vt:lpwstr/>
      </vt:variant>
      <vt:variant>
        <vt:i4>7077910</vt:i4>
      </vt:variant>
      <vt:variant>
        <vt:i4>15</vt:i4>
      </vt:variant>
      <vt:variant>
        <vt:i4>0</vt:i4>
      </vt:variant>
      <vt:variant>
        <vt:i4>5</vt:i4>
      </vt:variant>
      <vt:variant>
        <vt:lpwstr>https://www.instagram.com/goodyear_es/</vt:lpwstr>
      </vt:variant>
      <vt:variant>
        <vt:lpwstr/>
      </vt:variant>
      <vt:variant>
        <vt:i4>720961</vt:i4>
      </vt:variant>
      <vt:variant>
        <vt:i4>12</vt:i4>
      </vt:variant>
      <vt:variant>
        <vt:i4>0</vt:i4>
      </vt:variant>
      <vt:variant>
        <vt:i4>5</vt:i4>
      </vt:variant>
      <vt:variant>
        <vt:lpwstr>https://www.facebook.com/goodyear.espana</vt:lpwstr>
      </vt:variant>
      <vt:variant>
        <vt:lpwstr/>
      </vt:variant>
      <vt:variant>
        <vt:i4>6684713</vt:i4>
      </vt:variant>
      <vt:variant>
        <vt:i4>9</vt:i4>
      </vt:variant>
      <vt:variant>
        <vt:i4>0</vt:i4>
      </vt:variant>
      <vt:variant>
        <vt:i4>5</vt:i4>
      </vt:variant>
      <vt:variant>
        <vt:lpwstr>http://www.goodyear.es/</vt:lpwstr>
      </vt:variant>
      <vt:variant>
        <vt:lpwstr/>
      </vt:variant>
      <vt:variant>
        <vt:i4>3735612</vt:i4>
      </vt:variant>
      <vt:variant>
        <vt:i4>6</vt:i4>
      </vt:variant>
      <vt:variant>
        <vt:i4>0</vt:i4>
      </vt:variant>
      <vt:variant>
        <vt:i4>5</vt:i4>
      </vt:variant>
      <vt:variant>
        <vt:lpwstr>http://www.media.landrover.com/</vt:lpwstr>
      </vt:variant>
      <vt:variant>
        <vt:lpwstr/>
      </vt:variant>
      <vt:variant>
        <vt:i4>7077938</vt:i4>
      </vt:variant>
      <vt:variant>
        <vt:i4>3</vt:i4>
      </vt:variant>
      <vt:variant>
        <vt:i4>0</vt:i4>
      </vt:variant>
      <vt:variant>
        <vt:i4>5</vt:i4>
      </vt:variant>
      <vt:variant>
        <vt:lpwstr>http://www.youtube.com/user/LandRoverEs</vt:lpwstr>
      </vt:variant>
      <vt:variant>
        <vt:lpwstr/>
      </vt:variant>
      <vt:variant>
        <vt:i4>6160472</vt:i4>
      </vt:variant>
      <vt:variant>
        <vt:i4>0</vt:i4>
      </vt:variant>
      <vt:variant>
        <vt:i4>0</vt:i4>
      </vt:variant>
      <vt:variant>
        <vt:i4>5</vt:i4>
      </vt:variant>
      <vt:variant>
        <vt:lpwstr>http://www.fundacionlealtad.org/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Phillip</dc:creator>
  <cp:keywords/>
  <cp:lastModifiedBy>Bellon, Rosa (R.)</cp:lastModifiedBy>
  <cp:revision>29</cp:revision>
  <cp:lastPrinted>2018-09-24T16:36:00Z</cp:lastPrinted>
  <dcterms:created xsi:type="dcterms:W3CDTF">2018-07-26T15:17:00Z</dcterms:created>
  <dcterms:modified xsi:type="dcterms:W3CDTF">2018-10-02T15:31:00Z</dcterms:modified>
</cp:coreProperties>
</file>