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2FB494" w14:textId="77777777" w:rsidR="00906F66" w:rsidRDefault="00906F66" w:rsidP="00086607">
      <w:pPr>
        <w:spacing w:line="360" w:lineRule="auto"/>
        <w:ind w:firstLine="284"/>
        <w:jc w:val="center"/>
        <w:rPr>
          <w:rFonts w:ascii="Arial" w:hAnsi="Arial" w:cs="Arial"/>
          <w:b/>
          <w:color w:val="FF0000"/>
        </w:rPr>
      </w:pPr>
    </w:p>
    <w:p w14:paraId="47D1BA37" w14:textId="00654BA4" w:rsidR="008C2C49" w:rsidRPr="0096179C" w:rsidRDefault="00892D6E" w:rsidP="008C2C49">
      <w:pPr>
        <w:spacing w:line="360" w:lineRule="auto"/>
        <w:ind w:firstLine="284"/>
        <w:jc w:val="center"/>
        <w:rPr>
          <w:rFonts w:ascii="Arial" w:hAnsi="Arial" w:cs="Arial"/>
          <w:b/>
        </w:rPr>
      </w:pPr>
      <w:r>
        <w:rPr>
          <w:rFonts w:ascii="Arial" w:hAnsi="Arial" w:cs="Arial"/>
          <w:b/>
        </w:rPr>
        <w:t>ALL-ELECTRIC J</w:t>
      </w:r>
      <w:r w:rsidRPr="0096179C">
        <w:rPr>
          <w:rFonts w:ascii="Arial" w:hAnsi="Arial" w:cs="Arial"/>
          <w:b/>
        </w:rPr>
        <w:t xml:space="preserve">AGUAR </w:t>
      </w:r>
      <w:r>
        <w:rPr>
          <w:rFonts w:ascii="Arial" w:hAnsi="Arial" w:cs="Arial"/>
          <w:b/>
        </w:rPr>
        <w:t xml:space="preserve">I-PACE </w:t>
      </w:r>
      <w:r w:rsidR="00476C61">
        <w:rPr>
          <w:rFonts w:ascii="Arial" w:hAnsi="Arial" w:cs="Arial"/>
          <w:b/>
        </w:rPr>
        <w:t>TO MAKE PUBLIC APPEARANCE AT FULLY CHARGED LIVE</w:t>
      </w:r>
    </w:p>
    <w:p w14:paraId="60DA4CFC" w14:textId="58988629" w:rsidR="00892D6E" w:rsidRPr="0096179C" w:rsidRDefault="008C2C49" w:rsidP="008C2C49">
      <w:pPr>
        <w:spacing w:line="360" w:lineRule="auto"/>
        <w:jc w:val="center"/>
        <w:rPr>
          <w:rFonts w:ascii="Arial" w:hAnsi="Arial" w:cs="Arial"/>
          <w:bCs/>
          <w:color w:val="000000"/>
          <w:shd w:val="clear" w:color="auto" w:fill="FFFFFF"/>
        </w:rPr>
      </w:pPr>
      <w:r>
        <w:rPr>
          <w:noProof/>
          <w:lang w:val="en-GB" w:eastAsia="en-GB"/>
        </w:rPr>
        <w:drawing>
          <wp:inline distT="0" distB="0" distL="0" distR="0" wp14:anchorId="6E5FBB91" wp14:editId="55DFA90D">
            <wp:extent cx="3269894" cy="2164174"/>
            <wp:effectExtent l="0" t="0" r="6985"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3183" t="12960" r="55713" b="19023"/>
                    <a:stretch/>
                  </pic:blipFill>
                  <pic:spPr bwMode="auto">
                    <a:xfrm>
                      <a:off x="0" y="0"/>
                      <a:ext cx="3274556" cy="2167260"/>
                    </a:xfrm>
                    <a:prstGeom prst="rect">
                      <a:avLst/>
                    </a:prstGeom>
                    <a:ln>
                      <a:noFill/>
                    </a:ln>
                    <a:extLst>
                      <a:ext uri="{53640926-AAD7-44D8-BBD7-CCE9431645EC}">
                        <a14:shadowObscured xmlns:a14="http://schemas.microsoft.com/office/drawing/2010/main"/>
                      </a:ext>
                    </a:extLst>
                  </pic:spPr>
                </pic:pic>
              </a:graphicData>
            </a:graphic>
          </wp:inline>
        </w:drawing>
      </w:r>
    </w:p>
    <w:p w14:paraId="31C83BDC" w14:textId="2F01A59B" w:rsidR="00892D6E" w:rsidRDefault="00476C61" w:rsidP="00086607">
      <w:pPr>
        <w:pStyle w:val="ListParagraph"/>
        <w:numPr>
          <w:ilvl w:val="0"/>
          <w:numId w:val="32"/>
        </w:numPr>
        <w:spacing w:line="360" w:lineRule="auto"/>
        <w:ind w:left="426" w:right="-241"/>
        <w:rPr>
          <w:rFonts w:ascii="Arial" w:hAnsi="Arial" w:cs="Arial"/>
        </w:rPr>
      </w:pPr>
      <w:r>
        <w:rPr>
          <w:rFonts w:ascii="Arial" w:hAnsi="Arial" w:cs="Arial"/>
        </w:rPr>
        <w:t>Jaguar’s revolutionary I-PACE will make one of its first UK public appearances at Fully Charged Live, hosted at Silverstone from 9</w:t>
      </w:r>
      <w:r w:rsidRPr="00476C61">
        <w:rPr>
          <w:rFonts w:ascii="Arial" w:hAnsi="Arial" w:cs="Arial"/>
          <w:vertAlign w:val="superscript"/>
        </w:rPr>
        <w:t>th</w:t>
      </w:r>
      <w:r>
        <w:rPr>
          <w:rFonts w:ascii="Arial" w:hAnsi="Arial" w:cs="Arial"/>
        </w:rPr>
        <w:t>-10</w:t>
      </w:r>
      <w:r w:rsidRPr="00476C61">
        <w:rPr>
          <w:rFonts w:ascii="Arial" w:hAnsi="Arial" w:cs="Arial"/>
          <w:vertAlign w:val="superscript"/>
        </w:rPr>
        <w:t>th</w:t>
      </w:r>
      <w:r>
        <w:rPr>
          <w:rFonts w:ascii="Arial" w:hAnsi="Arial" w:cs="Arial"/>
        </w:rPr>
        <w:t xml:space="preserve"> June</w:t>
      </w:r>
    </w:p>
    <w:p w14:paraId="1F1A741B" w14:textId="664DFD97" w:rsidR="00213112" w:rsidRDefault="00213112" w:rsidP="00086607">
      <w:pPr>
        <w:pStyle w:val="ListParagraph"/>
        <w:numPr>
          <w:ilvl w:val="0"/>
          <w:numId w:val="32"/>
        </w:numPr>
        <w:spacing w:line="360" w:lineRule="auto"/>
        <w:ind w:left="426" w:right="-241"/>
        <w:rPr>
          <w:rFonts w:ascii="Arial" w:hAnsi="Arial" w:cs="Arial"/>
        </w:rPr>
      </w:pPr>
      <w:r>
        <w:rPr>
          <w:rFonts w:ascii="Arial" w:hAnsi="Arial" w:cs="Arial"/>
        </w:rPr>
        <w:t>The all-elect</w:t>
      </w:r>
      <w:r w:rsidR="0028309E">
        <w:rPr>
          <w:rFonts w:ascii="Arial" w:hAnsi="Arial" w:cs="Arial"/>
        </w:rPr>
        <w:t>ric I-PACE boasts a range of 292</w:t>
      </w:r>
      <w:r>
        <w:rPr>
          <w:rFonts w:ascii="Arial" w:hAnsi="Arial" w:cs="Arial"/>
        </w:rPr>
        <w:t xml:space="preserve"> miles (WLTP) and s</w:t>
      </w:r>
      <w:r w:rsidR="00374FCD">
        <w:rPr>
          <w:rFonts w:ascii="Arial" w:hAnsi="Arial" w:cs="Arial"/>
        </w:rPr>
        <w:t>ports car performance, with 0-60</w:t>
      </w:r>
      <w:r>
        <w:rPr>
          <w:rFonts w:ascii="Arial" w:hAnsi="Arial" w:cs="Arial"/>
        </w:rPr>
        <w:t>mph in 4.5 seconds</w:t>
      </w:r>
    </w:p>
    <w:p w14:paraId="22337B35" w14:textId="159C4085" w:rsidR="00A7047F" w:rsidRDefault="0034223C" w:rsidP="00D07062">
      <w:pPr>
        <w:pStyle w:val="ListParagraph"/>
        <w:numPr>
          <w:ilvl w:val="0"/>
          <w:numId w:val="32"/>
        </w:numPr>
        <w:spacing w:line="360" w:lineRule="auto"/>
        <w:ind w:right="-241"/>
        <w:rPr>
          <w:rFonts w:ascii="Arial" w:hAnsi="Arial" w:cs="Arial"/>
        </w:rPr>
      </w:pPr>
      <w:r>
        <w:rPr>
          <w:rFonts w:ascii="Arial" w:hAnsi="Arial" w:cs="Arial"/>
        </w:rPr>
        <w:t>I</w:t>
      </w:r>
      <w:r w:rsidR="001463CE">
        <w:rPr>
          <w:rFonts w:ascii="Arial" w:hAnsi="Arial" w:cs="Arial"/>
        </w:rPr>
        <w:t xml:space="preserve">-PACE </w:t>
      </w:r>
      <w:r w:rsidR="00D07062">
        <w:rPr>
          <w:rFonts w:ascii="Arial" w:hAnsi="Arial" w:cs="Arial"/>
        </w:rPr>
        <w:t xml:space="preserve">qualifies for the </w:t>
      </w:r>
      <w:r w:rsidR="00D07062" w:rsidRPr="00D07062">
        <w:rPr>
          <w:rFonts w:ascii="Arial" w:hAnsi="Arial" w:cs="Arial"/>
        </w:rPr>
        <w:t xml:space="preserve">Office for Low Emission Vehicles (OLEV) </w:t>
      </w:r>
      <w:r w:rsidRPr="0034223C">
        <w:rPr>
          <w:rFonts w:ascii="Arial" w:hAnsi="Arial" w:cs="Arial"/>
        </w:rPr>
        <w:t xml:space="preserve">£4,500 </w:t>
      </w:r>
      <w:r>
        <w:rPr>
          <w:rFonts w:ascii="Arial" w:hAnsi="Arial" w:cs="Arial"/>
        </w:rPr>
        <w:t xml:space="preserve">Plug in Car Grant </w:t>
      </w:r>
      <w:r w:rsidRPr="0034223C">
        <w:rPr>
          <w:rFonts w:ascii="Arial" w:hAnsi="Arial" w:cs="Arial"/>
        </w:rPr>
        <w:t xml:space="preserve">and the £500 Electric Vehicle </w:t>
      </w:r>
      <w:proofErr w:type="spellStart"/>
      <w:r w:rsidRPr="0034223C">
        <w:rPr>
          <w:rFonts w:ascii="Arial" w:hAnsi="Arial" w:cs="Arial"/>
        </w:rPr>
        <w:t>Homecharge</w:t>
      </w:r>
      <w:proofErr w:type="spellEnd"/>
      <w:r w:rsidRPr="0034223C">
        <w:rPr>
          <w:rFonts w:ascii="Arial" w:hAnsi="Arial" w:cs="Arial"/>
        </w:rPr>
        <w:t xml:space="preserve"> Scheme</w:t>
      </w:r>
      <w:r>
        <w:rPr>
          <w:rFonts w:ascii="Arial" w:hAnsi="Arial" w:cs="Arial"/>
        </w:rPr>
        <w:t xml:space="preserve"> </w:t>
      </w:r>
    </w:p>
    <w:p w14:paraId="69AD385E" w14:textId="35D2CDAF" w:rsidR="00892D6E" w:rsidRPr="00FA408B" w:rsidRDefault="00892D6E" w:rsidP="00086607">
      <w:pPr>
        <w:numPr>
          <w:ilvl w:val="0"/>
          <w:numId w:val="32"/>
        </w:numPr>
        <w:spacing w:line="360" w:lineRule="auto"/>
        <w:ind w:left="426" w:right="-241"/>
        <w:contextualSpacing/>
        <w:rPr>
          <w:rFonts w:ascii="Arial" w:hAnsi="Arial" w:cs="Arial"/>
        </w:rPr>
      </w:pPr>
      <w:r w:rsidRPr="00FA408B">
        <w:rPr>
          <w:rFonts w:ascii="Arial" w:hAnsi="Arial" w:cs="Arial"/>
        </w:rPr>
        <w:t>The new Jaguar I-PACE is</w:t>
      </w:r>
      <w:r w:rsidR="004B6771">
        <w:rPr>
          <w:rFonts w:ascii="Arial" w:hAnsi="Arial" w:cs="Arial"/>
        </w:rPr>
        <w:t xml:space="preserve"> available to order now from £58,9</w:t>
      </w:r>
      <w:r w:rsidRPr="00FA408B">
        <w:rPr>
          <w:rFonts w:ascii="Arial" w:hAnsi="Arial" w:cs="Arial"/>
        </w:rPr>
        <w:t>95 (</w:t>
      </w:r>
      <w:r w:rsidR="004B6771">
        <w:rPr>
          <w:rFonts w:ascii="Arial" w:hAnsi="Arial" w:cs="Arial"/>
        </w:rPr>
        <w:t>including</w:t>
      </w:r>
      <w:r w:rsidRPr="00FA408B">
        <w:rPr>
          <w:rFonts w:ascii="Arial" w:hAnsi="Arial" w:cs="Arial"/>
        </w:rPr>
        <w:t xml:space="preserve"> government incentives) at </w:t>
      </w:r>
      <w:hyperlink r:id="rId9" w:history="1">
        <w:r w:rsidRPr="00FA408B">
          <w:rPr>
            <w:rFonts w:ascii="Arial" w:hAnsi="Arial" w:cs="Arial"/>
            <w:color w:val="0000FF"/>
            <w:u w:val="single"/>
          </w:rPr>
          <w:t>www.jaguar.co.uk</w:t>
        </w:r>
      </w:hyperlink>
      <w:r w:rsidRPr="00FA408B">
        <w:rPr>
          <w:rFonts w:ascii="Arial" w:hAnsi="Arial" w:cs="Arial"/>
        </w:rPr>
        <w:t xml:space="preserve"> </w:t>
      </w:r>
    </w:p>
    <w:p w14:paraId="195B093A" w14:textId="77777777" w:rsidR="00892D6E" w:rsidRPr="0096179C" w:rsidRDefault="00892D6E" w:rsidP="00086607">
      <w:pPr>
        <w:spacing w:line="360" w:lineRule="auto"/>
        <w:rPr>
          <w:rFonts w:ascii="Arial" w:hAnsi="Arial" w:cs="Arial"/>
          <w:bCs/>
          <w:color w:val="000000"/>
          <w:shd w:val="clear" w:color="auto" w:fill="FFFFFF"/>
        </w:rPr>
      </w:pPr>
    </w:p>
    <w:p w14:paraId="29FC4E5A" w14:textId="65877132" w:rsidR="001463CE" w:rsidRDefault="00892D6E" w:rsidP="000500DE">
      <w:pPr>
        <w:spacing w:line="360" w:lineRule="auto"/>
        <w:rPr>
          <w:rFonts w:ascii="Arial" w:hAnsi="Arial" w:cs="Arial"/>
        </w:rPr>
      </w:pPr>
      <w:r>
        <w:rPr>
          <w:rFonts w:ascii="Arial" w:hAnsi="Arial" w:cs="Arial"/>
          <w:b/>
        </w:rPr>
        <w:t xml:space="preserve">Whitley, </w:t>
      </w:r>
      <w:r w:rsidR="004B6771">
        <w:rPr>
          <w:rFonts w:ascii="Arial" w:hAnsi="Arial" w:cs="Arial"/>
          <w:b/>
        </w:rPr>
        <w:t>6</w:t>
      </w:r>
      <w:r w:rsidR="00476C61">
        <w:rPr>
          <w:rFonts w:ascii="Arial" w:hAnsi="Arial" w:cs="Arial"/>
          <w:b/>
        </w:rPr>
        <w:t xml:space="preserve"> </w:t>
      </w:r>
      <w:r w:rsidR="00476C61">
        <w:rPr>
          <w:rFonts w:ascii="Arial" w:eastAsia="Calibri" w:hAnsi="Arial" w:cs="Arial"/>
          <w:b/>
        </w:rPr>
        <w:t>June</w:t>
      </w:r>
      <w:r w:rsidRPr="00086607">
        <w:rPr>
          <w:rFonts w:ascii="Arial" w:hAnsi="Arial" w:cs="Arial"/>
          <w:b/>
        </w:rPr>
        <w:t>, 2018:</w:t>
      </w:r>
      <w:r w:rsidRPr="00086607">
        <w:rPr>
          <w:rFonts w:ascii="Arial" w:hAnsi="Arial" w:cs="Arial"/>
        </w:rPr>
        <w:t xml:space="preserve"> </w:t>
      </w:r>
      <w:r w:rsidRPr="00086607">
        <w:rPr>
          <w:rFonts w:ascii="Arial" w:eastAsia="Calibri" w:hAnsi="Arial" w:cs="Arial"/>
        </w:rPr>
        <w:t>The</w:t>
      </w:r>
      <w:r w:rsidRPr="00086607">
        <w:rPr>
          <w:rFonts w:ascii="Arial" w:hAnsi="Arial" w:cs="Arial"/>
        </w:rPr>
        <w:t xml:space="preserve"> </w:t>
      </w:r>
      <w:r w:rsidR="00476C61">
        <w:rPr>
          <w:rFonts w:ascii="Arial" w:hAnsi="Arial" w:cs="Arial"/>
        </w:rPr>
        <w:t>revolutionary all-electric Jaguar I-PACE will be making one of its first UK public appearances at Fully Charged Live, taking place at Silverstone from 9</w:t>
      </w:r>
      <w:r w:rsidR="00476C61" w:rsidRPr="00476C61">
        <w:rPr>
          <w:rFonts w:ascii="Arial" w:hAnsi="Arial" w:cs="Arial"/>
          <w:vertAlign w:val="superscript"/>
        </w:rPr>
        <w:t>th</w:t>
      </w:r>
      <w:r w:rsidR="00476C61">
        <w:rPr>
          <w:rFonts w:ascii="Arial" w:hAnsi="Arial" w:cs="Arial"/>
        </w:rPr>
        <w:t>-10</w:t>
      </w:r>
      <w:r w:rsidR="00476C61" w:rsidRPr="00476C61">
        <w:rPr>
          <w:rFonts w:ascii="Arial" w:hAnsi="Arial" w:cs="Arial"/>
          <w:vertAlign w:val="superscript"/>
        </w:rPr>
        <w:t>th</w:t>
      </w:r>
      <w:r w:rsidR="00A7047F">
        <w:rPr>
          <w:rFonts w:ascii="Arial" w:hAnsi="Arial" w:cs="Arial"/>
        </w:rPr>
        <w:t xml:space="preserve"> June.</w:t>
      </w:r>
      <w:r w:rsidR="0034223C">
        <w:rPr>
          <w:rFonts w:ascii="Arial" w:hAnsi="Arial" w:cs="Arial"/>
        </w:rPr>
        <w:t xml:space="preserve"> </w:t>
      </w:r>
      <w:r w:rsidR="001463CE">
        <w:rPr>
          <w:rFonts w:ascii="Arial" w:hAnsi="Arial" w:cs="Arial"/>
        </w:rPr>
        <w:t xml:space="preserve"> </w:t>
      </w:r>
      <w:r w:rsidR="001463CE" w:rsidRPr="0034223C">
        <w:rPr>
          <w:rFonts w:ascii="Arial" w:hAnsi="Arial" w:cs="Arial"/>
        </w:rPr>
        <w:t>Fitted with a state-of-the-art 90kWh Lithium-ion battery, two Jaguar-designed motors and a bespoke aluminum structure, the I-PACE is capable of 0-62mph in 4.5 seconds and a range of 29</w:t>
      </w:r>
      <w:r w:rsidR="0028309E">
        <w:rPr>
          <w:rFonts w:ascii="Arial" w:hAnsi="Arial" w:cs="Arial"/>
        </w:rPr>
        <w:t>2</w:t>
      </w:r>
      <w:r w:rsidR="001463CE" w:rsidRPr="0034223C">
        <w:rPr>
          <w:rFonts w:ascii="Arial" w:hAnsi="Arial" w:cs="Arial"/>
        </w:rPr>
        <w:t xml:space="preserve"> miles (WLTP).</w:t>
      </w:r>
      <w:r w:rsidR="001463CE">
        <w:rPr>
          <w:rFonts w:ascii="Arial" w:hAnsi="Arial" w:cs="Arial"/>
        </w:rPr>
        <w:t xml:space="preserve"> </w:t>
      </w:r>
    </w:p>
    <w:p w14:paraId="427EC63B" w14:textId="77777777" w:rsidR="001463CE" w:rsidRDefault="001463CE" w:rsidP="000500DE">
      <w:pPr>
        <w:spacing w:line="360" w:lineRule="auto"/>
        <w:rPr>
          <w:rFonts w:ascii="Arial" w:hAnsi="Arial" w:cs="Arial"/>
        </w:rPr>
      </w:pPr>
    </w:p>
    <w:p w14:paraId="6CFAB709" w14:textId="77777777" w:rsidR="00D07062" w:rsidRDefault="001463CE" w:rsidP="001463CE">
      <w:pPr>
        <w:spacing w:line="360" w:lineRule="auto"/>
        <w:rPr>
          <w:rFonts w:ascii="Arial" w:hAnsi="Arial" w:cs="Arial"/>
        </w:rPr>
      </w:pPr>
      <w:r>
        <w:rPr>
          <w:rFonts w:ascii="Arial" w:hAnsi="Arial" w:cs="Arial"/>
        </w:rPr>
        <w:t>The C-X75 supercar inspired performance SUV has alr</w:t>
      </w:r>
      <w:bookmarkStart w:id="0" w:name="_GoBack"/>
      <w:bookmarkEnd w:id="0"/>
      <w:r>
        <w:rPr>
          <w:rFonts w:ascii="Arial" w:hAnsi="Arial" w:cs="Arial"/>
        </w:rPr>
        <w:t>eady received critical acclaim, being named a ‘Game Changer’</w:t>
      </w:r>
      <w:r w:rsidR="00D07062">
        <w:rPr>
          <w:rFonts w:ascii="Arial" w:hAnsi="Arial" w:cs="Arial"/>
        </w:rPr>
        <w:t xml:space="preserve"> at the 2018 Autocar A</w:t>
      </w:r>
      <w:r>
        <w:rPr>
          <w:rFonts w:ascii="Arial" w:hAnsi="Arial" w:cs="Arial"/>
        </w:rPr>
        <w:t xml:space="preserve">wards and </w:t>
      </w:r>
      <w:r w:rsidR="00D07062">
        <w:rPr>
          <w:rFonts w:ascii="Arial" w:hAnsi="Arial" w:cs="Arial"/>
        </w:rPr>
        <w:t xml:space="preserve">collecting the </w:t>
      </w:r>
      <w:r w:rsidR="00D07062" w:rsidRPr="00D07062">
        <w:rPr>
          <w:rFonts w:ascii="Arial" w:hAnsi="Arial" w:cs="Arial"/>
        </w:rPr>
        <w:t>What Car? 2018 Reader Award, securing it the title of the most anticipated new car of 2018.</w:t>
      </w:r>
      <w:r w:rsidR="00D07062">
        <w:rPr>
          <w:rFonts w:ascii="Arial" w:hAnsi="Arial" w:cs="Arial"/>
        </w:rPr>
        <w:t xml:space="preserve"> </w:t>
      </w:r>
    </w:p>
    <w:p w14:paraId="3F2D4992" w14:textId="77777777" w:rsidR="00D07062" w:rsidRDefault="00D07062" w:rsidP="001463CE">
      <w:pPr>
        <w:spacing w:line="360" w:lineRule="auto"/>
        <w:rPr>
          <w:rFonts w:ascii="Arial" w:hAnsi="Arial" w:cs="Arial"/>
        </w:rPr>
      </w:pPr>
    </w:p>
    <w:p w14:paraId="61BD1033" w14:textId="63E5633E" w:rsidR="00D07062" w:rsidRDefault="00D07062" w:rsidP="001463CE">
      <w:pPr>
        <w:spacing w:line="360" w:lineRule="auto"/>
        <w:rPr>
          <w:rFonts w:ascii="Arial" w:hAnsi="Arial" w:cs="Arial"/>
        </w:rPr>
      </w:pPr>
      <w:r>
        <w:rPr>
          <w:rFonts w:ascii="Arial" w:hAnsi="Arial" w:cs="Arial"/>
        </w:rPr>
        <w:lastRenderedPageBreak/>
        <w:t>Enhancing its appeal further, i</w:t>
      </w:r>
      <w:r w:rsidRPr="00D07062">
        <w:rPr>
          <w:rFonts w:ascii="Arial" w:hAnsi="Arial" w:cs="Arial"/>
        </w:rPr>
        <w:t xml:space="preserve">t is now confirmed that the I-PACE will qualify for the Office for Low Emission Vehicles (OLEV) electric vehicle grant schemes. The first all-electric Jaguar is eligible for both the £4,500 Plug in Car Grant and the £500 Electric Vehicle </w:t>
      </w:r>
      <w:proofErr w:type="spellStart"/>
      <w:r w:rsidRPr="00D07062">
        <w:rPr>
          <w:rFonts w:ascii="Arial" w:hAnsi="Arial" w:cs="Arial"/>
        </w:rPr>
        <w:t>Homecharge</w:t>
      </w:r>
      <w:proofErr w:type="spellEnd"/>
      <w:r w:rsidRPr="00D07062">
        <w:rPr>
          <w:rFonts w:ascii="Arial" w:hAnsi="Arial" w:cs="Arial"/>
        </w:rPr>
        <w:t xml:space="preserve"> Scheme.</w:t>
      </w:r>
    </w:p>
    <w:p w14:paraId="61766F33" w14:textId="77777777" w:rsidR="001463CE" w:rsidRDefault="001463CE" w:rsidP="001463CE">
      <w:pPr>
        <w:spacing w:line="360" w:lineRule="auto"/>
        <w:rPr>
          <w:rFonts w:ascii="Arial" w:hAnsi="Arial" w:cs="Arial"/>
        </w:rPr>
      </w:pPr>
    </w:p>
    <w:p w14:paraId="43BACE9D" w14:textId="77777777" w:rsidR="001463CE" w:rsidRDefault="001463CE" w:rsidP="001463CE">
      <w:pPr>
        <w:spacing w:line="360" w:lineRule="auto"/>
        <w:rPr>
          <w:rFonts w:ascii="Arial" w:hAnsi="Arial" w:cs="Arial"/>
        </w:rPr>
      </w:pPr>
      <w:r>
        <w:rPr>
          <w:rFonts w:ascii="Arial" w:hAnsi="Arial" w:cs="Arial"/>
          <w:b/>
          <w:color w:val="000000" w:themeColor="text1"/>
        </w:rPr>
        <w:t xml:space="preserve">Jeremy Hicks, Jaguar Land Rover UK MD, said: </w:t>
      </w:r>
      <w:r w:rsidRPr="007B5BEA">
        <w:rPr>
          <w:rFonts w:ascii="Arial" w:hAnsi="Arial" w:cs="Arial"/>
          <w:b/>
          <w:i/>
          <w:color w:val="000000" w:themeColor="text1"/>
        </w:rPr>
        <w:t>“</w:t>
      </w:r>
      <w:r w:rsidRPr="007B5BEA">
        <w:rPr>
          <w:rFonts w:ascii="Arial" w:hAnsi="Arial" w:cs="Arial"/>
          <w:i/>
          <w:color w:val="000000" w:themeColor="text1"/>
        </w:rPr>
        <w:t xml:space="preserve">The reaction to the Jaguar I-PACE has been absolutely staggering, from both </w:t>
      </w:r>
      <w:r>
        <w:rPr>
          <w:rFonts w:ascii="Arial" w:hAnsi="Arial" w:cs="Arial"/>
          <w:i/>
          <w:color w:val="000000" w:themeColor="text1"/>
        </w:rPr>
        <w:t xml:space="preserve">the public and </w:t>
      </w:r>
      <w:r w:rsidRPr="007B5BEA">
        <w:rPr>
          <w:rFonts w:ascii="Arial" w:hAnsi="Arial" w:cs="Arial"/>
          <w:i/>
          <w:color w:val="000000" w:themeColor="text1"/>
        </w:rPr>
        <w:t xml:space="preserve">media, who have awarded it perfect scores almost across the board. Everyone at Jaguar Land Rover UK </w:t>
      </w:r>
      <w:r>
        <w:rPr>
          <w:rFonts w:ascii="Arial" w:hAnsi="Arial" w:cs="Arial"/>
          <w:i/>
          <w:color w:val="000000" w:themeColor="text1"/>
        </w:rPr>
        <w:t>is extremely proud of what we’ve achieved with the I-PACE, so we’re delighted to be able to show it off at Silverstone for the inaugural Fully Charged Live show this weekend.”</w:t>
      </w:r>
    </w:p>
    <w:p w14:paraId="0339D1AC" w14:textId="77777777" w:rsidR="001463CE" w:rsidRDefault="001463CE" w:rsidP="000500DE">
      <w:pPr>
        <w:spacing w:line="360" w:lineRule="auto"/>
        <w:rPr>
          <w:rFonts w:ascii="Arial" w:hAnsi="Arial" w:cs="Arial"/>
        </w:rPr>
      </w:pPr>
    </w:p>
    <w:p w14:paraId="52781833" w14:textId="63000E30" w:rsidR="001463CE" w:rsidRDefault="001463CE" w:rsidP="001463CE">
      <w:pPr>
        <w:spacing w:line="360" w:lineRule="auto"/>
        <w:outlineLvl w:val="0"/>
        <w:rPr>
          <w:rFonts w:ascii="Arial" w:hAnsi="Arial" w:cs="Arial"/>
        </w:rPr>
      </w:pPr>
      <w:r>
        <w:rPr>
          <w:rFonts w:ascii="Arial" w:hAnsi="Arial" w:cs="Arial"/>
        </w:rPr>
        <w:t>Fully Charged Live is the electric vehicle and renewable energy event of the year, with dozens of visitor attractions, sixteen live sessions and lots of exciting exhibito</w:t>
      </w:r>
      <w:r w:rsidR="004D2520">
        <w:rPr>
          <w:rFonts w:ascii="Arial" w:hAnsi="Arial" w:cs="Arial"/>
        </w:rPr>
        <w:t>rs, hosted at Silverstone from 9-10</w:t>
      </w:r>
      <w:r w:rsidRPr="007B5BEA">
        <w:rPr>
          <w:rFonts w:ascii="Arial" w:hAnsi="Arial" w:cs="Arial"/>
          <w:vertAlign w:val="superscript"/>
        </w:rPr>
        <w:t>th</w:t>
      </w:r>
      <w:r>
        <w:rPr>
          <w:rFonts w:ascii="Arial" w:hAnsi="Arial" w:cs="Arial"/>
        </w:rPr>
        <w:t xml:space="preserve"> June. </w:t>
      </w:r>
    </w:p>
    <w:p w14:paraId="266FCC2C" w14:textId="77777777" w:rsidR="001463CE" w:rsidRDefault="001463CE" w:rsidP="001463CE">
      <w:pPr>
        <w:spacing w:line="360" w:lineRule="auto"/>
        <w:outlineLvl w:val="0"/>
        <w:rPr>
          <w:rFonts w:ascii="Arial" w:hAnsi="Arial" w:cs="Arial"/>
        </w:rPr>
      </w:pPr>
    </w:p>
    <w:p w14:paraId="3AF35C8A" w14:textId="77777777" w:rsidR="001463CE" w:rsidRDefault="001463CE" w:rsidP="001463CE">
      <w:pPr>
        <w:spacing w:line="360" w:lineRule="auto"/>
        <w:outlineLvl w:val="0"/>
        <w:rPr>
          <w:rFonts w:ascii="Arial" w:hAnsi="Arial" w:cs="Arial"/>
          <w:i/>
        </w:rPr>
      </w:pPr>
      <w:r>
        <w:rPr>
          <w:rFonts w:ascii="Arial" w:hAnsi="Arial" w:cs="Arial"/>
          <w:b/>
        </w:rPr>
        <w:t>Robert Llewellyn</w:t>
      </w:r>
      <w:r w:rsidRPr="00A83E23">
        <w:rPr>
          <w:rFonts w:ascii="Arial" w:hAnsi="Arial" w:cs="Arial"/>
          <w:b/>
        </w:rPr>
        <w:t xml:space="preserve">, </w:t>
      </w:r>
      <w:r>
        <w:rPr>
          <w:rFonts w:ascii="Arial" w:hAnsi="Arial" w:cs="Arial"/>
          <w:b/>
        </w:rPr>
        <w:t xml:space="preserve">Founder of Fully Charged, </w:t>
      </w:r>
      <w:r w:rsidRPr="00A83E23">
        <w:rPr>
          <w:rFonts w:ascii="Arial" w:hAnsi="Arial" w:cs="Arial"/>
          <w:b/>
        </w:rPr>
        <w:t>said</w:t>
      </w:r>
      <w:r>
        <w:rPr>
          <w:rFonts w:ascii="Arial" w:hAnsi="Arial" w:cs="Arial"/>
        </w:rPr>
        <w:t>: “</w:t>
      </w:r>
      <w:r>
        <w:rPr>
          <w:rFonts w:ascii="Arial" w:hAnsi="Arial" w:cs="Arial"/>
          <w:i/>
        </w:rPr>
        <w:t xml:space="preserve">Fully Charged Live is all about celebrating the latest innovations in the very exciting world of electric vehicles and sustainable energy, and the Jaguar I-PACE is a perfect fit in that respect. Since its launch earlier this year, the buzz around electric vehicles has really amplified so we’re excited to be able to showcase the I-PACE to all our visitors across the weekend, in amongst a raft of other displays, attractions and live panel discussions.” </w:t>
      </w:r>
    </w:p>
    <w:p w14:paraId="094F5FF4" w14:textId="77777777" w:rsidR="000500DE" w:rsidRDefault="000500DE" w:rsidP="000500DE">
      <w:pPr>
        <w:spacing w:line="360" w:lineRule="auto"/>
        <w:rPr>
          <w:rFonts w:ascii="Arial" w:hAnsi="Arial" w:cs="Arial"/>
        </w:rPr>
      </w:pPr>
    </w:p>
    <w:p w14:paraId="665E1ACE" w14:textId="095A8142" w:rsidR="003171BC" w:rsidRDefault="000500DE" w:rsidP="003171BC">
      <w:pPr>
        <w:spacing w:line="360" w:lineRule="auto"/>
        <w:rPr>
          <w:rFonts w:ascii="Arial" w:hAnsi="Arial" w:cs="Arial"/>
          <w:color w:val="000000" w:themeColor="text1"/>
        </w:rPr>
      </w:pPr>
      <w:r>
        <w:rPr>
          <w:rFonts w:ascii="Arial" w:eastAsia="Calibri" w:hAnsi="Arial" w:cs="Arial"/>
          <w:color w:val="000000" w:themeColor="text1"/>
        </w:rPr>
        <w:t>Packed full of the latest innovations t</w:t>
      </w:r>
      <w:r w:rsidR="008542CC" w:rsidRPr="008542CC">
        <w:rPr>
          <w:rFonts w:ascii="Arial" w:eastAsia="Calibri" w:hAnsi="Arial" w:cs="Arial"/>
          <w:color w:val="000000" w:themeColor="text1"/>
        </w:rPr>
        <w:t>he</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Jaguar</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I</w:t>
      </w:r>
      <w:r w:rsidR="008542CC" w:rsidRPr="008542CC">
        <w:rPr>
          <w:rFonts w:ascii="Arial" w:hAnsi="Arial" w:cs="Arial"/>
          <w:color w:val="000000" w:themeColor="text1"/>
        </w:rPr>
        <w:t>-</w:t>
      </w:r>
      <w:r w:rsidR="008542CC" w:rsidRPr="008542CC">
        <w:rPr>
          <w:rFonts w:ascii="Arial" w:eastAsia="Calibri" w:hAnsi="Arial" w:cs="Arial"/>
          <w:color w:val="000000" w:themeColor="text1"/>
        </w:rPr>
        <w:t>PACE</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will</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be</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fully</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compatible</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with</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DC</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Rapid</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Chargers</w:t>
      </w:r>
      <w:r w:rsidR="008542CC" w:rsidRPr="008542CC">
        <w:rPr>
          <w:rFonts w:ascii="Arial" w:hAnsi="Arial" w:cs="Arial"/>
          <w:color w:val="000000" w:themeColor="text1"/>
        </w:rPr>
        <w:t xml:space="preserve"> (100</w:t>
      </w:r>
      <w:r w:rsidR="008542CC" w:rsidRPr="008542CC">
        <w:rPr>
          <w:rFonts w:ascii="Arial" w:eastAsia="Calibri" w:hAnsi="Arial" w:cs="Arial"/>
          <w:color w:val="000000" w:themeColor="text1"/>
        </w:rPr>
        <w:t>kW</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as</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the</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technology</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is</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rolled</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out</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across</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the</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UK</w:t>
      </w:r>
      <w:r w:rsidR="008542CC" w:rsidRPr="008542CC">
        <w:rPr>
          <w:rFonts w:ascii="Arial" w:hAnsi="Arial" w:cs="Arial"/>
          <w:color w:val="000000" w:themeColor="text1"/>
        </w:rPr>
        <w:t xml:space="preserve">, </w:t>
      </w:r>
      <w:r>
        <w:rPr>
          <w:rFonts w:ascii="Arial" w:eastAsia="Calibri" w:hAnsi="Arial" w:cs="Arial"/>
          <w:color w:val="000000" w:themeColor="text1"/>
        </w:rPr>
        <w:t>enabling a</w:t>
      </w:r>
      <w:r w:rsidR="008542CC" w:rsidRPr="008542CC">
        <w:rPr>
          <w:rFonts w:ascii="Arial" w:hAnsi="Arial" w:cs="Arial"/>
          <w:color w:val="000000" w:themeColor="text1"/>
        </w:rPr>
        <w:t xml:space="preserve"> 0-80 </w:t>
      </w:r>
      <w:r w:rsidR="008542CC" w:rsidRPr="008542CC">
        <w:rPr>
          <w:rFonts w:ascii="Arial" w:eastAsia="Calibri" w:hAnsi="Arial" w:cs="Arial"/>
          <w:color w:val="000000" w:themeColor="text1"/>
        </w:rPr>
        <w:t>percent</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charge</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in</w:t>
      </w:r>
      <w:r w:rsidR="008542CC" w:rsidRPr="008542CC">
        <w:rPr>
          <w:rFonts w:ascii="Arial" w:hAnsi="Arial" w:cs="Arial"/>
          <w:color w:val="000000" w:themeColor="text1"/>
        </w:rPr>
        <w:t xml:space="preserve"> </w:t>
      </w:r>
      <w:r w:rsidR="00374FCD">
        <w:rPr>
          <w:rFonts w:ascii="Arial" w:eastAsia="Calibri" w:hAnsi="Arial" w:cs="Arial"/>
          <w:color w:val="000000" w:themeColor="text1"/>
        </w:rPr>
        <w:t xml:space="preserve">less than </w:t>
      </w:r>
      <w:r w:rsidR="008542CC" w:rsidRPr="008542CC">
        <w:rPr>
          <w:rFonts w:ascii="Arial" w:hAnsi="Arial" w:cs="Arial"/>
          <w:color w:val="000000" w:themeColor="text1"/>
        </w:rPr>
        <w:t xml:space="preserve">40 </w:t>
      </w:r>
      <w:r w:rsidR="008542CC" w:rsidRPr="008542CC">
        <w:rPr>
          <w:rFonts w:ascii="Arial" w:eastAsia="Calibri" w:hAnsi="Arial" w:cs="Arial"/>
          <w:color w:val="000000" w:themeColor="text1"/>
        </w:rPr>
        <w:t>minutes</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Home</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charging</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with</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an</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AC</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wall</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box</w:t>
      </w:r>
      <w:r w:rsidR="008542CC" w:rsidRPr="008542CC">
        <w:rPr>
          <w:rFonts w:ascii="Arial" w:hAnsi="Arial" w:cs="Arial"/>
          <w:color w:val="000000" w:themeColor="text1"/>
        </w:rPr>
        <w:t xml:space="preserve"> (7</w:t>
      </w:r>
      <w:r w:rsidR="008542CC" w:rsidRPr="008542CC">
        <w:rPr>
          <w:rFonts w:ascii="Arial" w:eastAsia="Calibri" w:hAnsi="Arial" w:cs="Arial"/>
          <w:color w:val="000000" w:themeColor="text1"/>
        </w:rPr>
        <w:t>kW</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will</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achieve</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the</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same</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state</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of</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charge</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in</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just</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over</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ten</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hours</w:t>
      </w:r>
      <w:r w:rsidR="008542CC" w:rsidRPr="008542CC">
        <w:rPr>
          <w:rFonts w:ascii="Arial" w:hAnsi="Arial" w:cs="Arial"/>
          <w:color w:val="000000" w:themeColor="text1"/>
        </w:rPr>
        <w:t xml:space="preserve"> – </w:t>
      </w:r>
      <w:r w:rsidR="008542CC" w:rsidRPr="008542CC">
        <w:rPr>
          <w:rFonts w:ascii="Arial" w:eastAsia="Calibri" w:hAnsi="Arial" w:cs="Arial"/>
          <w:color w:val="000000" w:themeColor="text1"/>
        </w:rPr>
        <w:t>ideal</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for</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overnight</w:t>
      </w:r>
      <w:r w:rsidR="008542CC" w:rsidRPr="008542CC">
        <w:rPr>
          <w:rFonts w:ascii="Arial" w:hAnsi="Arial" w:cs="Arial"/>
          <w:color w:val="000000" w:themeColor="text1"/>
        </w:rPr>
        <w:t xml:space="preserve"> </w:t>
      </w:r>
      <w:r w:rsidR="008542CC" w:rsidRPr="008542CC">
        <w:rPr>
          <w:rFonts w:ascii="Arial" w:eastAsia="Calibri" w:hAnsi="Arial" w:cs="Arial"/>
          <w:color w:val="000000" w:themeColor="text1"/>
        </w:rPr>
        <w:t>charging</w:t>
      </w:r>
      <w:r w:rsidR="008542CC" w:rsidRPr="008542CC">
        <w:rPr>
          <w:rFonts w:ascii="Arial" w:hAnsi="Arial" w:cs="Arial"/>
          <w:color w:val="000000" w:themeColor="text1"/>
        </w:rPr>
        <w:t>.</w:t>
      </w:r>
    </w:p>
    <w:p w14:paraId="20C0E0EB" w14:textId="77777777" w:rsidR="001463CE" w:rsidRDefault="001463CE" w:rsidP="00892D6E">
      <w:pPr>
        <w:spacing w:line="360" w:lineRule="auto"/>
        <w:outlineLvl w:val="0"/>
        <w:rPr>
          <w:rFonts w:ascii="Arial" w:hAnsi="Arial" w:cs="Arial"/>
          <w:i/>
        </w:rPr>
      </w:pPr>
    </w:p>
    <w:p w14:paraId="156882E5" w14:textId="05E3F362" w:rsidR="0034223C" w:rsidRDefault="001463CE" w:rsidP="0034223C">
      <w:pPr>
        <w:spacing w:line="360" w:lineRule="auto"/>
        <w:rPr>
          <w:rFonts w:ascii="Arial" w:eastAsia="Times New Roman" w:hAnsi="Arial" w:cs="Arial"/>
          <w:color w:val="000000" w:themeColor="text1"/>
          <w:shd w:val="clear" w:color="auto" w:fill="FFFFFF"/>
        </w:rPr>
      </w:pPr>
      <w:r w:rsidRPr="008542CC">
        <w:rPr>
          <w:rFonts w:ascii="Arial" w:eastAsia="Calibri" w:hAnsi="Arial" w:cs="Arial"/>
          <w:color w:val="000000" w:themeColor="text1"/>
        </w:rPr>
        <w:t>A</w:t>
      </w:r>
      <w:r w:rsidRPr="008542CC">
        <w:rPr>
          <w:rFonts w:ascii="Arial" w:hAnsi="Arial" w:cs="Arial"/>
          <w:color w:val="000000" w:themeColor="text1"/>
        </w:rPr>
        <w:t xml:space="preserve"> </w:t>
      </w:r>
      <w:r w:rsidRPr="008542CC">
        <w:rPr>
          <w:rFonts w:ascii="Arial" w:eastAsia="Calibri" w:hAnsi="Arial" w:cs="Arial"/>
          <w:color w:val="000000" w:themeColor="text1"/>
        </w:rPr>
        <w:t>suite</w:t>
      </w:r>
      <w:r w:rsidRPr="008542CC">
        <w:rPr>
          <w:rFonts w:ascii="Arial" w:hAnsi="Arial" w:cs="Arial"/>
          <w:color w:val="000000" w:themeColor="text1"/>
        </w:rPr>
        <w:t xml:space="preserve"> </w:t>
      </w:r>
      <w:r w:rsidRPr="008542CC">
        <w:rPr>
          <w:rFonts w:ascii="Arial" w:eastAsia="Calibri" w:hAnsi="Arial" w:cs="Arial"/>
          <w:color w:val="000000" w:themeColor="text1"/>
        </w:rPr>
        <w:t>of</w:t>
      </w:r>
      <w:r w:rsidRPr="008542CC">
        <w:rPr>
          <w:rFonts w:ascii="Arial" w:hAnsi="Arial" w:cs="Arial"/>
          <w:color w:val="000000" w:themeColor="text1"/>
        </w:rPr>
        <w:t xml:space="preserve"> </w:t>
      </w:r>
      <w:r w:rsidRPr="008542CC">
        <w:rPr>
          <w:rFonts w:ascii="Arial" w:eastAsia="Calibri" w:hAnsi="Arial" w:cs="Arial"/>
          <w:color w:val="000000" w:themeColor="text1"/>
        </w:rPr>
        <w:t>smart</w:t>
      </w:r>
      <w:r w:rsidRPr="008542CC">
        <w:rPr>
          <w:rFonts w:ascii="Arial" w:hAnsi="Arial" w:cs="Arial"/>
          <w:color w:val="000000" w:themeColor="text1"/>
        </w:rPr>
        <w:t xml:space="preserve"> </w:t>
      </w:r>
      <w:r w:rsidRPr="008542CC">
        <w:rPr>
          <w:rFonts w:ascii="Arial" w:eastAsia="Calibri" w:hAnsi="Arial" w:cs="Arial"/>
          <w:color w:val="000000" w:themeColor="text1"/>
        </w:rPr>
        <w:t>range</w:t>
      </w:r>
      <w:r w:rsidRPr="008542CC">
        <w:rPr>
          <w:rFonts w:ascii="Arial" w:hAnsi="Arial" w:cs="Arial"/>
          <w:color w:val="000000" w:themeColor="text1"/>
        </w:rPr>
        <w:t>-</w:t>
      </w:r>
      <w:proofErr w:type="spellStart"/>
      <w:r w:rsidRPr="008542CC">
        <w:rPr>
          <w:rFonts w:ascii="Arial" w:eastAsia="Calibri" w:hAnsi="Arial" w:cs="Arial"/>
          <w:color w:val="000000" w:themeColor="text1"/>
        </w:rPr>
        <w:t>optimising</w:t>
      </w:r>
      <w:proofErr w:type="spellEnd"/>
      <w:r w:rsidRPr="008542CC">
        <w:rPr>
          <w:rFonts w:ascii="Arial" w:hAnsi="Arial" w:cs="Arial"/>
          <w:color w:val="000000" w:themeColor="text1"/>
        </w:rPr>
        <w:t xml:space="preserve"> </w:t>
      </w:r>
      <w:r w:rsidRPr="008542CC">
        <w:rPr>
          <w:rFonts w:ascii="Arial" w:eastAsia="Calibri" w:hAnsi="Arial" w:cs="Arial"/>
          <w:color w:val="000000" w:themeColor="text1"/>
        </w:rPr>
        <w:t>technologies</w:t>
      </w:r>
      <w:r w:rsidRPr="008542CC">
        <w:rPr>
          <w:rFonts w:ascii="Arial" w:hAnsi="Arial" w:cs="Arial"/>
          <w:color w:val="000000" w:themeColor="text1"/>
        </w:rPr>
        <w:t xml:space="preserve"> </w:t>
      </w:r>
      <w:r w:rsidRPr="008542CC">
        <w:rPr>
          <w:rFonts w:ascii="Arial" w:eastAsia="Calibri" w:hAnsi="Arial" w:cs="Arial"/>
          <w:color w:val="000000" w:themeColor="text1"/>
        </w:rPr>
        <w:t>includes</w:t>
      </w:r>
      <w:r w:rsidRPr="008542CC">
        <w:rPr>
          <w:rFonts w:ascii="Arial" w:hAnsi="Arial" w:cs="Arial"/>
          <w:color w:val="000000" w:themeColor="text1"/>
        </w:rPr>
        <w:t xml:space="preserve"> </w:t>
      </w:r>
      <w:r w:rsidRPr="008542CC">
        <w:rPr>
          <w:rFonts w:ascii="Arial" w:eastAsia="Calibri" w:hAnsi="Arial" w:cs="Arial"/>
          <w:color w:val="000000" w:themeColor="text1"/>
        </w:rPr>
        <w:t>a</w:t>
      </w:r>
      <w:r w:rsidRPr="008542CC">
        <w:rPr>
          <w:rFonts w:ascii="Arial" w:hAnsi="Arial" w:cs="Arial"/>
          <w:color w:val="000000" w:themeColor="text1"/>
        </w:rPr>
        <w:t xml:space="preserve"> </w:t>
      </w:r>
      <w:r w:rsidRPr="008542CC">
        <w:rPr>
          <w:rFonts w:ascii="Arial" w:eastAsia="Calibri" w:hAnsi="Arial" w:cs="Arial"/>
          <w:color w:val="000000" w:themeColor="text1"/>
        </w:rPr>
        <w:t>battery</w:t>
      </w:r>
      <w:r w:rsidRPr="008542CC">
        <w:rPr>
          <w:rFonts w:ascii="Arial" w:hAnsi="Arial" w:cs="Arial"/>
          <w:color w:val="000000" w:themeColor="text1"/>
        </w:rPr>
        <w:t xml:space="preserve"> </w:t>
      </w:r>
      <w:r w:rsidRPr="008542CC">
        <w:rPr>
          <w:rFonts w:ascii="Arial" w:eastAsia="Calibri" w:hAnsi="Arial" w:cs="Arial"/>
          <w:color w:val="000000" w:themeColor="text1"/>
        </w:rPr>
        <w:t>pre</w:t>
      </w:r>
      <w:r w:rsidRPr="008542CC">
        <w:rPr>
          <w:rFonts w:ascii="Arial" w:hAnsi="Arial" w:cs="Arial"/>
          <w:color w:val="000000" w:themeColor="text1"/>
        </w:rPr>
        <w:t>-</w:t>
      </w:r>
      <w:r w:rsidRPr="008542CC">
        <w:rPr>
          <w:rFonts w:ascii="Arial" w:eastAsia="Calibri" w:hAnsi="Arial" w:cs="Arial"/>
          <w:color w:val="000000" w:themeColor="text1"/>
        </w:rPr>
        <w:t>conditioning</w:t>
      </w:r>
      <w:r w:rsidRPr="008542CC">
        <w:rPr>
          <w:rFonts w:ascii="Arial" w:hAnsi="Arial" w:cs="Arial"/>
          <w:color w:val="000000" w:themeColor="text1"/>
        </w:rPr>
        <w:t xml:space="preserve"> </w:t>
      </w:r>
      <w:r w:rsidRPr="008542CC">
        <w:rPr>
          <w:rFonts w:ascii="Arial" w:eastAsia="Calibri" w:hAnsi="Arial" w:cs="Arial"/>
          <w:color w:val="000000" w:themeColor="text1"/>
        </w:rPr>
        <w:t>system</w:t>
      </w:r>
      <w:r w:rsidRPr="008542CC">
        <w:rPr>
          <w:rFonts w:ascii="Arial" w:hAnsi="Arial" w:cs="Arial"/>
          <w:color w:val="000000" w:themeColor="text1"/>
        </w:rPr>
        <w:t xml:space="preserve">: </w:t>
      </w:r>
      <w:r w:rsidRPr="008542CC">
        <w:rPr>
          <w:rFonts w:ascii="Arial" w:eastAsia="Calibri" w:hAnsi="Arial" w:cs="Arial"/>
          <w:color w:val="000000" w:themeColor="text1"/>
        </w:rPr>
        <w:t>when</w:t>
      </w:r>
      <w:r w:rsidRPr="008542CC">
        <w:rPr>
          <w:rFonts w:ascii="Arial" w:hAnsi="Arial" w:cs="Arial"/>
          <w:color w:val="000000" w:themeColor="text1"/>
        </w:rPr>
        <w:t xml:space="preserve"> </w:t>
      </w:r>
      <w:r w:rsidRPr="008542CC">
        <w:rPr>
          <w:rFonts w:ascii="Arial" w:eastAsia="Calibri" w:hAnsi="Arial" w:cs="Arial"/>
          <w:color w:val="000000" w:themeColor="text1"/>
        </w:rPr>
        <w:t>plugged</w:t>
      </w:r>
      <w:r w:rsidRPr="008542CC">
        <w:rPr>
          <w:rFonts w:ascii="Arial" w:hAnsi="Arial" w:cs="Arial"/>
          <w:color w:val="000000" w:themeColor="text1"/>
        </w:rPr>
        <w:t xml:space="preserve"> </w:t>
      </w:r>
      <w:r w:rsidRPr="008542CC">
        <w:rPr>
          <w:rFonts w:ascii="Arial" w:eastAsia="Calibri" w:hAnsi="Arial" w:cs="Arial"/>
          <w:color w:val="000000" w:themeColor="text1"/>
        </w:rPr>
        <w:t>in</w:t>
      </w:r>
      <w:r w:rsidRPr="008542CC">
        <w:rPr>
          <w:rFonts w:ascii="Arial" w:hAnsi="Arial" w:cs="Arial"/>
          <w:color w:val="000000" w:themeColor="text1"/>
        </w:rPr>
        <w:t xml:space="preserve"> </w:t>
      </w:r>
      <w:r w:rsidRPr="008542CC">
        <w:rPr>
          <w:rFonts w:ascii="Arial" w:eastAsia="Calibri" w:hAnsi="Arial" w:cs="Arial"/>
          <w:color w:val="000000" w:themeColor="text1"/>
        </w:rPr>
        <w:t>the</w:t>
      </w:r>
      <w:r w:rsidRPr="008542CC">
        <w:rPr>
          <w:rFonts w:ascii="Arial" w:hAnsi="Arial" w:cs="Arial"/>
          <w:color w:val="000000" w:themeColor="text1"/>
        </w:rPr>
        <w:t xml:space="preserve"> </w:t>
      </w:r>
      <w:r w:rsidRPr="008542CC">
        <w:rPr>
          <w:rFonts w:ascii="Arial" w:eastAsia="Calibri" w:hAnsi="Arial" w:cs="Arial"/>
          <w:color w:val="000000" w:themeColor="text1"/>
        </w:rPr>
        <w:t>I</w:t>
      </w:r>
      <w:r w:rsidRPr="008542CC">
        <w:rPr>
          <w:rFonts w:ascii="Arial" w:hAnsi="Arial" w:cs="Arial"/>
          <w:color w:val="000000" w:themeColor="text1"/>
        </w:rPr>
        <w:t>-</w:t>
      </w:r>
      <w:r w:rsidRPr="008542CC">
        <w:rPr>
          <w:rFonts w:ascii="Arial" w:eastAsia="Calibri" w:hAnsi="Arial" w:cs="Arial"/>
          <w:color w:val="000000" w:themeColor="text1"/>
        </w:rPr>
        <w:t>PACE</w:t>
      </w:r>
      <w:r w:rsidRPr="008542CC">
        <w:rPr>
          <w:rFonts w:ascii="Arial" w:hAnsi="Arial" w:cs="Arial"/>
          <w:color w:val="000000" w:themeColor="text1"/>
        </w:rPr>
        <w:t xml:space="preserve"> </w:t>
      </w:r>
      <w:r w:rsidRPr="008542CC">
        <w:rPr>
          <w:rFonts w:ascii="Arial" w:eastAsia="Calibri" w:hAnsi="Arial" w:cs="Arial"/>
          <w:color w:val="000000" w:themeColor="text1"/>
        </w:rPr>
        <w:t>will</w:t>
      </w:r>
      <w:r w:rsidRPr="008542CC">
        <w:rPr>
          <w:rFonts w:ascii="Arial" w:hAnsi="Arial" w:cs="Arial"/>
          <w:color w:val="000000" w:themeColor="text1"/>
        </w:rPr>
        <w:t xml:space="preserve"> </w:t>
      </w:r>
      <w:r w:rsidRPr="008542CC">
        <w:rPr>
          <w:rFonts w:ascii="Arial" w:eastAsia="Calibri" w:hAnsi="Arial" w:cs="Arial"/>
          <w:color w:val="000000" w:themeColor="text1"/>
        </w:rPr>
        <w:t>automatically</w:t>
      </w:r>
      <w:r w:rsidRPr="008542CC">
        <w:rPr>
          <w:rFonts w:ascii="Arial" w:hAnsi="Arial" w:cs="Arial"/>
          <w:color w:val="000000" w:themeColor="text1"/>
        </w:rPr>
        <w:t xml:space="preserve"> </w:t>
      </w:r>
      <w:r w:rsidRPr="008542CC">
        <w:rPr>
          <w:rFonts w:ascii="Arial" w:eastAsia="Calibri" w:hAnsi="Arial" w:cs="Arial"/>
          <w:color w:val="000000" w:themeColor="text1"/>
        </w:rPr>
        <w:t>raise</w:t>
      </w:r>
      <w:r w:rsidRPr="008542CC">
        <w:rPr>
          <w:rFonts w:ascii="Arial" w:hAnsi="Arial" w:cs="Arial"/>
          <w:color w:val="000000" w:themeColor="text1"/>
        </w:rPr>
        <w:t xml:space="preserve"> (</w:t>
      </w:r>
      <w:r w:rsidRPr="008542CC">
        <w:rPr>
          <w:rFonts w:ascii="Arial" w:eastAsia="Calibri" w:hAnsi="Arial" w:cs="Arial"/>
          <w:color w:val="000000" w:themeColor="text1"/>
        </w:rPr>
        <w:t>or</w:t>
      </w:r>
      <w:r w:rsidRPr="008542CC">
        <w:rPr>
          <w:rFonts w:ascii="Arial" w:hAnsi="Arial" w:cs="Arial"/>
          <w:color w:val="000000" w:themeColor="text1"/>
        </w:rPr>
        <w:t xml:space="preserve"> </w:t>
      </w:r>
      <w:r w:rsidRPr="008542CC">
        <w:rPr>
          <w:rFonts w:ascii="Arial" w:eastAsia="Calibri" w:hAnsi="Arial" w:cs="Arial"/>
          <w:color w:val="000000" w:themeColor="text1"/>
        </w:rPr>
        <w:t>lower</w:t>
      </w:r>
      <w:r w:rsidRPr="008542CC">
        <w:rPr>
          <w:rFonts w:ascii="Arial" w:hAnsi="Arial" w:cs="Arial"/>
          <w:color w:val="000000" w:themeColor="text1"/>
        </w:rPr>
        <w:t xml:space="preserve">) </w:t>
      </w:r>
      <w:r w:rsidRPr="008542CC">
        <w:rPr>
          <w:rFonts w:ascii="Arial" w:eastAsia="Calibri" w:hAnsi="Arial" w:cs="Arial"/>
          <w:color w:val="000000" w:themeColor="text1"/>
        </w:rPr>
        <w:t>the</w:t>
      </w:r>
      <w:r w:rsidRPr="008542CC">
        <w:rPr>
          <w:rFonts w:ascii="Arial" w:hAnsi="Arial" w:cs="Arial"/>
          <w:color w:val="000000" w:themeColor="text1"/>
        </w:rPr>
        <w:t xml:space="preserve"> </w:t>
      </w:r>
      <w:r w:rsidRPr="008542CC">
        <w:rPr>
          <w:rFonts w:ascii="Arial" w:eastAsia="Calibri" w:hAnsi="Arial" w:cs="Arial"/>
          <w:color w:val="000000" w:themeColor="text1"/>
        </w:rPr>
        <w:t>temperature</w:t>
      </w:r>
      <w:r w:rsidRPr="008542CC">
        <w:rPr>
          <w:rFonts w:ascii="Arial" w:hAnsi="Arial" w:cs="Arial"/>
          <w:color w:val="000000" w:themeColor="text1"/>
        </w:rPr>
        <w:t xml:space="preserve"> </w:t>
      </w:r>
      <w:r w:rsidRPr="008542CC">
        <w:rPr>
          <w:rFonts w:ascii="Arial" w:eastAsia="Calibri" w:hAnsi="Arial" w:cs="Arial"/>
          <w:color w:val="000000" w:themeColor="text1"/>
        </w:rPr>
        <w:t>of</w:t>
      </w:r>
      <w:r w:rsidRPr="008542CC">
        <w:rPr>
          <w:rFonts w:ascii="Arial" w:hAnsi="Arial" w:cs="Arial"/>
          <w:color w:val="000000" w:themeColor="text1"/>
        </w:rPr>
        <w:t xml:space="preserve"> </w:t>
      </w:r>
      <w:r w:rsidRPr="008542CC">
        <w:rPr>
          <w:rFonts w:ascii="Arial" w:eastAsia="Calibri" w:hAnsi="Arial" w:cs="Arial"/>
          <w:color w:val="000000" w:themeColor="text1"/>
        </w:rPr>
        <w:t>its</w:t>
      </w:r>
      <w:r w:rsidRPr="008542CC">
        <w:rPr>
          <w:rFonts w:ascii="Arial" w:hAnsi="Arial" w:cs="Arial"/>
          <w:color w:val="000000" w:themeColor="text1"/>
        </w:rPr>
        <w:t xml:space="preserve"> </w:t>
      </w:r>
      <w:r w:rsidRPr="008542CC">
        <w:rPr>
          <w:rFonts w:ascii="Arial" w:eastAsia="Calibri" w:hAnsi="Arial" w:cs="Arial"/>
          <w:color w:val="000000" w:themeColor="text1"/>
        </w:rPr>
        <w:t>battery</w:t>
      </w:r>
      <w:r w:rsidRPr="008542CC">
        <w:rPr>
          <w:rFonts w:ascii="Arial" w:hAnsi="Arial" w:cs="Arial"/>
          <w:color w:val="000000" w:themeColor="text1"/>
        </w:rPr>
        <w:t xml:space="preserve"> </w:t>
      </w:r>
      <w:r w:rsidRPr="008542CC">
        <w:rPr>
          <w:rFonts w:ascii="Arial" w:eastAsia="Calibri" w:hAnsi="Arial" w:cs="Arial"/>
          <w:color w:val="000000" w:themeColor="text1"/>
        </w:rPr>
        <w:t>to</w:t>
      </w:r>
      <w:r w:rsidRPr="008542CC">
        <w:rPr>
          <w:rFonts w:ascii="Arial" w:hAnsi="Arial" w:cs="Arial"/>
          <w:color w:val="000000" w:themeColor="text1"/>
        </w:rPr>
        <w:t xml:space="preserve"> </w:t>
      </w:r>
      <w:proofErr w:type="spellStart"/>
      <w:r w:rsidRPr="008542CC">
        <w:rPr>
          <w:rFonts w:ascii="Arial" w:eastAsia="Calibri" w:hAnsi="Arial" w:cs="Arial"/>
          <w:color w:val="000000" w:themeColor="text1"/>
        </w:rPr>
        <w:t>maximise</w:t>
      </w:r>
      <w:proofErr w:type="spellEnd"/>
      <w:r w:rsidRPr="008542CC">
        <w:rPr>
          <w:rFonts w:ascii="Arial" w:hAnsi="Arial" w:cs="Arial"/>
          <w:color w:val="000000" w:themeColor="text1"/>
        </w:rPr>
        <w:t xml:space="preserve"> </w:t>
      </w:r>
      <w:r w:rsidRPr="008542CC">
        <w:rPr>
          <w:rFonts w:ascii="Arial" w:eastAsia="Calibri" w:hAnsi="Arial" w:cs="Arial"/>
          <w:color w:val="000000" w:themeColor="text1"/>
        </w:rPr>
        <w:t>range</w:t>
      </w:r>
      <w:r w:rsidRPr="008542CC">
        <w:rPr>
          <w:rFonts w:ascii="Arial" w:hAnsi="Arial" w:cs="Arial"/>
          <w:color w:val="000000" w:themeColor="text1"/>
        </w:rPr>
        <w:t xml:space="preserve"> </w:t>
      </w:r>
      <w:r w:rsidRPr="008542CC">
        <w:rPr>
          <w:rFonts w:ascii="Arial" w:eastAsia="Calibri" w:hAnsi="Arial" w:cs="Arial"/>
          <w:color w:val="000000" w:themeColor="text1"/>
        </w:rPr>
        <w:t>ahead</w:t>
      </w:r>
      <w:r w:rsidRPr="008542CC">
        <w:rPr>
          <w:rFonts w:ascii="Arial" w:hAnsi="Arial" w:cs="Arial"/>
          <w:color w:val="000000" w:themeColor="text1"/>
        </w:rPr>
        <w:t xml:space="preserve"> </w:t>
      </w:r>
      <w:r w:rsidRPr="008542CC">
        <w:rPr>
          <w:rFonts w:ascii="Arial" w:eastAsia="Calibri" w:hAnsi="Arial" w:cs="Arial"/>
          <w:color w:val="000000" w:themeColor="text1"/>
        </w:rPr>
        <w:t>of</w:t>
      </w:r>
      <w:r w:rsidRPr="008542CC">
        <w:rPr>
          <w:rFonts w:ascii="Arial" w:hAnsi="Arial" w:cs="Arial"/>
          <w:color w:val="000000" w:themeColor="text1"/>
        </w:rPr>
        <w:t xml:space="preserve"> </w:t>
      </w:r>
      <w:r w:rsidRPr="008542CC">
        <w:rPr>
          <w:rFonts w:ascii="Arial" w:eastAsia="Calibri" w:hAnsi="Arial" w:cs="Arial"/>
          <w:color w:val="000000" w:themeColor="text1"/>
        </w:rPr>
        <w:t>driving</w:t>
      </w:r>
      <w:r w:rsidRPr="008542CC">
        <w:rPr>
          <w:rFonts w:ascii="Arial" w:hAnsi="Arial" w:cs="Arial"/>
          <w:color w:val="000000" w:themeColor="text1"/>
        </w:rPr>
        <w:t xml:space="preserve"> </w:t>
      </w:r>
      <w:r w:rsidRPr="008542CC">
        <w:rPr>
          <w:rFonts w:ascii="Arial" w:eastAsia="Calibri" w:hAnsi="Arial" w:cs="Arial"/>
          <w:color w:val="000000" w:themeColor="text1"/>
        </w:rPr>
        <w:t>away</w:t>
      </w:r>
      <w:r w:rsidRPr="008542CC">
        <w:rPr>
          <w:rFonts w:ascii="Arial" w:hAnsi="Arial" w:cs="Arial"/>
          <w:color w:val="000000" w:themeColor="text1"/>
        </w:rPr>
        <w:t>.</w:t>
      </w:r>
      <w:r w:rsidRPr="000500DE">
        <w:rPr>
          <w:rFonts w:ascii="Arial" w:hAnsi="Arial" w:cs="Arial"/>
          <w:color w:val="000000" w:themeColor="text1"/>
        </w:rPr>
        <w:t xml:space="preserve"> </w:t>
      </w:r>
      <w:r w:rsidRPr="000500DE">
        <w:rPr>
          <w:rFonts w:ascii="Arial" w:eastAsia="Times New Roman" w:hAnsi="Arial" w:cs="Arial"/>
          <w:color w:val="000000" w:themeColor="text1"/>
          <w:shd w:val="clear" w:color="auto" w:fill="FFFFFF"/>
        </w:rPr>
        <w:t xml:space="preserve">A new EV navigation system assesses the topography of the route to destination and insights from previous journeys, including driving </w:t>
      </w:r>
      <w:r w:rsidRPr="000500DE">
        <w:rPr>
          <w:rFonts w:ascii="Arial" w:eastAsia="Times New Roman" w:hAnsi="Arial" w:cs="Arial"/>
          <w:color w:val="000000" w:themeColor="text1"/>
          <w:shd w:val="clear" w:color="auto" w:fill="FFFFFF"/>
        </w:rPr>
        <w:lastRenderedPageBreak/>
        <w:t xml:space="preserve">style, to calculate </w:t>
      </w:r>
      <w:proofErr w:type="spellStart"/>
      <w:r w:rsidRPr="000500DE">
        <w:rPr>
          <w:rFonts w:ascii="Arial" w:eastAsia="Times New Roman" w:hAnsi="Arial" w:cs="Arial"/>
          <w:color w:val="000000" w:themeColor="text1"/>
          <w:shd w:val="clear" w:color="auto" w:fill="FFFFFF"/>
        </w:rPr>
        <w:t>personalised</w:t>
      </w:r>
      <w:proofErr w:type="spellEnd"/>
      <w:r w:rsidRPr="000500DE">
        <w:rPr>
          <w:rFonts w:ascii="Arial" w:eastAsia="Times New Roman" w:hAnsi="Arial" w:cs="Arial"/>
          <w:color w:val="000000" w:themeColor="text1"/>
          <w:shd w:val="clear" w:color="auto" w:fill="FFFFFF"/>
        </w:rPr>
        <w:t xml:space="preserve"> range and charging status with exceptional accuracy for maximum driver confidence</w:t>
      </w:r>
      <w:r>
        <w:rPr>
          <w:rFonts w:ascii="Arial" w:eastAsia="Times New Roman" w:hAnsi="Arial" w:cs="Arial"/>
          <w:color w:val="000000" w:themeColor="text1"/>
          <w:shd w:val="clear" w:color="auto" w:fill="FFFFFF"/>
        </w:rPr>
        <w:t>.</w:t>
      </w:r>
    </w:p>
    <w:p w14:paraId="14FCBA0A" w14:textId="77777777" w:rsidR="001463CE" w:rsidRPr="001463CE" w:rsidRDefault="001463CE" w:rsidP="0034223C">
      <w:pPr>
        <w:spacing w:line="360" w:lineRule="auto"/>
        <w:rPr>
          <w:rFonts w:ascii="Arial" w:eastAsia="Times New Roman" w:hAnsi="Arial" w:cs="Arial"/>
          <w:color w:val="000000" w:themeColor="text1"/>
          <w:shd w:val="clear" w:color="auto" w:fill="FFFFFF"/>
        </w:rPr>
      </w:pPr>
    </w:p>
    <w:p w14:paraId="1E27844B" w14:textId="65725871" w:rsidR="004B6771" w:rsidRDefault="00A7047F" w:rsidP="00892D6E">
      <w:pPr>
        <w:spacing w:line="360" w:lineRule="auto"/>
        <w:outlineLvl w:val="0"/>
        <w:rPr>
          <w:rFonts w:ascii="Arial" w:hAnsi="Arial" w:cs="Arial"/>
          <w:color w:val="0000FF"/>
          <w:u w:val="single"/>
        </w:rPr>
      </w:pPr>
      <w:r>
        <w:rPr>
          <w:rFonts w:ascii="Arial" w:hAnsi="Arial" w:cs="Arial"/>
        </w:rPr>
        <w:t xml:space="preserve">The new Jaguar I-PACE, </w:t>
      </w:r>
      <w:r w:rsidR="00892D6E" w:rsidRPr="00FA408B">
        <w:rPr>
          <w:rFonts w:ascii="Arial" w:hAnsi="Arial" w:cs="Arial"/>
        </w:rPr>
        <w:t>is</w:t>
      </w:r>
      <w:r w:rsidR="004B6771">
        <w:rPr>
          <w:rFonts w:ascii="Arial" w:hAnsi="Arial" w:cs="Arial"/>
        </w:rPr>
        <w:t xml:space="preserve"> available to order now from £58,99</w:t>
      </w:r>
      <w:r w:rsidR="00892D6E" w:rsidRPr="00FA408B">
        <w:rPr>
          <w:rFonts w:ascii="Arial" w:hAnsi="Arial" w:cs="Arial"/>
        </w:rPr>
        <w:t>5 (</w:t>
      </w:r>
      <w:r w:rsidR="004B6771">
        <w:rPr>
          <w:rFonts w:ascii="Arial" w:hAnsi="Arial" w:cs="Arial"/>
        </w:rPr>
        <w:t>including</w:t>
      </w:r>
      <w:r w:rsidR="00892D6E" w:rsidRPr="00FA408B">
        <w:rPr>
          <w:rFonts w:ascii="Arial" w:hAnsi="Arial" w:cs="Arial"/>
        </w:rPr>
        <w:t xml:space="preserve"> government incentives) at </w:t>
      </w:r>
      <w:hyperlink r:id="rId10" w:history="1">
        <w:r w:rsidR="00892D6E" w:rsidRPr="00FA408B">
          <w:rPr>
            <w:rFonts w:ascii="Arial" w:hAnsi="Arial" w:cs="Arial"/>
            <w:color w:val="0000FF"/>
            <w:u w:val="single"/>
          </w:rPr>
          <w:t>www.jaguar.co.uk</w:t>
        </w:r>
      </w:hyperlink>
    </w:p>
    <w:p w14:paraId="3E79D764" w14:textId="77777777" w:rsidR="001463CE" w:rsidRDefault="001463CE" w:rsidP="00892D6E">
      <w:pPr>
        <w:spacing w:line="360" w:lineRule="auto"/>
        <w:outlineLvl w:val="0"/>
        <w:rPr>
          <w:rFonts w:ascii="Arial" w:hAnsi="Arial" w:cs="Arial"/>
          <w:color w:val="0000FF"/>
          <w:u w:val="single"/>
        </w:rPr>
      </w:pPr>
    </w:p>
    <w:p w14:paraId="00F6E92F" w14:textId="31EB2517" w:rsidR="001463CE" w:rsidRDefault="001463CE" w:rsidP="001463CE">
      <w:pPr>
        <w:spacing w:line="360" w:lineRule="auto"/>
        <w:rPr>
          <w:rFonts w:ascii="Arial" w:eastAsia="Times New Roman" w:hAnsi="Arial" w:cs="Arial"/>
          <w:color w:val="000000" w:themeColor="text1"/>
          <w:shd w:val="clear" w:color="auto" w:fill="FFFFFF"/>
        </w:rPr>
      </w:pPr>
      <w:r>
        <w:rPr>
          <w:rFonts w:ascii="Arial" w:eastAsia="Times New Roman" w:hAnsi="Arial" w:cs="Arial"/>
          <w:color w:val="000000" w:themeColor="text1"/>
          <w:shd w:val="clear" w:color="auto" w:fill="FFFFFF"/>
        </w:rPr>
        <w:t>Full information on Fully Charged Live an</w:t>
      </w:r>
      <w:r w:rsidR="004D2520">
        <w:rPr>
          <w:rFonts w:ascii="Arial" w:eastAsia="Times New Roman" w:hAnsi="Arial" w:cs="Arial"/>
          <w:color w:val="000000" w:themeColor="text1"/>
          <w:shd w:val="clear" w:color="auto" w:fill="FFFFFF"/>
        </w:rPr>
        <w:t xml:space="preserve">d how to attend can be found here: </w:t>
      </w:r>
      <w:hyperlink r:id="rId11" w:tgtFrame="_blank" w:history="1">
        <w:r w:rsidR="004D2520" w:rsidRPr="004D2520">
          <w:rPr>
            <w:rStyle w:val="Hyperlink"/>
            <w:rFonts w:ascii="Arial" w:hAnsi="Arial" w:cs="Arial"/>
            <w:color w:val="1155CC"/>
            <w:shd w:val="clear" w:color="auto" w:fill="FFFFFF"/>
          </w:rPr>
          <w:t>http://www.fullychargedshow.co.uk/fully-charged-live-more-info</w:t>
        </w:r>
      </w:hyperlink>
    </w:p>
    <w:p w14:paraId="6348F549" w14:textId="77777777" w:rsidR="001463CE" w:rsidRPr="0034223C" w:rsidRDefault="001463CE" w:rsidP="00892D6E">
      <w:pPr>
        <w:spacing w:line="360" w:lineRule="auto"/>
        <w:outlineLvl w:val="0"/>
        <w:rPr>
          <w:rFonts w:ascii="Arial" w:hAnsi="Arial" w:cs="Arial"/>
        </w:rPr>
      </w:pPr>
    </w:p>
    <w:p w14:paraId="7BE515CC" w14:textId="77777777" w:rsidR="00892D6E" w:rsidRPr="008E1F5C" w:rsidRDefault="00892D6E" w:rsidP="00892D6E">
      <w:pPr>
        <w:spacing w:line="360" w:lineRule="auto"/>
        <w:outlineLvl w:val="0"/>
        <w:rPr>
          <w:rFonts w:ascii="Arial" w:hAnsi="Arial" w:cs="Arial"/>
          <w:color w:val="000000"/>
          <w:lang w:eastAsia="en-GB"/>
        </w:rPr>
      </w:pPr>
    </w:p>
    <w:p w14:paraId="1E823D94" w14:textId="77777777" w:rsidR="00892D6E" w:rsidRPr="0096179C" w:rsidRDefault="00892D6E" w:rsidP="007B5BEA">
      <w:pPr>
        <w:spacing w:line="360" w:lineRule="auto"/>
        <w:jc w:val="center"/>
        <w:rPr>
          <w:rFonts w:ascii="Arial" w:hAnsi="Arial" w:cs="Arial"/>
        </w:rPr>
      </w:pPr>
      <w:r w:rsidRPr="0096179C">
        <w:rPr>
          <w:rFonts w:ascii="Arial" w:hAnsi="Arial" w:cs="Arial"/>
          <w:b/>
        </w:rPr>
        <w:t>- ENDS -</w:t>
      </w:r>
    </w:p>
    <w:p w14:paraId="47FF8D61" w14:textId="77777777" w:rsidR="00BA5766" w:rsidRDefault="00BA5766" w:rsidP="00892D6E">
      <w:pPr>
        <w:spacing w:line="360" w:lineRule="auto"/>
        <w:rPr>
          <w:rFonts w:ascii="Arial" w:hAnsi="Arial" w:cs="Arial"/>
          <w:b/>
          <w:sz w:val="22"/>
          <w:szCs w:val="22"/>
        </w:rPr>
      </w:pPr>
    </w:p>
    <w:p w14:paraId="464F91B5" w14:textId="77777777" w:rsidR="00892D6E" w:rsidRDefault="00892D6E" w:rsidP="00892D6E">
      <w:pPr>
        <w:spacing w:line="360" w:lineRule="auto"/>
        <w:ind w:left="-142"/>
        <w:rPr>
          <w:rFonts w:ascii="Arial" w:hAnsi="Arial" w:cs="Arial"/>
          <w:b/>
          <w:sz w:val="22"/>
          <w:szCs w:val="22"/>
        </w:rPr>
      </w:pPr>
      <w:r>
        <w:rPr>
          <w:rFonts w:ascii="Arial" w:hAnsi="Arial" w:cs="Arial"/>
          <w:b/>
          <w:sz w:val="22"/>
          <w:szCs w:val="22"/>
        </w:rPr>
        <w:t>NOTES TO EDITORS:</w:t>
      </w:r>
    </w:p>
    <w:p w14:paraId="31DFA346" w14:textId="77777777" w:rsidR="00BA5766" w:rsidRDefault="00BA5766" w:rsidP="00BA5766">
      <w:pPr>
        <w:spacing w:line="360" w:lineRule="auto"/>
        <w:rPr>
          <w:rFonts w:ascii="Arial" w:hAnsi="Arial" w:cs="Arial"/>
          <w:b/>
          <w:sz w:val="22"/>
          <w:szCs w:val="22"/>
        </w:rPr>
      </w:pPr>
    </w:p>
    <w:p w14:paraId="45F49215" w14:textId="77777777" w:rsidR="00BA5766" w:rsidRPr="00BA5766" w:rsidRDefault="00BA5766" w:rsidP="00BA5766">
      <w:pPr>
        <w:shd w:val="clear" w:color="auto" w:fill="FFFFFF"/>
        <w:ind w:left="-90"/>
        <w:rPr>
          <w:rFonts w:ascii="Arial" w:hAnsi="Arial" w:cs="Arial"/>
          <w:b/>
          <w:color w:val="000000"/>
          <w:sz w:val="20"/>
          <w:szCs w:val="20"/>
          <w:lang w:eastAsia="en-GB"/>
        </w:rPr>
      </w:pPr>
      <w:r w:rsidRPr="00BA5766">
        <w:rPr>
          <w:rFonts w:ascii="Arial" w:hAnsi="Arial" w:cs="Arial"/>
          <w:b/>
          <w:color w:val="000000"/>
          <w:sz w:val="20"/>
          <w:szCs w:val="20"/>
          <w:lang w:eastAsia="en-GB"/>
        </w:rPr>
        <w:t>About Jaguar Land Rover</w:t>
      </w:r>
    </w:p>
    <w:p w14:paraId="5294FB88" w14:textId="77777777" w:rsidR="00BA5766" w:rsidRPr="00BA5766" w:rsidRDefault="00BA5766" w:rsidP="00BA5766">
      <w:pPr>
        <w:shd w:val="clear" w:color="auto" w:fill="FFFFFF"/>
        <w:ind w:left="-90"/>
        <w:rPr>
          <w:rFonts w:ascii="Arial" w:hAnsi="Arial" w:cs="Arial"/>
          <w:b/>
          <w:color w:val="000000"/>
          <w:sz w:val="20"/>
          <w:szCs w:val="20"/>
          <w:lang w:eastAsia="en-GB"/>
        </w:rPr>
      </w:pPr>
    </w:p>
    <w:p w14:paraId="38826A52" w14:textId="77777777" w:rsidR="00BA5766" w:rsidRPr="00BA5766" w:rsidRDefault="00BA5766" w:rsidP="00BA5766">
      <w:pPr>
        <w:pStyle w:val="NormalWeb"/>
        <w:shd w:val="clear" w:color="auto" w:fill="FFFFFF"/>
        <w:spacing w:after="150"/>
        <w:ind w:left="-90"/>
        <w:rPr>
          <w:rFonts w:ascii="Arial" w:hAnsi="Arial" w:cs="Arial"/>
          <w:color w:val="000000" w:themeColor="text1"/>
          <w:sz w:val="20"/>
          <w:szCs w:val="20"/>
        </w:rPr>
      </w:pPr>
      <w:r w:rsidRPr="00BA5766">
        <w:rPr>
          <w:rFonts w:ascii="Arial" w:hAnsi="Arial" w:cs="Arial"/>
          <w:color w:val="000000" w:themeColor="text1"/>
          <w:sz w:val="20"/>
          <w:szCs w:val="20"/>
        </w:rPr>
        <w:t>Jaguar Land Rover is the UK’s largest automotive manufacturer, built around two iconic British car brands: Land Rover, the world’s leading manufacturer of premium all-wheel-drive vehicles; and Jaguar, one of the world’s premier luxury sports saloon and sports car marques.</w:t>
      </w:r>
    </w:p>
    <w:p w14:paraId="7E35A46D" w14:textId="77777777" w:rsidR="00BA5766" w:rsidRPr="00BA5766" w:rsidRDefault="00BA5766" w:rsidP="00BA5766">
      <w:pPr>
        <w:pStyle w:val="NormalWeb"/>
        <w:shd w:val="clear" w:color="auto" w:fill="FFFFFF"/>
        <w:spacing w:after="150"/>
        <w:ind w:left="-90"/>
        <w:rPr>
          <w:rFonts w:ascii="Arial" w:hAnsi="Arial" w:cs="Arial"/>
          <w:color w:val="000000" w:themeColor="text1"/>
          <w:sz w:val="20"/>
          <w:szCs w:val="20"/>
        </w:rPr>
      </w:pPr>
      <w:r w:rsidRPr="00BA5766">
        <w:rPr>
          <w:rFonts w:ascii="Arial" w:hAnsi="Arial" w:cs="Arial"/>
          <w:color w:val="000000" w:themeColor="text1"/>
          <w:sz w:val="20"/>
          <w:szCs w:val="20"/>
        </w:rPr>
        <w:t xml:space="preserve">We employ 40,000 people globally and support around 240,000 more through our dealerships, suppliers and local businesses. Manufacturing is </w:t>
      </w:r>
      <w:proofErr w:type="spellStart"/>
      <w:r w:rsidRPr="00BA5766">
        <w:rPr>
          <w:rFonts w:ascii="Arial" w:hAnsi="Arial" w:cs="Arial"/>
          <w:color w:val="000000" w:themeColor="text1"/>
          <w:sz w:val="20"/>
          <w:szCs w:val="20"/>
        </w:rPr>
        <w:t>centred</w:t>
      </w:r>
      <w:proofErr w:type="spellEnd"/>
      <w:r w:rsidRPr="00BA5766">
        <w:rPr>
          <w:rFonts w:ascii="Arial" w:hAnsi="Arial" w:cs="Arial"/>
          <w:color w:val="000000" w:themeColor="text1"/>
          <w:sz w:val="20"/>
          <w:szCs w:val="20"/>
        </w:rPr>
        <w:t xml:space="preserve"> in the UK, with additional plants in China, Brazil, Austria and Slovakia.</w:t>
      </w:r>
    </w:p>
    <w:p w14:paraId="6AF1E53A" w14:textId="77777777" w:rsidR="00BA5766" w:rsidRPr="00BA5766" w:rsidRDefault="00BA5766" w:rsidP="00BA5766">
      <w:pPr>
        <w:pStyle w:val="NormalWeb"/>
        <w:shd w:val="clear" w:color="auto" w:fill="FFFFFF"/>
        <w:spacing w:after="150"/>
        <w:ind w:left="-90"/>
        <w:rPr>
          <w:rFonts w:ascii="Arial" w:hAnsi="Arial" w:cs="Arial"/>
          <w:color w:val="000000" w:themeColor="text1"/>
          <w:sz w:val="20"/>
          <w:szCs w:val="20"/>
        </w:rPr>
      </w:pPr>
      <w:r w:rsidRPr="00BA5766">
        <w:rPr>
          <w:rFonts w:ascii="Arial" w:hAnsi="Arial" w:cs="Arial"/>
          <w:color w:val="000000" w:themeColor="text1"/>
          <w:sz w:val="20"/>
          <w:szCs w:val="20"/>
        </w:rPr>
        <w:t>At Jaguar Land Rover, we are driven by a desire to deliver class-leading vehicles, which will provide experiences our customers will love, for life. Our products are in demand around the globe. In 2017 Jaguar Land Rover sold 621,109 vehicles in 130 countries, with more than 80 per cent of our vehicles being sold abroad.</w:t>
      </w:r>
    </w:p>
    <w:p w14:paraId="5CF3D72F" w14:textId="77777777" w:rsidR="00BA5766" w:rsidRPr="00BA5766" w:rsidRDefault="00BA5766" w:rsidP="00BA5766">
      <w:pPr>
        <w:pStyle w:val="NormalWeb"/>
        <w:shd w:val="clear" w:color="auto" w:fill="FFFFFF"/>
        <w:spacing w:after="150"/>
        <w:ind w:left="-90"/>
        <w:rPr>
          <w:rFonts w:ascii="Arial" w:hAnsi="Arial" w:cs="Arial"/>
          <w:color w:val="000000" w:themeColor="text1"/>
          <w:sz w:val="20"/>
          <w:szCs w:val="20"/>
        </w:rPr>
      </w:pPr>
      <w:r w:rsidRPr="00BA5766">
        <w:rPr>
          <w:rFonts w:ascii="Arial" w:hAnsi="Arial" w:cs="Arial"/>
          <w:color w:val="000000" w:themeColor="text1"/>
          <w:sz w:val="20"/>
          <w:szCs w:val="20"/>
        </w:rPr>
        <w:t>Our innovation is continuous: we will spend more than £4 billion in the coming year on new product creation and capital expenditure.</w:t>
      </w:r>
    </w:p>
    <w:p w14:paraId="7D9162D8" w14:textId="77777777" w:rsidR="00BA5766" w:rsidRDefault="00BA5766" w:rsidP="00BA5766">
      <w:pPr>
        <w:pStyle w:val="NormalWeb"/>
        <w:shd w:val="clear" w:color="auto" w:fill="FFFFFF"/>
        <w:spacing w:after="150"/>
        <w:ind w:left="-90"/>
        <w:rPr>
          <w:rFonts w:ascii="Arial" w:hAnsi="Arial" w:cs="Arial"/>
          <w:color w:val="000000" w:themeColor="text1"/>
          <w:sz w:val="20"/>
          <w:szCs w:val="20"/>
        </w:rPr>
      </w:pPr>
      <w:r w:rsidRPr="00BA5766">
        <w:rPr>
          <w:rFonts w:ascii="Arial" w:hAnsi="Arial" w:cs="Arial"/>
          <w:color w:val="000000" w:themeColor="text1"/>
          <w:sz w:val="20"/>
          <w:szCs w:val="20"/>
        </w:rPr>
        <w:t>From 2020 all new Jaguar Land Rover vehicles will be electrified, giving our customers even more choice. We will introduce a portfolio of electrified products across our model range, embracing fully electric, plug-in hybrid and mild hybrid vehicles as well as continuing to offer ultra-clean petrol and diesel engines.</w:t>
      </w:r>
    </w:p>
    <w:p w14:paraId="0958A491" w14:textId="4D8A0170" w:rsidR="00892D6E" w:rsidRPr="00BA5766" w:rsidRDefault="00892D6E" w:rsidP="00BA5766">
      <w:pPr>
        <w:pStyle w:val="NormalWeb"/>
        <w:shd w:val="clear" w:color="auto" w:fill="FFFFFF"/>
        <w:spacing w:after="150"/>
        <w:ind w:left="-90"/>
        <w:rPr>
          <w:rFonts w:ascii="Arial" w:hAnsi="Arial" w:cs="Arial"/>
          <w:color w:val="000000" w:themeColor="text1"/>
          <w:sz w:val="20"/>
          <w:szCs w:val="20"/>
        </w:rPr>
      </w:pPr>
      <w:r>
        <w:rPr>
          <w:rFonts w:ascii="Arial" w:hAnsi="Arial" w:cs="Arial"/>
          <w:b/>
          <w:sz w:val="22"/>
          <w:szCs w:val="22"/>
        </w:rPr>
        <w:tab/>
      </w:r>
    </w:p>
    <w:p w14:paraId="28AE0440" w14:textId="77777777" w:rsidR="00892D6E" w:rsidRDefault="00892D6E" w:rsidP="00892D6E">
      <w:pPr>
        <w:spacing w:line="360" w:lineRule="auto"/>
        <w:ind w:left="-142"/>
        <w:rPr>
          <w:rFonts w:ascii="Arial" w:hAnsi="Arial" w:cs="Arial"/>
          <w:b/>
          <w:sz w:val="22"/>
          <w:szCs w:val="22"/>
        </w:rPr>
      </w:pPr>
      <w:r>
        <w:rPr>
          <w:rFonts w:ascii="Arial" w:hAnsi="Arial" w:cs="Arial"/>
          <w:b/>
          <w:sz w:val="22"/>
          <w:szCs w:val="22"/>
        </w:rPr>
        <w:t>For more information on Jaguar please visit: www.uk.media.jaguar.co.uk or contact:</w:t>
      </w:r>
    </w:p>
    <w:p w14:paraId="36E5E038" w14:textId="77777777" w:rsidR="00892D6E" w:rsidRDefault="00892D6E" w:rsidP="00892D6E">
      <w:pPr>
        <w:spacing w:line="240" w:lineRule="exact"/>
        <w:rPr>
          <w:rFonts w:ascii="Arial" w:hAnsi="Arial" w:cs="Arial"/>
          <w:b/>
          <w:sz w:val="22"/>
          <w:szCs w:val="22"/>
        </w:rPr>
      </w:pPr>
    </w:p>
    <w:p w14:paraId="2BD79D6F" w14:textId="77777777" w:rsidR="00892D6E" w:rsidRDefault="00892D6E" w:rsidP="00892D6E">
      <w:pPr>
        <w:spacing w:line="240" w:lineRule="exact"/>
        <w:rPr>
          <w:rFonts w:ascii="Arial" w:hAnsi="Arial" w:cs="Arial"/>
          <w:b/>
          <w:sz w:val="22"/>
          <w:szCs w:val="22"/>
        </w:rPr>
      </w:pPr>
    </w:p>
    <w:p w14:paraId="09BF840B" w14:textId="77777777" w:rsidR="00892D6E" w:rsidRPr="00086D3C" w:rsidRDefault="00892D6E" w:rsidP="00892D6E">
      <w:pPr>
        <w:tabs>
          <w:tab w:val="left" w:pos="2908"/>
        </w:tabs>
        <w:spacing w:line="360" w:lineRule="auto"/>
        <w:ind w:left="-142"/>
        <w:rPr>
          <w:rFonts w:ascii="Arial" w:hAnsi="Arial" w:cs="Arial"/>
          <w:sz w:val="22"/>
          <w:szCs w:val="22"/>
          <w:lang w:val="en-GB"/>
        </w:rPr>
      </w:pPr>
      <w:r w:rsidRPr="00086D3C">
        <w:rPr>
          <w:rFonts w:ascii="Arial" w:hAnsi="Arial" w:cs="Arial"/>
          <w:sz w:val="22"/>
          <w:szCs w:val="22"/>
          <w:lang w:val="en-GB"/>
        </w:rPr>
        <w:t>Adam Calland</w:t>
      </w:r>
      <w:r w:rsidRPr="00086D3C">
        <w:rPr>
          <w:rFonts w:ascii="Arial" w:hAnsi="Arial" w:cs="Arial"/>
          <w:sz w:val="22"/>
          <w:szCs w:val="22"/>
          <w:lang w:val="en-GB"/>
        </w:rPr>
        <w:br/>
        <w:t>Jaguar UK PR Manager</w:t>
      </w:r>
      <w:r w:rsidRPr="00086D3C">
        <w:rPr>
          <w:rFonts w:ascii="Arial" w:hAnsi="Arial" w:cs="Arial"/>
          <w:sz w:val="22"/>
          <w:szCs w:val="22"/>
          <w:lang w:val="en-GB"/>
        </w:rPr>
        <w:br/>
        <w:t>M: 07341 735 933</w:t>
      </w:r>
      <w:r w:rsidRPr="00086D3C">
        <w:rPr>
          <w:rFonts w:ascii="Arial" w:hAnsi="Arial" w:cs="Arial"/>
          <w:sz w:val="22"/>
          <w:szCs w:val="22"/>
          <w:lang w:val="en-GB"/>
        </w:rPr>
        <w:br/>
        <w:t>E: </w:t>
      </w:r>
      <w:hyperlink r:id="rId12" w:history="1">
        <w:r w:rsidRPr="00086D3C">
          <w:rPr>
            <w:rStyle w:val="Hyperlink"/>
            <w:rFonts w:ascii="Arial" w:hAnsi="Arial" w:cs="Arial"/>
            <w:sz w:val="22"/>
            <w:szCs w:val="22"/>
            <w:lang w:val="en-GB"/>
          </w:rPr>
          <w:t>acalland@jaguarlandrover.com</w:t>
        </w:r>
      </w:hyperlink>
      <w:r w:rsidRPr="00086D3C">
        <w:rPr>
          <w:rFonts w:ascii="Arial" w:hAnsi="Arial" w:cs="Arial"/>
          <w:sz w:val="22"/>
          <w:szCs w:val="22"/>
          <w:lang w:val="en-GB"/>
        </w:rPr>
        <w:t> </w:t>
      </w:r>
    </w:p>
    <w:p w14:paraId="13394FDF" w14:textId="77777777" w:rsidR="00892D6E" w:rsidRPr="00086D3C" w:rsidRDefault="00892D6E" w:rsidP="00892D6E">
      <w:pPr>
        <w:tabs>
          <w:tab w:val="left" w:pos="2908"/>
        </w:tabs>
        <w:spacing w:line="360" w:lineRule="auto"/>
        <w:ind w:left="-142"/>
        <w:rPr>
          <w:rFonts w:ascii="Arial" w:hAnsi="Arial" w:cs="Arial"/>
          <w:sz w:val="22"/>
          <w:szCs w:val="22"/>
          <w:lang w:val="en-GB"/>
        </w:rPr>
      </w:pPr>
    </w:p>
    <w:p w14:paraId="18B9E87E" w14:textId="77777777" w:rsidR="00892D6E" w:rsidRPr="00086D3C" w:rsidRDefault="00892D6E" w:rsidP="00892D6E">
      <w:pPr>
        <w:tabs>
          <w:tab w:val="left" w:pos="2908"/>
        </w:tabs>
        <w:spacing w:line="360" w:lineRule="auto"/>
        <w:ind w:left="-142"/>
        <w:rPr>
          <w:rFonts w:ascii="Arial" w:hAnsi="Arial" w:cs="Arial"/>
          <w:sz w:val="22"/>
          <w:szCs w:val="22"/>
          <w:lang w:val="en-GB"/>
        </w:rPr>
      </w:pPr>
      <w:r w:rsidRPr="00086D3C">
        <w:rPr>
          <w:rFonts w:ascii="Arial" w:hAnsi="Arial" w:cs="Arial"/>
          <w:sz w:val="22"/>
          <w:szCs w:val="22"/>
          <w:lang w:val="en-GB"/>
        </w:rPr>
        <w:t>Conrad Allum</w:t>
      </w:r>
      <w:r w:rsidRPr="00086D3C">
        <w:rPr>
          <w:rFonts w:ascii="Arial" w:hAnsi="Arial" w:cs="Arial"/>
          <w:sz w:val="22"/>
          <w:szCs w:val="22"/>
          <w:lang w:val="en-GB"/>
        </w:rPr>
        <w:br/>
        <w:t>Jaguar UK Senior Press Officer</w:t>
      </w:r>
      <w:r w:rsidRPr="00086D3C">
        <w:rPr>
          <w:rFonts w:ascii="Arial" w:hAnsi="Arial" w:cs="Arial"/>
          <w:sz w:val="22"/>
          <w:szCs w:val="22"/>
          <w:lang w:val="en-GB"/>
        </w:rPr>
        <w:br/>
        <w:t>M: 07468 715 346</w:t>
      </w:r>
      <w:r w:rsidRPr="00086D3C">
        <w:rPr>
          <w:rFonts w:ascii="Arial" w:hAnsi="Arial" w:cs="Arial"/>
          <w:sz w:val="22"/>
          <w:szCs w:val="22"/>
          <w:lang w:val="en-GB"/>
        </w:rPr>
        <w:br/>
        <w:t>E: </w:t>
      </w:r>
      <w:hyperlink r:id="rId13" w:history="1">
        <w:r w:rsidRPr="00086D3C">
          <w:rPr>
            <w:rStyle w:val="Hyperlink"/>
            <w:rFonts w:ascii="Arial" w:hAnsi="Arial" w:cs="Arial"/>
            <w:sz w:val="22"/>
            <w:szCs w:val="22"/>
            <w:lang w:val="en-GB"/>
          </w:rPr>
          <w:t>ceallum@jaguarlandrover.com</w:t>
        </w:r>
      </w:hyperlink>
      <w:r w:rsidRPr="00086D3C">
        <w:rPr>
          <w:rFonts w:ascii="Arial" w:hAnsi="Arial" w:cs="Arial"/>
          <w:sz w:val="22"/>
          <w:szCs w:val="22"/>
          <w:lang w:val="en-GB"/>
        </w:rPr>
        <w:t> </w:t>
      </w:r>
    </w:p>
    <w:p w14:paraId="2F18F261" w14:textId="77777777" w:rsidR="00892D6E" w:rsidRPr="00086D3C" w:rsidRDefault="00892D6E" w:rsidP="00892D6E">
      <w:pPr>
        <w:tabs>
          <w:tab w:val="left" w:pos="2908"/>
        </w:tabs>
        <w:spacing w:line="360" w:lineRule="auto"/>
        <w:ind w:left="-142"/>
        <w:rPr>
          <w:rFonts w:ascii="Arial" w:hAnsi="Arial" w:cs="Arial"/>
          <w:sz w:val="22"/>
          <w:szCs w:val="22"/>
          <w:lang w:val="en-GB"/>
        </w:rPr>
      </w:pPr>
    </w:p>
    <w:p w14:paraId="2EA3EA9E" w14:textId="7759C411" w:rsidR="00A5014C" w:rsidRPr="00D07062" w:rsidRDefault="00892D6E" w:rsidP="00D07062">
      <w:pPr>
        <w:tabs>
          <w:tab w:val="left" w:pos="2908"/>
        </w:tabs>
        <w:spacing w:line="360" w:lineRule="auto"/>
        <w:ind w:left="-142"/>
        <w:rPr>
          <w:rFonts w:ascii="Arial" w:hAnsi="Arial" w:cs="Arial"/>
          <w:sz w:val="22"/>
          <w:szCs w:val="22"/>
          <w:lang w:val="en-GB"/>
        </w:rPr>
      </w:pPr>
      <w:r w:rsidRPr="00086D3C">
        <w:rPr>
          <w:rFonts w:ascii="Arial" w:hAnsi="Arial" w:cs="Arial"/>
          <w:sz w:val="22"/>
          <w:szCs w:val="22"/>
          <w:lang w:val="en-GB"/>
        </w:rPr>
        <w:t>Tom O’Connell</w:t>
      </w:r>
      <w:r w:rsidRPr="00086D3C">
        <w:rPr>
          <w:rFonts w:ascii="Arial" w:hAnsi="Arial" w:cs="Arial"/>
          <w:sz w:val="22"/>
          <w:szCs w:val="22"/>
          <w:lang w:val="en-GB"/>
        </w:rPr>
        <w:br/>
        <w:t>Jaguar UK Press Officer</w:t>
      </w:r>
      <w:r w:rsidRPr="00086D3C">
        <w:rPr>
          <w:rFonts w:ascii="Arial" w:hAnsi="Arial" w:cs="Arial"/>
          <w:sz w:val="22"/>
          <w:szCs w:val="22"/>
          <w:lang w:val="en-GB"/>
        </w:rPr>
        <w:br/>
        <w:t>M: 07392 103 565</w:t>
      </w:r>
      <w:r w:rsidRPr="00086D3C">
        <w:rPr>
          <w:rFonts w:ascii="Arial" w:hAnsi="Arial" w:cs="Arial"/>
          <w:sz w:val="22"/>
          <w:szCs w:val="22"/>
          <w:lang w:val="en-GB"/>
        </w:rPr>
        <w:br/>
        <w:t>E: </w:t>
      </w:r>
      <w:hyperlink r:id="rId14" w:history="1">
        <w:r w:rsidRPr="00086D3C">
          <w:rPr>
            <w:rStyle w:val="Hyperlink"/>
            <w:rFonts w:ascii="Arial" w:hAnsi="Arial" w:cs="Arial"/>
            <w:sz w:val="22"/>
            <w:szCs w:val="22"/>
            <w:lang w:val="en-GB"/>
          </w:rPr>
          <w:t>toconnel@jaguarlandrover.com</w:t>
        </w:r>
      </w:hyperlink>
    </w:p>
    <w:sectPr w:rsidR="00A5014C" w:rsidRPr="00D07062" w:rsidSect="00FB38A0">
      <w:headerReference w:type="default" r:id="rId15"/>
      <w:footerReference w:type="default" r:id="rId16"/>
      <w:pgSz w:w="11900" w:h="16840"/>
      <w:pgMar w:top="2410" w:right="985" w:bottom="0" w:left="1134" w:header="0" w:footer="399"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6EF816" w14:textId="77777777" w:rsidR="00884B75" w:rsidRDefault="00884B75">
      <w:r>
        <w:separator/>
      </w:r>
    </w:p>
  </w:endnote>
  <w:endnote w:type="continuationSeparator" w:id="0">
    <w:p w14:paraId="2A20C6D8" w14:textId="77777777" w:rsidR="00884B75" w:rsidRDefault="00884B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Pro-Regular">
    <w:altName w:val="Minion Pro"/>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Jaguar">
    <w:altName w:val="Times New Roman"/>
    <w:charset w:val="00"/>
    <w:family w:val="auto"/>
    <w:pitch w:val="variable"/>
    <w:sig w:usb0="00000001" w:usb1="5000204A" w:usb2="00000000" w:usb3="00000000" w:csb0="0000009F" w:csb1="00000000"/>
  </w:font>
  <w:font w:name="Gotham Book">
    <w:altName w:val="Times New Roman"/>
    <w:charset w:val="00"/>
    <w:family w:val="auto"/>
    <w:pitch w:val="variable"/>
    <w:sig w:usb0="00000001" w:usb1="00000000" w:usb2="00000000" w:usb3="00000000" w:csb0="0000000B"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AE5513" w14:textId="77777777" w:rsidR="00AD2012" w:rsidRDefault="00AD2012" w:rsidP="00613EFA">
    <w:pPr>
      <w:spacing w:line="240" w:lineRule="exact"/>
      <w:rPr>
        <w:rFonts w:ascii="Gotham Book" w:hAnsi="Gotham Book"/>
        <w:sz w:val="16"/>
        <w:szCs w:val="16"/>
        <w:lang w:val="fr-FR"/>
      </w:rPr>
    </w:pPr>
    <w:r>
      <w:rPr>
        <w:noProof/>
        <w:lang w:val="en-GB" w:eastAsia="en-GB"/>
      </w:rPr>
      <w:drawing>
        <wp:anchor distT="0" distB="0" distL="114300" distR="114300" simplePos="0" relativeHeight="251657728" behindDoc="1" locked="0" layoutInCell="1" allowOverlap="1" wp14:anchorId="01DBFAA3" wp14:editId="6A3389F5">
          <wp:simplePos x="0" y="0"/>
          <wp:positionH relativeFrom="margin">
            <wp:align>right</wp:align>
          </wp:positionH>
          <wp:positionV relativeFrom="paragraph">
            <wp:posOffset>68656</wp:posOffset>
          </wp:positionV>
          <wp:extent cx="7543800" cy="1181100"/>
          <wp:effectExtent l="0" t="0" r="0" b="0"/>
          <wp:wrapNone/>
          <wp:docPr id="4" name="Picture 6" descr="Jag Press Release 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ag Press Release Foote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3800" cy="1181100"/>
                  </a:xfrm>
                  <a:prstGeom prst="rect">
                    <a:avLst/>
                  </a:prstGeom>
                  <a:noFill/>
                </pic:spPr>
              </pic:pic>
            </a:graphicData>
          </a:graphic>
        </wp:anchor>
      </w:drawing>
    </w:r>
  </w:p>
  <w:p w14:paraId="3002AC65" w14:textId="77777777" w:rsidR="00AD2012" w:rsidRDefault="00AD2012" w:rsidP="00613EFA">
    <w:pPr>
      <w:spacing w:line="240" w:lineRule="exact"/>
      <w:rPr>
        <w:rFonts w:ascii="Gotham Book" w:hAnsi="Gotham Book"/>
        <w:sz w:val="16"/>
        <w:szCs w:val="16"/>
        <w:lang w:val="fr-FR"/>
      </w:rPr>
    </w:pPr>
  </w:p>
  <w:p w14:paraId="608A3AC1" w14:textId="77777777" w:rsidR="006E2109" w:rsidRDefault="006E2109" w:rsidP="00216602">
    <w:pPr>
      <w:spacing w:line="240" w:lineRule="exact"/>
      <w:rPr>
        <w:rFonts w:ascii="Arial" w:hAnsi="Arial" w:cs="Arial"/>
        <w:sz w:val="16"/>
        <w:szCs w:val="16"/>
        <w:lang w:val="fr-FR"/>
      </w:rPr>
    </w:pPr>
  </w:p>
  <w:p w14:paraId="3453A12C" w14:textId="61155C09" w:rsidR="00AD2012" w:rsidRDefault="006E2109" w:rsidP="006E2109">
    <w:pPr>
      <w:tabs>
        <w:tab w:val="left" w:pos="9089"/>
      </w:tabs>
      <w:spacing w:line="240" w:lineRule="exact"/>
      <w:rPr>
        <w:rFonts w:ascii="Gotham Book" w:hAnsi="Gotham Book"/>
        <w:sz w:val="18"/>
        <w:lang w:val="en-GB"/>
      </w:rPr>
    </w:pPr>
    <w:r>
      <w:rPr>
        <w:rFonts w:ascii="Gotham Book" w:hAnsi="Gotham Book"/>
        <w:sz w:val="18"/>
        <w:lang w:val="en-GB"/>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4FE70D9" w14:textId="77777777" w:rsidR="00884B75" w:rsidRDefault="00884B75">
      <w:r>
        <w:separator/>
      </w:r>
    </w:p>
  </w:footnote>
  <w:footnote w:type="continuationSeparator" w:id="0">
    <w:p w14:paraId="15FE285B" w14:textId="77777777" w:rsidR="00884B75" w:rsidRDefault="00884B7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E417A5" w14:textId="77777777" w:rsidR="00AD2012" w:rsidRDefault="00121085">
    <w:pPr>
      <w:pStyle w:val="Header"/>
    </w:pPr>
    <w:r>
      <w:rPr>
        <w:noProof/>
        <w:lang w:val="en-GB" w:eastAsia="en-GB"/>
      </w:rPr>
      <mc:AlternateContent>
        <mc:Choice Requires="wps">
          <w:drawing>
            <wp:anchor distT="0" distB="0" distL="114300" distR="114300" simplePos="0" relativeHeight="251659776" behindDoc="0" locked="0" layoutInCell="1" allowOverlap="1" wp14:anchorId="52176905" wp14:editId="6724D86E">
              <wp:simplePos x="0" y="0"/>
              <wp:positionH relativeFrom="column">
                <wp:posOffset>-6985</wp:posOffset>
              </wp:positionH>
              <wp:positionV relativeFrom="paragraph">
                <wp:posOffset>1426845</wp:posOffset>
              </wp:positionV>
              <wp:extent cx="2809875" cy="244475"/>
              <wp:effectExtent l="0" t="0" r="28575" b="2095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9875" cy="244475"/>
                      </a:xfrm>
                      <a:prstGeom prst="rect">
                        <a:avLst/>
                      </a:prstGeom>
                      <a:solidFill>
                        <a:srgbClr val="FFFFFF"/>
                      </a:solidFill>
                      <a:ln w="9525">
                        <a:solidFill>
                          <a:schemeClr val="bg1"/>
                        </a:solidFill>
                        <a:miter lim="800000"/>
                        <a:headEnd/>
                        <a:tailEnd/>
                      </a:ln>
                    </wps:spPr>
                    <wps:txbx>
                      <w:txbxContent>
                        <w:p w14:paraId="5DFDBE5A" w14:textId="77777777" w:rsidR="00AD2012" w:rsidRPr="003D3DEC" w:rsidRDefault="00AD2012">
                          <w:pPr>
                            <w:rPr>
                              <w:rFonts w:ascii="Jaguar" w:hAnsi="Jaguar"/>
                              <w:sz w:val="20"/>
                              <w:szCs w:val="20"/>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2176905" id="_x0000_t202" coordsize="21600,21600" o:spt="202" path="m,l,21600r21600,l21600,xe">
              <v:stroke joinstyle="miter"/>
              <v:path gradientshapeok="t" o:connecttype="rect"/>
            </v:shapetype>
            <v:shape id="Text Box 2" o:spid="_x0000_s1026" type="#_x0000_t202" style="position:absolute;margin-left:-.55pt;margin-top:112.35pt;width:221.25pt;height:19.25pt;z-index:2516597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" strokecolor="white [3212]">
              <v:textbox style="mso-fit-shape-to-text:t">
                <w:txbxContent>
                  <w:p w14:paraId="5DFDBE5A" w14:textId="77777777" w:rsidR="00AD2012" w:rsidRPr="003D3DEC" w:rsidRDefault="00AD2012">
                    <w:pPr>
                      <w:rPr>
                        <w:rFonts w:ascii="Jaguar" w:hAnsi="Jaguar"/>
                        <w:sz w:val="20"/>
                        <w:szCs w:val="20"/>
                      </w:rPr>
                    </w:pPr>
                  </w:p>
                </w:txbxContent>
              </v:textbox>
            </v:shape>
          </w:pict>
        </mc:Fallback>
      </mc:AlternateContent>
    </w:r>
    <w:r w:rsidR="00AD2012">
      <w:rPr>
        <w:noProof/>
        <w:lang w:val="en-GB" w:eastAsia="en-GB"/>
      </w:rPr>
      <w:drawing>
        <wp:anchor distT="0" distB="0" distL="114300" distR="114300" simplePos="0" relativeHeight="251656704" behindDoc="0" locked="0" layoutInCell="1" allowOverlap="1" wp14:anchorId="0B8FD838" wp14:editId="2866912C">
          <wp:simplePos x="0" y="0"/>
          <wp:positionH relativeFrom="page">
            <wp:posOffset>0</wp:posOffset>
          </wp:positionH>
          <wp:positionV relativeFrom="page">
            <wp:posOffset>0</wp:posOffset>
          </wp:positionV>
          <wp:extent cx="7559040" cy="1727200"/>
          <wp:effectExtent l="0" t="0" r="3810" b="6350"/>
          <wp:wrapNone/>
          <wp:docPr id="1" name="Picture 1" descr="Jag Press Release H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ag Press Release Heade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040" cy="1727200"/>
                  </a:xfrm>
                  <a:prstGeom prst="rect">
                    <a:avLst/>
                  </a:prstGeom>
                  <a:noFill/>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hybridMultilevel"/>
    <w:tmpl w:val="97ECDCE0"/>
    <w:lvl w:ilvl="0" w:tplc="16700F68">
      <w:numFmt w:val="none"/>
      <w:lvlText w:val=""/>
      <w:lvlJc w:val="left"/>
      <w:pPr>
        <w:tabs>
          <w:tab w:val="num" w:pos="360"/>
        </w:tabs>
      </w:pPr>
      <w:rPr>
        <w:rFonts w:cs="Times New Roman"/>
      </w:rPr>
    </w:lvl>
    <w:lvl w:ilvl="1" w:tplc="4964D0B6">
      <w:numFmt w:val="decimal"/>
      <w:lvlText w:val=""/>
      <w:lvlJc w:val="left"/>
      <w:rPr>
        <w:rFonts w:cs="Times New Roman"/>
      </w:rPr>
    </w:lvl>
    <w:lvl w:ilvl="2" w:tplc="68B0A7D2">
      <w:numFmt w:val="decimal"/>
      <w:lvlText w:val=""/>
      <w:lvlJc w:val="left"/>
      <w:rPr>
        <w:rFonts w:cs="Times New Roman"/>
      </w:rPr>
    </w:lvl>
    <w:lvl w:ilvl="3" w:tplc="C86EBEF4">
      <w:numFmt w:val="decimal"/>
      <w:lvlText w:val=""/>
      <w:lvlJc w:val="left"/>
      <w:rPr>
        <w:rFonts w:cs="Times New Roman"/>
      </w:rPr>
    </w:lvl>
    <w:lvl w:ilvl="4" w:tplc="118A4F80">
      <w:numFmt w:val="decimal"/>
      <w:lvlText w:val=""/>
      <w:lvlJc w:val="left"/>
      <w:rPr>
        <w:rFonts w:cs="Times New Roman"/>
      </w:rPr>
    </w:lvl>
    <w:lvl w:ilvl="5" w:tplc="623287F6">
      <w:numFmt w:val="decimal"/>
      <w:lvlText w:val=""/>
      <w:lvlJc w:val="left"/>
      <w:rPr>
        <w:rFonts w:cs="Times New Roman"/>
      </w:rPr>
    </w:lvl>
    <w:lvl w:ilvl="6" w:tplc="75AA77E4">
      <w:numFmt w:val="decimal"/>
      <w:lvlText w:val=""/>
      <w:lvlJc w:val="left"/>
      <w:rPr>
        <w:rFonts w:cs="Times New Roman"/>
      </w:rPr>
    </w:lvl>
    <w:lvl w:ilvl="7" w:tplc="C6985700">
      <w:numFmt w:val="decimal"/>
      <w:lvlText w:val=""/>
      <w:lvlJc w:val="left"/>
      <w:rPr>
        <w:rFonts w:cs="Times New Roman"/>
      </w:rPr>
    </w:lvl>
    <w:lvl w:ilvl="8" w:tplc="035C3084">
      <w:numFmt w:val="decimal"/>
      <w:lvlText w:val=""/>
      <w:lvlJc w:val="left"/>
      <w:rPr>
        <w:rFonts w:cs="Times New Roman"/>
      </w:rPr>
    </w:lvl>
  </w:abstractNum>
  <w:abstractNum w:abstractNumId="1" w15:restartNumberingAfterBreak="0">
    <w:nsid w:val="00000002"/>
    <w:multiLevelType w:val="hybridMultilevel"/>
    <w:tmpl w:val="9A2E6B76"/>
    <w:lvl w:ilvl="0" w:tplc="FF921742">
      <w:numFmt w:val="none"/>
      <w:lvlText w:val=""/>
      <w:lvlJc w:val="left"/>
      <w:pPr>
        <w:tabs>
          <w:tab w:val="num" w:pos="360"/>
        </w:tabs>
      </w:pPr>
      <w:rPr>
        <w:rFonts w:cs="Times New Roman"/>
      </w:rPr>
    </w:lvl>
    <w:lvl w:ilvl="1" w:tplc="93C0A8AE">
      <w:numFmt w:val="decimal"/>
      <w:lvlText w:val=""/>
      <w:lvlJc w:val="left"/>
      <w:rPr>
        <w:rFonts w:cs="Times New Roman"/>
      </w:rPr>
    </w:lvl>
    <w:lvl w:ilvl="2" w:tplc="8D7C4C1C">
      <w:numFmt w:val="decimal"/>
      <w:lvlText w:val=""/>
      <w:lvlJc w:val="left"/>
      <w:rPr>
        <w:rFonts w:cs="Times New Roman"/>
      </w:rPr>
    </w:lvl>
    <w:lvl w:ilvl="3" w:tplc="5AD05892">
      <w:numFmt w:val="decimal"/>
      <w:lvlText w:val=""/>
      <w:lvlJc w:val="left"/>
      <w:rPr>
        <w:rFonts w:cs="Times New Roman"/>
      </w:rPr>
    </w:lvl>
    <w:lvl w:ilvl="4" w:tplc="45CE8440">
      <w:numFmt w:val="decimal"/>
      <w:lvlText w:val=""/>
      <w:lvlJc w:val="left"/>
      <w:rPr>
        <w:rFonts w:cs="Times New Roman"/>
      </w:rPr>
    </w:lvl>
    <w:lvl w:ilvl="5" w:tplc="0A62B7FE">
      <w:numFmt w:val="decimal"/>
      <w:lvlText w:val=""/>
      <w:lvlJc w:val="left"/>
      <w:rPr>
        <w:rFonts w:cs="Times New Roman"/>
      </w:rPr>
    </w:lvl>
    <w:lvl w:ilvl="6" w:tplc="08224B18">
      <w:numFmt w:val="decimal"/>
      <w:lvlText w:val=""/>
      <w:lvlJc w:val="left"/>
      <w:rPr>
        <w:rFonts w:cs="Times New Roman"/>
      </w:rPr>
    </w:lvl>
    <w:lvl w:ilvl="7" w:tplc="38B28328">
      <w:numFmt w:val="decimal"/>
      <w:lvlText w:val=""/>
      <w:lvlJc w:val="left"/>
      <w:rPr>
        <w:rFonts w:cs="Times New Roman"/>
      </w:rPr>
    </w:lvl>
    <w:lvl w:ilvl="8" w:tplc="2962F560">
      <w:numFmt w:val="decimal"/>
      <w:lvlText w:val=""/>
      <w:lvlJc w:val="left"/>
      <w:rPr>
        <w:rFonts w:cs="Times New Roman"/>
      </w:rPr>
    </w:lvl>
  </w:abstractNum>
  <w:abstractNum w:abstractNumId="2" w15:restartNumberingAfterBreak="0">
    <w:nsid w:val="00000003"/>
    <w:multiLevelType w:val="hybridMultilevel"/>
    <w:tmpl w:val="E38C16EC"/>
    <w:lvl w:ilvl="0" w:tplc="B1FC9960">
      <w:numFmt w:val="none"/>
      <w:lvlText w:val=""/>
      <w:lvlJc w:val="left"/>
      <w:pPr>
        <w:tabs>
          <w:tab w:val="num" w:pos="360"/>
        </w:tabs>
      </w:pPr>
      <w:rPr>
        <w:rFonts w:cs="Times New Roman"/>
      </w:rPr>
    </w:lvl>
    <w:lvl w:ilvl="1" w:tplc="90408D8E">
      <w:numFmt w:val="decimal"/>
      <w:lvlText w:val=""/>
      <w:lvlJc w:val="left"/>
      <w:rPr>
        <w:rFonts w:cs="Times New Roman"/>
      </w:rPr>
    </w:lvl>
    <w:lvl w:ilvl="2" w:tplc="2D1CEDB2">
      <w:numFmt w:val="decimal"/>
      <w:lvlText w:val=""/>
      <w:lvlJc w:val="left"/>
      <w:rPr>
        <w:rFonts w:cs="Times New Roman"/>
      </w:rPr>
    </w:lvl>
    <w:lvl w:ilvl="3" w:tplc="6D085C90">
      <w:numFmt w:val="decimal"/>
      <w:lvlText w:val=""/>
      <w:lvlJc w:val="left"/>
      <w:rPr>
        <w:rFonts w:cs="Times New Roman"/>
      </w:rPr>
    </w:lvl>
    <w:lvl w:ilvl="4" w:tplc="9DAA07C2">
      <w:numFmt w:val="decimal"/>
      <w:lvlText w:val=""/>
      <w:lvlJc w:val="left"/>
      <w:rPr>
        <w:rFonts w:cs="Times New Roman"/>
      </w:rPr>
    </w:lvl>
    <w:lvl w:ilvl="5" w:tplc="F6C6B2AA">
      <w:numFmt w:val="decimal"/>
      <w:lvlText w:val=""/>
      <w:lvlJc w:val="left"/>
      <w:rPr>
        <w:rFonts w:cs="Times New Roman"/>
      </w:rPr>
    </w:lvl>
    <w:lvl w:ilvl="6" w:tplc="D0C6F148">
      <w:numFmt w:val="decimal"/>
      <w:lvlText w:val=""/>
      <w:lvlJc w:val="left"/>
      <w:rPr>
        <w:rFonts w:cs="Times New Roman"/>
      </w:rPr>
    </w:lvl>
    <w:lvl w:ilvl="7" w:tplc="E39A105A">
      <w:numFmt w:val="decimal"/>
      <w:lvlText w:val=""/>
      <w:lvlJc w:val="left"/>
      <w:rPr>
        <w:rFonts w:cs="Times New Roman"/>
      </w:rPr>
    </w:lvl>
    <w:lvl w:ilvl="8" w:tplc="B30A0592">
      <w:numFmt w:val="decimal"/>
      <w:lvlText w:val=""/>
      <w:lvlJc w:val="left"/>
      <w:rPr>
        <w:rFonts w:cs="Times New Roman"/>
      </w:rPr>
    </w:lvl>
  </w:abstractNum>
  <w:abstractNum w:abstractNumId="3" w15:restartNumberingAfterBreak="0">
    <w:nsid w:val="00000004"/>
    <w:multiLevelType w:val="hybridMultilevel"/>
    <w:tmpl w:val="0AEA0F90"/>
    <w:lvl w:ilvl="0" w:tplc="6AE0A5FE">
      <w:numFmt w:val="none"/>
      <w:lvlText w:val=""/>
      <w:lvlJc w:val="left"/>
      <w:pPr>
        <w:tabs>
          <w:tab w:val="num" w:pos="360"/>
        </w:tabs>
      </w:pPr>
      <w:rPr>
        <w:rFonts w:cs="Times New Roman"/>
      </w:rPr>
    </w:lvl>
    <w:lvl w:ilvl="1" w:tplc="95C42F98">
      <w:numFmt w:val="decimal"/>
      <w:lvlText w:val=""/>
      <w:lvlJc w:val="left"/>
      <w:rPr>
        <w:rFonts w:cs="Times New Roman"/>
      </w:rPr>
    </w:lvl>
    <w:lvl w:ilvl="2" w:tplc="560C943A">
      <w:numFmt w:val="decimal"/>
      <w:lvlText w:val=""/>
      <w:lvlJc w:val="left"/>
      <w:rPr>
        <w:rFonts w:cs="Times New Roman"/>
      </w:rPr>
    </w:lvl>
    <w:lvl w:ilvl="3" w:tplc="1BF6220C">
      <w:numFmt w:val="decimal"/>
      <w:lvlText w:val=""/>
      <w:lvlJc w:val="left"/>
      <w:rPr>
        <w:rFonts w:cs="Times New Roman"/>
      </w:rPr>
    </w:lvl>
    <w:lvl w:ilvl="4" w:tplc="A844D8DE">
      <w:numFmt w:val="decimal"/>
      <w:lvlText w:val=""/>
      <w:lvlJc w:val="left"/>
      <w:rPr>
        <w:rFonts w:cs="Times New Roman"/>
      </w:rPr>
    </w:lvl>
    <w:lvl w:ilvl="5" w:tplc="70E4608C">
      <w:numFmt w:val="decimal"/>
      <w:lvlText w:val=""/>
      <w:lvlJc w:val="left"/>
      <w:rPr>
        <w:rFonts w:cs="Times New Roman"/>
      </w:rPr>
    </w:lvl>
    <w:lvl w:ilvl="6" w:tplc="2FC858DE">
      <w:numFmt w:val="decimal"/>
      <w:lvlText w:val=""/>
      <w:lvlJc w:val="left"/>
      <w:rPr>
        <w:rFonts w:cs="Times New Roman"/>
      </w:rPr>
    </w:lvl>
    <w:lvl w:ilvl="7" w:tplc="A5E0EF98">
      <w:numFmt w:val="decimal"/>
      <w:lvlText w:val=""/>
      <w:lvlJc w:val="left"/>
      <w:rPr>
        <w:rFonts w:cs="Times New Roman"/>
      </w:rPr>
    </w:lvl>
    <w:lvl w:ilvl="8" w:tplc="5D0E68BC">
      <w:numFmt w:val="decimal"/>
      <w:lvlText w:val=""/>
      <w:lvlJc w:val="left"/>
      <w:rPr>
        <w:rFonts w:cs="Times New Roman"/>
      </w:rPr>
    </w:lvl>
  </w:abstractNum>
  <w:abstractNum w:abstractNumId="4" w15:restartNumberingAfterBreak="0">
    <w:nsid w:val="02E244E4"/>
    <w:multiLevelType w:val="hybridMultilevel"/>
    <w:tmpl w:val="3FF042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3981915"/>
    <w:multiLevelType w:val="hybridMultilevel"/>
    <w:tmpl w:val="F3105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9B595E"/>
    <w:multiLevelType w:val="hybridMultilevel"/>
    <w:tmpl w:val="4B14BD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D0F32C9"/>
    <w:multiLevelType w:val="hybridMultilevel"/>
    <w:tmpl w:val="E77E5B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28C2C49"/>
    <w:multiLevelType w:val="hybridMultilevel"/>
    <w:tmpl w:val="54409C88"/>
    <w:lvl w:ilvl="0" w:tplc="08090001">
      <w:start w:val="1"/>
      <w:numFmt w:val="bullet"/>
      <w:lvlText w:val=""/>
      <w:lvlJc w:val="left"/>
      <w:pPr>
        <w:ind w:left="1434" w:hanging="360"/>
      </w:pPr>
      <w:rPr>
        <w:rFonts w:ascii="Symbol" w:hAnsi="Symbol" w:hint="default"/>
      </w:rPr>
    </w:lvl>
    <w:lvl w:ilvl="1" w:tplc="08090003" w:tentative="1">
      <w:start w:val="1"/>
      <w:numFmt w:val="bullet"/>
      <w:lvlText w:val="o"/>
      <w:lvlJc w:val="left"/>
      <w:pPr>
        <w:ind w:left="2154" w:hanging="360"/>
      </w:pPr>
      <w:rPr>
        <w:rFonts w:ascii="Courier New" w:hAnsi="Courier New" w:cs="Courier New" w:hint="default"/>
      </w:rPr>
    </w:lvl>
    <w:lvl w:ilvl="2" w:tplc="08090005" w:tentative="1">
      <w:start w:val="1"/>
      <w:numFmt w:val="bullet"/>
      <w:lvlText w:val=""/>
      <w:lvlJc w:val="left"/>
      <w:pPr>
        <w:ind w:left="2874" w:hanging="360"/>
      </w:pPr>
      <w:rPr>
        <w:rFonts w:ascii="Wingdings" w:hAnsi="Wingdings" w:hint="default"/>
      </w:rPr>
    </w:lvl>
    <w:lvl w:ilvl="3" w:tplc="08090001" w:tentative="1">
      <w:start w:val="1"/>
      <w:numFmt w:val="bullet"/>
      <w:lvlText w:val=""/>
      <w:lvlJc w:val="left"/>
      <w:pPr>
        <w:ind w:left="3594" w:hanging="360"/>
      </w:pPr>
      <w:rPr>
        <w:rFonts w:ascii="Symbol" w:hAnsi="Symbol" w:hint="default"/>
      </w:rPr>
    </w:lvl>
    <w:lvl w:ilvl="4" w:tplc="08090003" w:tentative="1">
      <w:start w:val="1"/>
      <w:numFmt w:val="bullet"/>
      <w:lvlText w:val="o"/>
      <w:lvlJc w:val="left"/>
      <w:pPr>
        <w:ind w:left="4314" w:hanging="360"/>
      </w:pPr>
      <w:rPr>
        <w:rFonts w:ascii="Courier New" w:hAnsi="Courier New" w:cs="Courier New" w:hint="default"/>
      </w:rPr>
    </w:lvl>
    <w:lvl w:ilvl="5" w:tplc="08090005" w:tentative="1">
      <w:start w:val="1"/>
      <w:numFmt w:val="bullet"/>
      <w:lvlText w:val=""/>
      <w:lvlJc w:val="left"/>
      <w:pPr>
        <w:ind w:left="5034" w:hanging="360"/>
      </w:pPr>
      <w:rPr>
        <w:rFonts w:ascii="Wingdings" w:hAnsi="Wingdings" w:hint="default"/>
      </w:rPr>
    </w:lvl>
    <w:lvl w:ilvl="6" w:tplc="08090001" w:tentative="1">
      <w:start w:val="1"/>
      <w:numFmt w:val="bullet"/>
      <w:lvlText w:val=""/>
      <w:lvlJc w:val="left"/>
      <w:pPr>
        <w:ind w:left="5754" w:hanging="360"/>
      </w:pPr>
      <w:rPr>
        <w:rFonts w:ascii="Symbol" w:hAnsi="Symbol" w:hint="default"/>
      </w:rPr>
    </w:lvl>
    <w:lvl w:ilvl="7" w:tplc="08090003" w:tentative="1">
      <w:start w:val="1"/>
      <w:numFmt w:val="bullet"/>
      <w:lvlText w:val="o"/>
      <w:lvlJc w:val="left"/>
      <w:pPr>
        <w:ind w:left="6474" w:hanging="360"/>
      </w:pPr>
      <w:rPr>
        <w:rFonts w:ascii="Courier New" w:hAnsi="Courier New" w:cs="Courier New" w:hint="default"/>
      </w:rPr>
    </w:lvl>
    <w:lvl w:ilvl="8" w:tplc="08090005" w:tentative="1">
      <w:start w:val="1"/>
      <w:numFmt w:val="bullet"/>
      <w:lvlText w:val=""/>
      <w:lvlJc w:val="left"/>
      <w:pPr>
        <w:ind w:left="7194" w:hanging="360"/>
      </w:pPr>
      <w:rPr>
        <w:rFonts w:ascii="Wingdings" w:hAnsi="Wingdings" w:hint="default"/>
      </w:rPr>
    </w:lvl>
  </w:abstractNum>
  <w:abstractNum w:abstractNumId="9" w15:restartNumberingAfterBreak="0">
    <w:nsid w:val="14A8147E"/>
    <w:multiLevelType w:val="hybridMultilevel"/>
    <w:tmpl w:val="76EE0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284661"/>
    <w:multiLevelType w:val="hybridMultilevel"/>
    <w:tmpl w:val="5CE2D3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96453D3"/>
    <w:multiLevelType w:val="hybridMultilevel"/>
    <w:tmpl w:val="006CA620"/>
    <w:lvl w:ilvl="0" w:tplc="08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9F455D2"/>
    <w:multiLevelType w:val="hybridMultilevel"/>
    <w:tmpl w:val="06962780"/>
    <w:lvl w:ilvl="0" w:tplc="FA2C141E">
      <w:start w:val="25"/>
      <w:numFmt w:val="bullet"/>
      <w:lvlText w:val="-"/>
      <w:lvlJc w:val="left"/>
      <w:pPr>
        <w:ind w:left="1080" w:hanging="360"/>
      </w:pPr>
      <w:rPr>
        <w:rFonts w:ascii="Arial" w:eastAsia="Times New Roman" w:hAnsi="Aria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 w15:restartNumberingAfterBreak="0">
    <w:nsid w:val="30EB6C66"/>
    <w:multiLevelType w:val="hybridMultilevel"/>
    <w:tmpl w:val="9974881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346533E4"/>
    <w:multiLevelType w:val="hybridMultilevel"/>
    <w:tmpl w:val="F4888C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015197A"/>
    <w:multiLevelType w:val="hybridMultilevel"/>
    <w:tmpl w:val="293AF152"/>
    <w:lvl w:ilvl="0" w:tplc="85F0B0E0">
      <w:start w:val="5"/>
      <w:numFmt w:val="bullet"/>
      <w:lvlText w:val="-"/>
      <w:lvlJc w:val="left"/>
      <w:pPr>
        <w:ind w:left="720" w:hanging="360"/>
      </w:pPr>
      <w:rPr>
        <w:rFonts w:ascii="Times New Roman" w:eastAsia="Times New Roman" w:hAnsi="Times New Roman" w:cs="Times New Roman" w:hint="default"/>
        <w:sz w:val="2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0275CF5"/>
    <w:multiLevelType w:val="multilevel"/>
    <w:tmpl w:val="F530BF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18F46C6"/>
    <w:multiLevelType w:val="hybridMultilevel"/>
    <w:tmpl w:val="A86A65EC"/>
    <w:lvl w:ilvl="0" w:tplc="48CACCC2">
      <w:start w:val="25"/>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3874C95"/>
    <w:multiLevelType w:val="hybridMultilevel"/>
    <w:tmpl w:val="901E64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78571EB"/>
    <w:multiLevelType w:val="hybridMultilevel"/>
    <w:tmpl w:val="18E456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7FD6B40"/>
    <w:multiLevelType w:val="hybridMultilevel"/>
    <w:tmpl w:val="7632C6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9DD5C09"/>
    <w:multiLevelType w:val="hybridMultilevel"/>
    <w:tmpl w:val="14347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5A293A"/>
    <w:multiLevelType w:val="hybridMultilevel"/>
    <w:tmpl w:val="0E16DA76"/>
    <w:lvl w:ilvl="0" w:tplc="D278EEC2">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58C115F"/>
    <w:multiLevelType w:val="hybridMultilevel"/>
    <w:tmpl w:val="13D423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6D90FB4"/>
    <w:multiLevelType w:val="hybridMultilevel"/>
    <w:tmpl w:val="D5AE33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8736BB1"/>
    <w:multiLevelType w:val="hybridMultilevel"/>
    <w:tmpl w:val="5680CD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9EC7093"/>
    <w:multiLevelType w:val="hybridMultilevel"/>
    <w:tmpl w:val="F3F216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AC04318"/>
    <w:multiLevelType w:val="hybridMultilevel"/>
    <w:tmpl w:val="F99682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D5C5736"/>
    <w:multiLevelType w:val="hybridMultilevel"/>
    <w:tmpl w:val="6A18B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D8B6F60"/>
    <w:multiLevelType w:val="hybridMultilevel"/>
    <w:tmpl w:val="30E67018"/>
    <w:lvl w:ilvl="0" w:tplc="04090001">
      <w:start w:val="1"/>
      <w:numFmt w:val="bullet"/>
      <w:lvlText w:val=""/>
      <w:lvlJc w:val="left"/>
      <w:pPr>
        <w:ind w:left="436" w:hanging="360"/>
      </w:pPr>
      <w:rPr>
        <w:rFonts w:ascii="Symbol" w:hAnsi="Symbol" w:hint="default"/>
      </w:rPr>
    </w:lvl>
    <w:lvl w:ilvl="1" w:tplc="04090003" w:tentative="1">
      <w:start w:val="1"/>
      <w:numFmt w:val="bullet"/>
      <w:lvlText w:val="o"/>
      <w:lvlJc w:val="left"/>
      <w:pPr>
        <w:ind w:left="1156" w:hanging="360"/>
      </w:pPr>
      <w:rPr>
        <w:rFonts w:ascii="Courier New" w:hAnsi="Courier New" w:hint="default"/>
      </w:rPr>
    </w:lvl>
    <w:lvl w:ilvl="2" w:tplc="04090005" w:tentative="1">
      <w:start w:val="1"/>
      <w:numFmt w:val="bullet"/>
      <w:lvlText w:val=""/>
      <w:lvlJc w:val="left"/>
      <w:pPr>
        <w:ind w:left="1876" w:hanging="360"/>
      </w:pPr>
      <w:rPr>
        <w:rFonts w:ascii="Wingdings" w:hAnsi="Wingdings" w:hint="default"/>
      </w:rPr>
    </w:lvl>
    <w:lvl w:ilvl="3" w:tplc="04090001" w:tentative="1">
      <w:start w:val="1"/>
      <w:numFmt w:val="bullet"/>
      <w:lvlText w:val=""/>
      <w:lvlJc w:val="left"/>
      <w:pPr>
        <w:ind w:left="2596" w:hanging="360"/>
      </w:pPr>
      <w:rPr>
        <w:rFonts w:ascii="Symbol" w:hAnsi="Symbol" w:hint="default"/>
      </w:rPr>
    </w:lvl>
    <w:lvl w:ilvl="4" w:tplc="04090003" w:tentative="1">
      <w:start w:val="1"/>
      <w:numFmt w:val="bullet"/>
      <w:lvlText w:val="o"/>
      <w:lvlJc w:val="left"/>
      <w:pPr>
        <w:ind w:left="3316" w:hanging="360"/>
      </w:pPr>
      <w:rPr>
        <w:rFonts w:ascii="Courier New" w:hAnsi="Courier New" w:hint="default"/>
      </w:rPr>
    </w:lvl>
    <w:lvl w:ilvl="5" w:tplc="04090005" w:tentative="1">
      <w:start w:val="1"/>
      <w:numFmt w:val="bullet"/>
      <w:lvlText w:val=""/>
      <w:lvlJc w:val="left"/>
      <w:pPr>
        <w:ind w:left="4036" w:hanging="360"/>
      </w:pPr>
      <w:rPr>
        <w:rFonts w:ascii="Wingdings" w:hAnsi="Wingdings" w:hint="default"/>
      </w:rPr>
    </w:lvl>
    <w:lvl w:ilvl="6" w:tplc="04090001" w:tentative="1">
      <w:start w:val="1"/>
      <w:numFmt w:val="bullet"/>
      <w:lvlText w:val=""/>
      <w:lvlJc w:val="left"/>
      <w:pPr>
        <w:ind w:left="4756" w:hanging="360"/>
      </w:pPr>
      <w:rPr>
        <w:rFonts w:ascii="Symbol" w:hAnsi="Symbol" w:hint="default"/>
      </w:rPr>
    </w:lvl>
    <w:lvl w:ilvl="7" w:tplc="04090003" w:tentative="1">
      <w:start w:val="1"/>
      <w:numFmt w:val="bullet"/>
      <w:lvlText w:val="o"/>
      <w:lvlJc w:val="left"/>
      <w:pPr>
        <w:ind w:left="5476" w:hanging="360"/>
      </w:pPr>
      <w:rPr>
        <w:rFonts w:ascii="Courier New" w:hAnsi="Courier New" w:hint="default"/>
      </w:rPr>
    </w:lvl>
    <w:lvl w:ilvl="8" w:tplc="04090005" w:tentative="1">
      <w:start w:val="1"/>
      <w:numFmt w:val="bullet"/>
      <w:lvlText w:val=""/>
      <w:lvlJc w:val="left"/>
      <w:pPr>
        <w:ind w:left="6196" w:hanging="360"/>
      </w:pPr>
      <w:rPr>
        <w:rFonts w:ascii="Wingdings" w:hAnsi="Wingdings" w:hint="default"/>
      </w:rPr>
    </w:lvl>
  </w:abstractNum>
  <w:abstractNum w:abstractNumId="30" w15:restartNumberingAfterBreak="0">
    <w:nsid w:val="5E59452F"/>
    <w:multiLevelType w:val="multilevel"/>
    <w:tmpl w:val="AEE2BC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F592DB6"/>
    <w:multiLevelType w:val="hybridMultilevel"/>
    <w:tmpl w:val="9C807A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2BD3D9C"/>
    <w:multiLevelType w:val="hybridMultilevel"/>
    <w:tmpl w:val="AF9216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3A1760F"/>
    <w:multiLevelType w:val="hybridMultilevel"/>
    <w:tmpl w:val="E480A6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5DE3386"/>
    <w:multiLevelType w:val="hybridMultilevel"/>
    <w:tmpl w:val="D19036AE"/>
    <w:lvl w:ilvl="0" w:tplc="1D280F2C">
      <w:start w:val="1"/>
      <w:numFmt w:val="bullet"/>
      <w:lvlText w:val=""/>
      <w:lvlJc w:val="left"/>
      <w:pPr>
        <w:ind w:left="720" w:hanging="360"/>
      </w:pPr>
      <w:rPr>
        <w:rFonts w:ascii="Symbol" w:hAnsi="Symbol" w:hint="default"/>
        <w:strike w:val="0"/>
        <w:dstrike w:val="0"/>
        <w:u w:val="none"/>
        <w:effect w:val="none"/>
      </w:rPr>
    </w:lvl>
    <w:lvl w:ilvl="1" w:tplc="04090003">
      <w:start w:val="1"/>
      <w:numFmt w:val="bullet"/>
      <w:lvlText w:val="o"/>
      <w:lvlJc w:val="left"/>
      <w:pPr>
        <w:ind w:left="1440" w:hanging="360"/>
      </w:pPr>
      <w:rPr>
        <w:rFonts w:ascii="Courier New" w:hAnsi="Courier New" w:cs="Aria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Arial"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Arial"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669F39B0"/>
    <w:multiLevelType w:val="hybridMultilevel"/>
    <w:tmpl w:val="2A44B7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97A30A6"/>
    <w:multiLevelType w:val="hybridMultilevel"/>
    <w:tmpl w:val="6A9EACA6"/>
    <w:lvl w:ilvl="0" w:tplc="8D14B146">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C705627"/>
    <w:multiLevelType w:val="hybridMultilevel"/>
    <w:tmpl w:val="D4B0E1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4110950"/>
    <w:multiLevelType w:val="hybridMultilevel"/>
    <w:tmpl w:val="EFE24BCA"/>
    <w:lvl w:ilvl="0" w:tplc="08090001">
      <w:start w:val="1"/>
      <w:numFmt w:val="bullet"/>
      <w:lvlText w:val=""/>
      <w:lvlJc w:val="left"/>
      <w:pPr>
        <w:ind w:left="502"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BC62FB9"/>
    <w:multiLevelType w:val="hybridMultilevel"/>
    <w:tmpl w:val="9C9204D0"/>
    <w:lvl w:ilvl="0" w:tplc="05469FD8">
      <w:start w:val="18"/>
      <w:numFmt w:val="bullet"/>
      <w:lvlText w:val="-"/>
      <w:lvlJc w:val="left"/>
      <w:pPr>
        <w:ind w:left="720" w:hanging="360"/>
      </w:pPr>
      <w:rPr>
        <w:rFonts w:ascii="Arial" w:eastAsia="Cambr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E38733F"/>
    <w:multiLevelType w:val="hybridMultilevel"/>
    <w:tmpl w:val="32C2BC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29"/>
  </w:num>
  <w:num w:numId="6">
    <w:abstractNumId w:val="19"/>
  </w:num>
  <w:num w:numId="7">
    <w:abstractNumId w:val="5"/>
  </w:num>
  <w:num w:numId="8">
    <w:abstractNumId w:val="28"/>
  </w:num>
  <w:num w:numId="9">
    <w:abstractNumId w:val="17"/>
  </w:num>
  <w:num w:numId="10">
    <w:abstractNumId w:val="12"/>
  </w:num>
  <w:num w:numId="11">
    <w:abstractNumId w:val="8"/>
  </w:num>
  <w:num w:numId="12">
    <w:abstractNumId w:val="36"/>
  </w:num>
  <w:num w:numId="13">
    <w:abstractNumId w:val="11"/>
  </w:num>
  <w:num w:numId="14">
    <w:abstractNumId w:val="25"/>
  </w:num>
  <w:num w:numId="15">
    <w:abstractNumId w:val="14"/>
  </w:num>
  <w:num w:numId="16">
    <w:abstractNumId w:val="30"/>
  </w:num>
  <w:num w:numId="17">
    <w:abstractNumId w:val="10"/>
  </w:num>
  <w:num w:numId="18">
    <w:abstractNumId w:val="32"/>
  </w:num>
  <w:num w:numId="19">
    <w:abstractNumId w:val="15"/>
  </w:num>
  <w:num w:numId="20">
    <w:abstractNumId w:val="13"/>
  </w:num>
  <w:num w:numId="21">
    <w:abstractNumId w:val="18"/>
  </w:num>
  <w:num w:numId="22">
    <w:abstractNumId w:val="37"/>
  </w:num>
  <w:num w:numId="23">
    <w:abstractNumId w:val="23"/>
  </w:num>
  <w:num w:numId="24">
    <w:abstractNumId w:val="40"/>
  </w:num>
  <w:num w:numId="25">
    <w:abstractNumId w:val="35"/>
  </w:num>
  <w:num w:numId="26">
    <w:abstractNumId w:val="34"/>
  </w:num>
  <w:num w:numId="27">
    <w:abstractNumId w:val="26"/>
  </w:num>
  <w:num w:numId="28">
    <w:abstractNumId w:val="22"/>
  </w:num>
  <w:num w:numId="29">
    <w:abstractNumId w:val="7"/>
  </w:num>
  <w:num w:numId="30">
    <w:abstractNumId w:val="39"/>
  </w:num>
  <w:num w:numId="31">
    <w:abstractNumId w:val="31"/>
  </w:num>
  <w:num w:numId="32">
    <w:abstractNumId w:val="38"/>
  </w:num>
  <w:num w:numId="33">
    <w:abstractNumId w:val="24"/>
  </w:num>
  <w:num w:numId="34">
    <w:abstractNumId w:val="21"/>
  </w:num>
  <w:num w:numId="35">
    <w:abstractNumId w:val="9"/>
  </w:num>
  <w:num w:numId="36">
    <w:abstractNumId w:val="4"/>
  </w:num>
  <w:num w:numId="37">
    <w:abstractNumId w:val="6"/>
  </w:num>
  <w:num w:numId="38">
    <w:abstractNumId w:val="16"/>
  </w:num>
  <w:num w:numId="39">
    <w:abstractNumId w:val="33"/>
  </w:num>
  <w:num w:numId="40">
    <w:abstractNumId w:val="20"/>
  </w:num>
  <w:num w:numId="41">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21F0"/>
    <w:rsid w:val="00004836"/>
    <w:rsid w:val="00006D16"/>
    <w:rsid w:val="00007A6E"/>
    <w:rsid w:val="00007C76"/>
    <w:rsid w:val="00021B6C"/>
    <w:rsid w:val="00023795"/>
    <w:rsid w:val="000255BC"/>
    <w:rsid w:val="00025617"/>
    <w:rsid w:val="0002615A"/>
    <w:rsid w:val="00030D79"/>
    <w:rsid w:val="0003228F"/>
    <w:rsid w:val="000330E1"/>
    <w:rsid w:val="00034085"/>
    <w:rsid w:val="0003672F"/>
    <w:rsid w:val="00037741"/>
    <w:rsid w:val="00037C0B"/>
    <w:rsid w:val="000411DD"/>
    <w:rsid w:val="00041387"/>
    <w:rsid w:val="00045179"/>
    <w:rsid w:val="000500DE"/>
    <w:rsid w:val="00056011"/>
    <w:rsid w:val="00056524"/>
    <w:rsid w:val="00056F2E"/>
    <w:rsid w:val="00057592"/>
    <w:rsid w:val="00062495"/>
    <w:rsid w:val="00065514"/>
    <w:rsid w:val="0006702D"/>
    <w:rsid w:val="0006779F"/>
    <w:rsid w:val="00067ED5"/>
    <w:rsid w:val="00074AAF"/>
    <w:rsid w:val="00080367"/>
    <w:rsid w:val="00080520"/>
    <w:rsid w:val="00081DAC"/>
    <w:rsid w:val="00086607"/>
    <w:rsid w:val="00092A87"/>
    <w:rsid w:val="00093141"/>
    <w:rsid w:val="000934B7"/>
    <w:rsid w:val="00096477"/>
    <w:rsid w:val="000966E3"/>
    <w:rsid w:val="000A7C57"/>
    <w:rsid w:val="000B2290"/>
    <w:rsid w:val="000B436A"/>
    <w:rsid w:val="000B6A57"/>
    <w:rsid w:val="000B6F76"/>
    <w:rsid w:val="000C1AFC"/>
    <w:rsid w:val="000C4F22"/>
    <w:rsid w:val="000C5002"/>
    <w:rsid w:val="000C768F"/>
    <w:rsid w:val="000D7068"/>
    <w:rsid w:val="000D779D"/>
    <w:rsid w:val="000F76E3"/>
    <w:rsid w:val="0010050B"/>
    <w:rsid w:val="00101042"/>
    <w:rsid w:val="00101EDD"/>
    <w:rsid w:val="001055C9"/>
    <w:rsid w:val="001063EA"/>
    <w:rsid w:val="00111FB1"/>
    <w:rsid w:val="0011459C"/>
    <w:rsid w:val="00116685"/>
    <w:rsid w:val="00121085"/>
    <w:rsid w:val="00121FA4"/>
    <w:rsid w:val="0012556E"/>
    <w:rsid w:val="00132D4B"/>
    <w:rsid w:val="00134E6D"/>
    <w:rsid w:val="001359E8"/>
    <w:rsid w:val="00137753"/>
    <w:rsid w:val="0014160C"/>
    <w:rsid w:val="00141663"/>
    <w:rsid w:val="001463CE"/>
    <w:rsid w:val="001526DA"/>
    <w:rsid w:val="00153BC7"/>
    <w:rsid w:val="00155D08"/>
    <w:rsid w:val="001641E2"/>
    <w:rsid w:val="00170FAE"/>
    <w:rsid w:val="001810DA"/>
    <w:rsid w:val="0018721B"/>
    <w:rsid w:val="001924C5"/>
    <w:rsid w:val="00192D23"/>
    <w:rsid w:val="00193C4E"/>
    <w:rsid w:val="001959D9"/>
    <w:rsid w:val="00195C07"/>
    <w:rsid w:val="001A1006"/>
    <w:rsid w:val="001A430E"/>
    <w:rsid w:val="001A578D"/>
    <w:rsid w:val="001C0099"/>
    <w:rsid w:val="001D0FAA"/>
    <w:rsid w:val="001D5EB6"/>
    <w:rsid w:val="001D6607"/>
    <w:rsid w:val="001E030F"/>
    <w:rsid w:val="001E1E64"/>
    <w:rsid w:val="001F4B55"/>
    <w:rsid w:val="001F7DF2"/>
    <w:rsid w:val="00202EBA"/>
    <w:rsid w:val="00210356"/>
    <w:rsid w:val="002111FC"/>
    <w:rsid w:val="00211C01"/>
    <w:rsid w:val="00213112"/>
    <w:rsid w:val="00216602"/>
    <w:rsid w:val="0022208B"/>
    <w:rsid w:val="00223626"/>
    <w:rsid w:val="0022373D"/>
    <w:rsid w:val="00223C56"/>
    <w:rsid w:val="00225AC1"/>
    <w:rsid w:val="00233C6E"/>
    <w:rsid w:val="00234830"/>
    <w:rsid w:val="00234B58"/>
    <w:rsid w:val="00236AC7"/>
    <w:rsid w:val="00241496"/>
    <w:rsid w:val="0024460E"/>
    <w:rsid w:val="00252890"/>
    <w:rsid w:val="00252A40"/>
    <w:rsid w:val="0025365A"/>
    <w:rsid w:val="002551F8"/>
    <w:rsid w:val="00255405"/>
    <w:rsid w:val="002610B4"/>
    <w:rsid w:val="00262904"/>
    <w:rsid w:val="00262AB7"/>
    <w:rsid w:val="00263F94"/>
    <w:rsid w:val="002657A1"/>
    <w:rsid w:val="0026753A"/>
    <w:rsid w:val="002707EF"/>
    <w:rsid w:val="0028008D"/>
    <w:rsid w:val="00281355"/>
    <w:rsid w:val="0028309E"/>
    <w:rsid w:val="002837AE"/>
    <w:rsid w:val="00285E8A"/>
    <w:rsid w:val="002A05F5"/>
    <w:rsid w:val="002A0F6F"/>
    <w:rsid w:val="002A31B6"/>
    <w:rsid w:val="002B1BEF"/>
    <w:rsid w:val="002B4E62"/>
    <w:rsid w:val="002C2BE1"/>
    <w:rsid w:val="002C2BFB"/>
    <w:rsid w:val="002C3E06"/>
    <w:rsid w:val="002C4498"/>
    <w:rsid w:val="002D13A5"/>
    <w:rsid w:val="002D4423"/>
    <w:rsid w:val="002D489F"/>
    <w:rsid w:val="002E4C3D"/>
    <w:rsid w:val="002F1592"/>
    <w:rsid w:val="0030425A"/>
    <w:rsid w:val="0030783A"/>
    <w:rsid w:val="003109FF"/>
    <w:rsid w:val="00312C10"/>
    <w:rsid w:val="0031551A"/>
    <w:rsid w:val="003171BC"/>
    <w:rsid w:val="00323E57"/>
    <w:rsid w:val="0033072C"/>
    <w:rsid w:val="0034223C"/>
    <w:rsid w:val="003445EE"/>
    <w:rsid w:val="00350FA0"/>
    <w:rsid w:val="003548A5"/>
    <w:rsid w:val="003555AB"/>
    <w:rsid w:val="00357312"/>
    <w:rsid w:val="003601F5"/>
    <w:rsid w:val="003607B0"/>
    <w:rsid w:val="003628E4"/>
    <w:rsid w:val="00363787"/>
    <w:rsid w:val="00365490"/>
    <w:rsid w:val="00366739"/>
    <w:rsid w:val="00371E36"/>
    <w:rsid w:val="0037247F"/>
    <w:rsid w:val="00374FCD"/>
    <w:rsid w:val="003841E1"/>
    <w:rsid w:val="003844AF"/>
    <w:rsid w:val="00387588"/>
    <w:rsid w:val="00394063"/>
    <w:rsid w:val="00395095"/>
    <w:rsid w:val="00397F39"/>
    <w:rsid w:val="003A2D7F"/>
    <w:rsid w:val="003A49C7"/>
    <w:rsid w:val="003A6448"/>
    <w:rsid w:val="003A6A8A"/>
    <w:rsid w:val="003B0F3A"/>
    <w:rsid w:val="003C58A8"/>
    <w:rsid w:val="003C7410"/>
    <w:rsid w:val="003D332D"/>
    <w:rsid w:val="003D3DEC"/>
    <w:rsid w:val="003D61CA"/>
    <w:rsid w:val="003D7FE3"/>
    <w:rsid w:val="003E3337"/>
    <w:rsid w:val="00402052"/>
    <w:rsid w:val="004044EB"/>
    <w:rsid w:val="004168ED"/>
    <w:rsid w:val="00421868"/>
    <w:rsid w:val="00422FB3"/>
    <w:rsid w:val="004263D5"/>
    <w:rsid w:val="0043576A"/>
    <w:rsid w:val="00447915"/>
    <w:rsid w:val="00451F9D"/>
    <w:rsid w:val="00453A28"/>
    <w:rsid w:val="00455D58"/>
    <w:rsid w:val="004602A7"/>
    <w:rsid w:val="004617D2"/>
    <w:rsid w:val="0046211B"/>
    <w:rsid w:val="00463888"/>
    <w:rsid w:val="0046693B"/>
    <w:rsid w:val="004704BB"/>
    <w:rsid w:val="00472791"/>
    <w:rsid w:val="00473A83"/>
    <w:rsid w:val="004743AE"/>
    <w:rsid w:val="00476C61"/>
    <w:rsid w:val="004805E2"/>
    <w:rsid w:val="004821E8"/>
    <w:rsid w:val="00483482"/>
    <w:rsid w:val="004903AE"/>
    <w:rsid w:val="00491512"/>
    <w:rsid w:val="00494018"/>
    <w:rsid w:val="00494F33"/>
    <w:rsid w:val="004A1588"/>
    <w:rsid w:val="004A3903"/>
    <w:rsid w:val="004A41E5"/>
    <w:rsid w:val="004A456E"/>
    <w:rsid w:val="004A54D7"/>
    <w:rsid w:val="004B3F26"/>
    <w:rsid w:val="004B6771"/>
    <w:rsid w:val="004C2C79"/>
    <w:rsid w:val="004C49BD"/>
    <w:rsid w:val="004C567A"/>
    <w:rsid w:val="004C7531"/>
    <w:rsid w:val="004D0ABC"/>
    <w:rsid w:val="004D2292"/>
    <w:rsid w:val="004D2520"/>
    <w:rsid w:val="004D29C4"/>
    <w:rsid w:val="004E18AC"/>
    <w:rsid w:val="004E4D83"/>
    <w:rsid w:val="004F1DD2"/>
    <w:rsid w:val="00511D5E"/>
    <w:rsid w:val="005158DB"/>
    <w:rsid w:val="00515EF9"/>
    <w:rsid w:val="00521BC6"/>
    <w:rsid w:val="00522F42"/>
    <w:rsid w:val="00526181"/>
    <w:rsid w:val="0053056C"/>
    <w:rsid w:val="00530826"/>
    <w:rsid w:val="00530D9E"/>
    <w:rsid w:val="00531193"/>
    <w:rsid w:val="005315DD"/>
    <w:rsid w:val="005325D2"/>
    <w:rsid w:val="00532DFF"/>
    <w:rsid w:val="00533703"/>
    <w:rsid w:val="00535861"/>
    <w:rsid w:val="0053724C"/>
    <w:rsid w:val="00537FDC"/>
    <w:rsid w:val="00540F4C"/>
    <w:rsid w:val="00543048"/>
    <w:rsid w:val="00543E49"/>
    <w:rsid w:val="00556066"/>
    <w:rsid w:val="00560BE4"/>
    <w:rsid w:val="00562B91"/>
    <w:rsid w:val="00576DA0"/>
    <w:rsid w:val="00587EE8"/>
    <w:rsid w:val="00591FDB"/>
    <w:rsid w:val="00595A2F"/>
    <w:rsid w:val="005A3C95"/>
    <w:rsid w:val="005A4215"/>
    <w:rsid w:val="005A5F24"/>
    <w:rsid w:val="005A72C8"/>
    <w:rsid w:val="005B487D"/>
    <w:rsid w:val="005C6C2D"/>
    <w:rsid w:val="005D59BB"/>
    <w:rsid w:val="005E145C"/>
    <w:rsid w:val="005E5F28"/>
    <w:rsid w:val="005F2DED"/>
    <w:rsid w:val="005F736E"/>
    <w:rsid w:val="00603AC2"/>
    <w:rsid w:val="00603DA0"/>
    <w:rsid w:val="006121BE"/>
    <w:rsid w:val="00613EFA"/>
    <w:rsid w:val="006178B0"/>
    <w:rsid w:val="006178B6"/>
    <w:rsid w:val="0063201A"/>
    <w:rsid w:val="006341F5"/>
    <w:rsid w:val="00641FFF"/>
    <w:rsid w:val="00642240"/>
    <w:rsid w:val="00657895"/>
    <w:rsid w:val="00660572"/>
    <w:rsid w:val="006621F0"/>
    <w:rsid w:val="006621F5"/>
    <w:rsid w:val="0066270D"/>
    <w:rsid w:val="00663FEE"/>
    <w:rsid w:val="006677DE"/>
    <w:rsid w:val="00675CB0"/>
    <w:rsid w:val="00680B8D"/>
    <w:rsid w:val="00681723"/>
    <w:rsid w:val="00683227"/>
    <w:rsid w:val="00683BE7"/>
    <w:rsid w:val="00687674"/>
    <w:rsid w:val="00695BC9"/>
    <w:rsid w:val="006965CE"/>
    <w:rsid w:val="006A1078"/>
    <w:rsid w:val="006A2864"/>
    <w:rsid w:val="006B15AB"/>
    <w:rsid w:val="006B4B4A"/>
    <w:rsid w:val="006B63AA"/>
    <w:rsid w:val="006C0555"/>
    <w:rsid w:val="006C1E6A"/>
    <w:rsid w:val="006C3020"/>
    <w:rsid w:val="006C6A8C"/>
    <w:rsid w:val="006D2362"/>
    <w:rsid w:val="006D5A0D"/>
    <w:rsid w:val="006D6156"/>
    <w:rsid w:val="006E060E"/>
    <w:rsid w:val="006E2109"/>
    <w:rsid w:val="006E42F8"/>
    <w:rsid w:val="006F0BCD"/>
    <w:rsid w:val="006F4476"/>
    <w:rsid w:val="00701F54"/>
    <w:rsid w:val="0071276E"/>
    <w:rsid w:val="00714F1E"/>
    <w:rsid w:val="00717EF8"/>
    <w:rsid w:val="00724F5F"/>
    <w:rsid w:val="0073070E"/>
    <w:rsid w:val="00732147"/>
    <w:rsid w:val="00747879"/>
    <w:rsid w:val="00754D66"/>
    <w:rsid w:val="0076078F"/>
    <w:rsid w:val="0076161E"/>
    <w:rsid w:val="00762A68"/>
    <w:rsid w:val="00764B2F"/>
    <w:rsid w:val="00771CA0"/>
    <w:rsid w:val="007748A6"/>
    <w:rsid w:val="0077727B"/>
    <w:rsid w:val="00781136"/>
    <w:rsid w:val="00783EC5"/>
    <w:rsid w:val="007854FB"/>
    <w:rsid w:val="00786A36"/>
    <w:rsid w:val="0079368B"/>
    <w:rsid w:val="0079452F"/>
    <w:rsid w:val="007979BF"/>
    <w:rsid w:val="007A56F2"/>
    <w:rsid w:val="007B103D"/>
    <w:rsid w:val="007B13D7"/>
    <w:rsid w:val="007B490E"/>
    <w:rsid w:val="007B5BEA"/>
    <w:rsid w:val="007C1FC2"/>
    <w:rsid w:val="007C2195"/>
    <w:rsid w:val="007C33A6"/>
    <w:rsid w:val="007C58AA"/>
    <w:rsid w:val="007C6712"/>
    <w:rsid w:val="007D1654"/>
    <w:rsid w:val="007D5631"/>
    <w:rsid w:val="007D673B"/>
    <w:rsid w:val="007F2396"/>
    <w:rsid w:val="007F4903"/>
    <w:rsid w:val="007F6B7B"/>
    <w:rsid w:val="00801675"/>
    <w:rsid w:val="0080407B"/>
    <w:rsid w:val="00804B93"/>
    <w:rsid w:val="00805B4C"/>
    <w:rsid w:val="00811396"/>
    <w:rsid w:val="0081325B"/>
    <w:rsid w:val="00815BC8"/>
    <w:rsid w:val="00816709"/>
    <w:rsid w:val="00816897"/>
    <w:rsid w:val="00822A42"/>
    <w:rsid w:val="00822EF7"/>
    <w:rsid w:val="00824F85"/>
    <w:rsid w:val="00830150"/>
    <w:rsid w:val="00831253"/>
    <w:rsid w:val="00834585"/>
    <w:rsid w:val="00845ED2"/>
    <w:rsid w:val="00846D87"/>
    <w:rsid w:val="008470B4"/>
    <w:rsid w:val="008514B8"/>
    <w:rsid w:val="008542CC"/>
    <w:rsid w:val="008548C7"/>
    <w:rsid w:val="008650B8"/>
    <w:rsid w:val="008704D9"/>
    <w:rsid w:val="00870A4E"/>
    <w:rsid w:val="00872B4E"/>
    <w:rsid w:val="00873D4A"/>
    <w:rsid w:val="0087482A"/>
    <w:rsid w:val="008813AF"/>
    <w:rsid w:val="00882923"/>
    <w:rsid w:val="00884B75"/>
    <w:rsid w:val="00892D6E"/>
    <w:rsid w:val="00894C06"/>
    <w:rsid w:val="008A241A"/>
    <w:rsid w:val="008A279B"/>
    <w:rsid w:val="008A3E6C"/>
    <w:rsid w:val="008B22B0"/>
    <w:rsid w:val="008B2D6F"/>
    <w:rsid w:val="008B353D"/>
    <w:rsid w:val="008C2C49"/>
    <w:rsid w:val="008C6BC8"/>
    <w:rsid w:val="008D14FB"/>
    <w:rsid w:val="008E0AA3"/>
    <w:rsid w:val="008E71DC"/>
    <w:rsid w:val="008E7607"/>
    <w:rsid w:val="008E7F08"/>
    <w:rsid w:val="008F1D53"/>
    <w:rsid w:val="008F40F1"/>
    <w:rsid w:val="008F617C"/>
    <w:rsid w:val="009000D9"/>
    <w:rsid w:val="00906F66"/>
    <w:rsid w:val="0091200A"/>
    <w:rsid w:val="00914E52"/>
    <w:rsid w:val="0092379A"/>
    <w:rsid w:val="00927049"/>
    <w:rsid w:val="009274B1"/>
    <w:rsid w:val="00936D83"/>
    <w:rsid w:val="00940CC8"/>
    <w:rsid w:val="00941A0C"/>
    <w:rsid w:val="00947113"/>
    <w:rsid w:val="00947408"/>
    <w:rsid w:val="00947C71"/>
    <w:rsid w:val="00955732"/>
    <w:rsid w:val="00956E6B"/>
    <w:rsid w:val="0096179C"/>
    <w:rsid w:val="00961EE7"/>
    <w:rsid w:val="00963C0F"/>
    <w:rsid w:val="00972E4E"/>
    <w:rsid w:val="00975020"/>
    <w:rsid w:val="00980A63"/>
    <w:rsid w:val="0098339F"/>
    <w:rsid w:val="00990A15"/>
    <w:rsid w:val="00993218"/>
    <w:rsid w:val="009A1367"/>
    <w:rsid w:val="009A2A1A"/>
    <w:rsid w:val="009A3776"/>
    <w:rsid w:val="009A5570"/>
    <w:rsid w:val="009A651B"/>
    <w:rsid w:val="009B34C6"/>
    <w:rsid w:val="009C4B24"/>
    <w:rsid w:val="009D07ED"/>
    <w:rsid w:val="009D12D2"/>
    <w:rsid w:val="009D1E40"/>
    <w:rsid w:val="009D4EFF"/>
    <w:rsid w:val="009D6357"/>
    <w:rsid w:val="009E0BCA"/>
    <w:rsid w:val="009E2A10"/>
    <w:rsid w:val="009E4B72"/>
    <w:rsid w:val="009E7802"/>
    <w:rsid w:val="009F2ED6"/>
    <w:rsid w:val="009F3474"/>
    <w:rsid w:val="00A00161"/>
    <w:rsid w:val="00A009F1"/>
    <w:rsid w:val="00A01EFC"/>
    <w:rsid w:val="00A10A12"/>
    <w:rsid w:val="00A116FE"/>
    <w:rsid w:val="00A135EA"/>
    <w:rsid w:val="00A1363D"/>
    <w:rsid w:val="00A23679"/>
    <w:rsid w:val="00A321D5"/>
    <w:rsid w:val="00A334FA"/>
    <w:rsid w:val="00A37958"/>
    <w:rsid w:val="00A4016F"/>
    <w:rsid w:val="00A4215F"/>
    <w:rsid w:val="00A5014C"/>
    <w:rsid w:val="00A50BE7"/>
    <w:rsid w:val="00A67580"/>
    <w:rsid w:val="00A7047F"/>
    <w:rsid w:val="00A70B6F"/>
    <w:rsid w:val="00A7162D"/>
    <w:rsid w:val="00A73D58"/>
    <w:rsid w:val="00A83E23"/>
    <w:rsid w:val="00A97A9D"/>
    <w:rsid w:val="00AA197D"/>
    <w:rsid w:val="00AA3436"/>
    <w:rsid w:val="00AA4814"/>
    <w:rsid w:val="00AA7647"/>
    <w:rsid w:val="00AB6274"/>
    <w:rsid w:val="00AC0115"/>
    <w:rsid w:val="00AC1B81"/>
    <w:rsid w:val="00AC2497"/>
    <w:rsid w:val="00AC3F63"/>
    <w:rsid w:val="00AC4EC4"/>
    <w:rsid w:val="00AC59FA"/>
    <w:rsid w:val="00AC6572"/>
    <w:rsid w:val="00AC7A67"/>
    <w:rsid w:val="00AD035D"/>
    <w:rsid w:val="00AD2012"/>
    <w:rsid w:val="00AD226C"/>
    <w:rsid w:val="00AD3F61"/>
    <w:rsid w:val="00AE07C4"/>
    <w:rsid w:val="00AE0EA5"/>
    <w:rsid w:val="00AE1AFB"/>
    <w:rsid w:val="00AF272E"/>
    <w:rsid w:val="00AF4DFD"/>
    <w:rsid w:val="00AF66EB"/>
    <w:rsid w:val="00B015C2"/>
    <w:rsid w:val="00B04D5B"/>
    <w:rsid w:val="00B06E0C"/>
    <w:rsid w:val="00B2103D"/>
    <w:rsid w:val="00B215FE"/>
    <w:rsid w:val="00B221A1"/>
    <w:rsid w:val="00B2502B"/>
    <w:rsid w:val="00B31463"/>
    <w:rsid w:val="00B333B7"/>
    <w:rsid w:val="00B41421"/>
    <w:rsid w:val="00B43231"/>
    <w:rsid w:val="00B46062"/>
    <w:rsid w:val="00B46D2C"/>
    <w:rsid w:val="00B4741D"/>
    <w:rsid w:val="00B51732"/>
    <w:rsid w:val="00B54A72"/>
    <w:rsid w:val="00B54E51"/>
    <w:rsid w:val="00B611BE"/>
    <w:rsid w:val="00B624E4"/>
    <w:rsid w:val="00B6312D"/>
    <w:rsid w:val="00B643DE"/>
    <w:rsid w:val="00B672FB"/>
    <w:rsid w:val="00B70B14"/>
    <w:rsid w:val="00B72563"/>
    <w:rsid w:val="00B731E0"/>
    <w:rsid w:val="00B73A83"/>
    <w:rsid w:val="00B86B34"/>
    <w:rsid w:val="00B908B2"/>
    <w:rsid w:val="00B92EEA"/>
    <w:rsid w:val="00BA0255"/>
    <w:rsid w:val="00BA20AC"/>
    <w:rsid w:val="00BA5766"/>
    <w:rsid w:val="00BB2622"/>
    <w:rsid w:val="00BB76C0"/>
    <w:rsid w:val="00BC10F8"/>
    <w:rsid w:val="00BC6B6C"/>
    <w:rsid w:val="00BD27DB"/>
    <w:rsid w:val="00BD5214"/>
    <w:rsid w:val="00BD66D4"/>
    <w:rsid w:val="00BD7FF6"/>
    <w:rsid w:val="00BE4908"/>
    <w:rsid w:val="00BE7507"/>
    <w:rsid w:val="00BF54F6"/>
    <w:rsid w:val="00BF6AD1"/>
    <w:rsid w:val="00C016F0"/>
    <w:rsid w:val="00C06BEE"/>
    <w:rsid w:val="00C07848"/>
    <w:rsid w:val="00C1387B"/>
    <w:rsid w:val="00C20D26"/>
    <w:rsid w:val="00C27377"/>
    <w:rsid w:val="00C334EA"/>
    <w:rsid w:val="00C36BE7"/>
    <w:rsid w:val="00C375DC"/>
    <w:rsid w:val="00C37B6F"/>
    <w:rsid w:val="00C40BCE"/>
    <w:rsid w:val="00C40F1B"/>
    <w:rsid w:val="00C63001"/>
    <w:rsid w:val="00C65947"/>
    <w:rsid w:val="00C672E7"/>
    <w:rsid w:val="00C74736"/>
    <w:rsid w:val="00C81D3B"/>
    <w:rsid w:val="00C92F41"/>
    <w:rsid w:val="00C9371B"/>
    <w:rsid w:val="00C95E8E"/>
    <w:rsid w:val="00CB090D"/>
    <w:rsid w:val="00CB4088"/>
    <w:rsid w:val="00CB57B4"/>
    <w:rsid w:val="00CB72CC"/>
    <w:rsid w:val="00CC0A6A"/>
    <w:rsid w:val="00CC1DE2"/>
    <w:rsid w:val="00CC28AE"/>
    <w:rsid w:val="00CC4591"/>
    <w:rsid w:val="00CC4A8E"/>
    <w:rsid w:val="00CC61B2"/>
    <w:rsid w:val="00CD49EB"/>
    <w:rsid w:val="00CD6F52"/>
    <w:rsid w:val="00CE0920"/>
    <w:rsid w:val="00CE1BBE"/>
    <w:rsid w:val="00CE28B1"/>
    <w:rsid w:val="00CF5E1D"/>
    <w:rsid w:val="00D014FD"/>
    <w:rsid w:val="00D025ED"/>
    <w:rsid w:val="00D03171"/>
    <w:rsid w:val="00D07062"/>
    <w:rsid w:val="00D13D15"/>
    <w:rsid w:val="00D15BED"/>
    <w:rsid w:val="00D30B60"/>
    <w:rsid w:val="00D4285B"/>
    <w:rsid w:val="00D44997"/>
    <w:rsid w:val="00D44F80"/>
    <w:rsid w:val="00D45F73"/>
    <w:rsid w:val="00D46354"/>
    <w:rsid w:val="00D6178B"/>
    <w:rsid w:val="00D669D8"/>
    <w:rsid w:val="00D673B0"/>
    <w:rsid w:val="00D67426"/>
    <w:rsid w:val="00D75043"/>
    <w:rsid w:val="00D767CC"/>
    <w:rsid w:val="00D85692"/>
    <w:rsid w:val="00D933A5"/>
    <w:rsid w:val="00D94CE2"/>
    <w:rsid w:val="00D96321"/>
    <w:rsid w:val="00DA0409"/>
    <w:rsid w:val="00DA1C53"/>
    <w:rsid w:val="00DA56F5"/>
    <w:rsid w:val="00DA7269"/>
    <w:rsid w:val="00DA7F4F"/>
    <w:rsid w:val="00DB3267"/>
    <w:rsid w:val="00DC284A"/>
    <w:rsid w:val="00DC7B07"/>
    <w:rsid w:val="00DD1A50"/>
    <w:rsid w:val="00DD3124"/>
    <w:rsid w:val="00DD3275"/>
    <w:rsid w:val="00DD513C"/>
    <w:rsid w:val="00DD7164"/>
    <w:rsid w:val="00DE0486"/>
    <w:rsid w:val="00DF0545"/>
    <w:rsid w:val="00DF319A"/>
    <w:rsid w:val="00DF3D65"/>
    <w:rsid w:val="00DF6365"/>
    <w:rsid w:val="00E01FC3"/>
    <w:rsid w:val="00E0232C"/>
    <w:rsid w:val="00E03324"/>
    <w:rsid w:val="00E0567B"/>
    <w:rsid w:val="00E07388"/>
    <w:rsid w:val="00E118C2"/>
    <w:rsid w:val="00E12AF3"/>
    <w:rsid w:val="00E149B7"/>
    <w:rsid w:val="00E2101C"/>
    <w:rsid w:val="00E21D58"/>
    <w:rsid w:val="00E32BC8"/>
    <w:rsid w:val="00E33296"/>
    <w:rsid w:val="00E337FC"/>
    <w:rsid w:val="00E34E3F"/>
    <w:rsid w:val="00E34EC7"/>
    <w:rsid w:val="00E42F7E"/>
    <w:rsid w:val="00E440EA"/>
    <w:rsid w:val="00E4589D"/>
    <w:rsid w:val="00E475AB"/>
    <w:rsid w:val="00E50D16"/>
    <w:rsid w:val="00E567AA"/>
    <w:rsid w:val="00E56D78"/>
    <w:rsid w:val="00E72A5F"/>
    <w:rsid w:val="00E80520"/>
    <w:rsid w:val="00E817F3"/>
    <w:rsid w:val="00E840FA"/>
    <w:rsid w:val="00E852BC"/>
    <w:rsid w:val="00E913EC"/>
    <w:rsid w:val="00E940A7"/>
    <w:rsid w:val="00E97770"/>
    <w:rsid w:val="00EA0A1E"/>
    <w:rsid w:val="00EA1AAB"/>
    <w:rsid w:val="00EA224A"/>
    <w:rsid w:val="00EA2E80"/>
    <w:rsid w:val="00EA334F"/>
    <w:rsid w:val="00EA4861"/>
    <w:rsid w:val="00EB46EA"/>
    <w:rsid w:val="00EB573C"/>
    <w:rsid w:val="00EC2307"/>
    <w:rsid w:val="00EC5FE4"/>
    <w:rsid w:val="00EC65DD"/>
    <w:rsid w:val="00ED0D3A"/>
    <w:rsid w:val="00ED394A"/>
    <w:rsid w:val="00EE18E4"/>
    <w:rsid w:val="00EF2076"/>
    <w:rsid w:val="00F00FEE"/>
    <w:rsid w:val="00F102A1"/>
    <w:rsid w:val="00F17D94"/>
    <w:rsid w:val="00F20019"/>
    <w:rsid w:val="00F209AE"/>
    <w:rsid w:val="00F21173"/>
    <w:rsid w:val="00F2316A"/>
    <w:rsid w:val="00F25EC6"/>
    <w:rsid w:val="00F27A50"/>
    <w:rsid w:val="00F27F72"/>
    <w:rsid w:val="00F309AC"/>
    <w:rsid w:val="00F318F0"/>
    <w:rsid w:val="00F34264"/>
    <w:rsid w:val="00F40A01"/>
    <w:rsid w:val="00F42333"/>
    <w:rsid w:val="00F524BE"/>
    <w:rsid w:val="00F52B93"/>
    <w:rsid w:val="00F52E13"/>
    <w:rsid w:val="00F53466"/>
    <w:rsid w:val="00F535E0"/>
    <w:rsid w:val="00F61CAC"/>
    <w:rsid w:val="00F62408"/>
    <w:rsid w:val="00F71737"/>
    <w:rsid w:val="00F74F10"/>
    <w:rsid w:val="00F7509F"/>
    <w:rsid w:val="00F800F6"/>
    <w:rsid w:val="00F806DC"/>
    <w:rsid w:val="00F809BE"/>
    <w:rsid w:val="00F845C7"/>
    <w:rsid w:val="00F86192"/>
    <w:rsid w:val="00F90E29"/>
    <w:rsid w:val="00F91E3B"/>
    <w:rsid w:val="00F9413E"/>
    <w:rsid w:val="00FA35BE"/>
    <w:rsid w:val="00FA408B"/>
    <w:rsid w:val="00FA4391"/>
    <w:rsid w:val="00FA703C"/>
    <w:rsid w:val="00FA7C2D"/>
    <w:rsid w:val="00FB1933"/>
    <w:rsid w:val="00FB38A0"/>
    <w:rsid w:val="00FB38E2"/>
    <w:rsid w:val="00FB74B5"/>
    <w:rsid w:val="00FB7E9A"/>
    <w:rsid w:val="00FC0EFF"/>
    <w:rsid w:val="00FD00FE"/>
    <w:rsid w:val="00FD16D9"/>
    <w:rsid w:val="00FD1965"/>
    <w:rsid w:val="00FD3373"/>
    <w:rsid w:val="00FD493D"/>
    <w:rsid w:val="00FD6574"/>
    <w:rsid w:val="00FE087D"/>
    <w:rsid w:val="00FE0C58"/>
    <w:rsid w:val="00FE2191"/>
    <w:rsid w:val="00FE2455"/>
    <w:rsid w:val="00FE29C1"/>
    <w:rsid w:val="00FE4A6E"/>
    <w:rsid w:val="00FE6E43"/>
    <w:rsid w:val="00FE7CCF"/>
    <w:rsid w:val="00FF7F9F"/>
  </w:rsids>
  <m:mathPr>
    <m:mathFont m:val="Cambria Math"/>
    <m:brkBin m:val="before"/>
    <m:brkBinSub m:val="--"/>
    <m:smallFrac/>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AA66EB4"/>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mbria" w:eastAsia="Cambria" w:hAnsi="Cambria" w:cs="Times New Roman"/>
        <w:sz w:val="22"/>
        <w:szCs w:val="22"/>
        <w:lang w:val="en-GB" w:eastAsia="en-GB"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A430E"/>
    <w:rPr>
      <w:sz w:val="24"/>
      <w:szCs w:val="24"/>
      <w:lang w:val="en-US" w:eastAsia="en-US"/>
    </w:rPr>
  </w:style>
  <w:style w:type="paragraph" w:styleId="Heading1">
    <w:name w:val="heading 1"/>
    <w:basedOn w:val="Normal"/>
    <w:link w:val="Heading1Char"/>
    <w:uiPriority w:val="9"/>
    <w:qFormat/>
    <w:locked/>
    <w:rsid w:val="007B5BEA"/>
    <w:pPr>
      <w:spacing w:before="100" w:beforeAutospacing="1" w:after="100" w:afterAutospacing="1"/>
      <w:outlineLvl w:val="0"/>
    </w:pPr>
    <w:rPr>
      <w:rFonts w:ascii="Times New Roman" w:hAnsi="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6621F0"/>
    <w:pPr>
      <w:tabs>
        <w:tab w:val="center" w:pos="4320"/>
        <w:tab w:val="right" w:pos="8640"/>
      </w:tabs>
    </w:pPr>
  </w:style>
  <w:style w:type="character" w:customStyle="1" w:styleId="HeaderChar">
    <w:name w:val="Header Char"/>
    <w:basedOn w:val="DefaultParagraphFont"/>
    <w:link w:val="Header"/>
    <w:locked/>
    <w:rsid w:val="006621F0"/>
    <w:rPr>
      <w:rFonts w:cs="Times New Roman"/>
    </w:rPr>
  </w:style>
  <w:style w:type="paragraph" w:styleId="Footer">
    <w:name w:val="footer"/>
    <w:basedOn w:val="Normal"/>
    <w:link w:val="FooterChar"/>
    <w:uiPriority w:val="99"/>
    <w:rsid w:val="006621F0"/>
    <w:pPr>
      <w:tabs>
        <w:tab w:val="center" w:pos="4320"/>
        <w:tab w:val="right" w:pos="8640"/>
      </w:tabs>
    </w:pPr>
  </w:style>
  <w:style w:type="character" w:customStyle="1" w:styleId="FooterChar">
    <w:name w:val="Footer Char"/>
    <w:basedOn w:val="DefaultParagraphFont"/>
    <w:link w:val="Footer"/>
    <w:uiPriority w:val="99"/>
    <w:locked/>
    <w:rsid w:val="006621F0"/>
    <w:rPr>
      <w:rFonts w:cs="Times New Roman"/>
    </w:rPr>
  </w:style>
  <w:style w:type="table" w:styleId="TableGrid">
    <w:name w:val="Table Grid"/>
    <w:basedOn w:val="TableNormal"/>
    <w:uiPriority w:val="99"/>
    <w:rsid w:val="001E030F"/>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normal"/>
    <w:basedOn w:val="Normal"/>
    <w:link w:val="ListParagraphChar"/>
    <w:uiPriority w:val="34"/>
    <w:qFormat/>
    <w:rsid w:val="006341F5"/>
    <w:pPr>
      <w:ind w:left="720"/>
      <w:contextualSpacing/>
    </w:pPr>
  </w:style>
  <w:style w:type="paragraph" w:styleId="BalloonText">
    <w:name w:val="Balloon Text"/>
    <w:basedOn w:val="Normal"/>
    <w:link w:val="BalloonTextChar"/>
    <w:uiPriority w:val="99"/>
    <w:semiHidden/>
    <w:rsid w:val="00AE1AFB"/>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E1AFB"/>
    <w:rPr>
      <w:rFonts w:ascii="Tahoma" w:hAnsi="Tahoma" w:cs="Tahoma"/>
      <w:sz w:val="16"/>
      <w:szCs w:val="16"/>
    </w:rPr>
  </w:style>
  <w:style w:type="character" w:styleId="Hyperlink">
    <w:name w:val="Hyperlink"/>
    <w:basedOn w:val="DefaultParagraphFont"/>
    <w:uiPriority w:val="99"/>
    <w:rsid w:val="00FD6574"/>
    <w:rPr>
      <w:rFonts w:cs="Times New Roman"/>
      <w:color w:val="0000FF"/>
      <w:u w:val="single"/>
    </w:rPr>
  </w:style>
  <w:style w:type="character" w:styleId="CommentReference">
    <w:name w:val="annotation reference"/>
    <w:basedOn w:val="DefaultParagraphFont"/>
    <w:uiPriority w:val="99"/>
    <w:rsid w:val="00252A40"/>
    <w:rPr>
      <w:rFonts w:cs="Times New Roman"/>
      <w:sz w:val="16"/>
      <w:szCs w:val="16"/>
    </w:rPr>
  </w:style>
  <w:style w:type="paragraph" w:styleId="CommentText">
    <w:name w:val="annotation text"/>
    <w:basedOn w:val="Normal"/>
    <w:link w:val="CommentTextChar"/>
    <w:uiPriority w:val="99"/>
    <w:semiHidden/>
    <w:rsid w:val="00252A40"/>
    <w:rPr>
      <w:sz w:val="20"/>
      <w:szCs w:val="20"/>
    </w:rPr>
  </w:style>
  <w:style w:type="character" w:customStyle="1" w:styleId="CommentTextChar">
    <w:name w:val="Comment Text Char"/>
    <w:basedOn w:val="DefaultParagraphFont"/>
    <w:link w:val="CommentText"/>
    <w:uiPriority w:val="99"/>
    <w:semiHidden/>
    <w:locked/>
    <w:rsid w:val="00252A40"/>
    <w:rPr>
      <w:rFonts w:cs="Times New Roman"/>
      <w:sz w:val="20"/>
      <w:szCs w:val="20"/>
    </w:rPr>
  </w:style>
  <w:style w:type="paragraph" w:styleId="CommentSubject">
    <w:name w:val="annotation subject"/>
    <w:basedOn w:val="CommentText"/>
    <w:next w:val="CommentText"/>
    <w:link w:val="CommentSubjectChar"/>
    <w:uiPriority w:val="99"/>
    <w:semiHidden/>
    <w:rsid w:val="00252A40"/>
    <w:rPr>
      <w:b/>
      <w:bCs/>
    </w:rPr>
  </w:style>
  <w:style w:type="character" w:customStyle="1" w:styleId="CommentSubjectChar">
    <w:name w:val="Comment Subject Char"/>
    <w:basedOn w:val="CommentTextChar"/>
    <w:link w:val="CommentSubject"/>
    <w:uiPriority w:val="99"/>
    <w:semiHidden/>
    <w:locked/>
    <w:rsid w:val="00252A40"/>
    <w:rPr>
      <w:rFonts w:cs="Times New Roman"/>
      <w:b/>
      <w:bCs/>
      <w:sz w:val="20"/>
      <w:szCs w:val="20"/>
    </w:rPr>
  </w:style>
  <w:style w:type="paragraph" w:styleId="NormalWeb">
    <w:name w:val="Normal (Web)"/>
    <w:basedOn w:val="Normal"/>
    <w:uiPriority w:val="99"/>
    <w:unhideWhenUsed/>
    <w:rsid w:val="00A4016F"/>
    <w:rPr>
      <w:rFonts w:ascii="Times New Roman" w:hAnsi="Times New Roman"/>
    </w:rPr>
  </w:style>
  <w:style w:type="paragraph" w:styleId="BodyTextIndent">
    <w:name w:val="Body Text Indent"/>
    <w:basedOn w:val="Normal"/>
    <w:link w:val="BodyTextIndentChar"/>
    <w:rsid w:val="009A5570"/>
    <w:pPr>
      <w:spacing w:line="480" w:lineRule="auto"/>
      <w:ind w:left="720" w:firstLine="720"/>
    </w:pPr>
    <w:rPr>
      <w:rFonts w:ascii="Times New Roman" w:eastAsia="Times New Roman" w:hAnsi="Times New Roman"/>
      <w:snapToGrid w:val="0"/>
      <w:szCs w:val="20"/>
    </w:rPr>
  </w:style>
  <w:style w:type="character" w:customStyle="1" w:styleId="BodyTextIndentChar">
    <w:name w:val="Body Text Indent Char"/>
    <w:basedOn w:val="DefaultParagraphFont"/>
    <w:link w:val="BodyTextIndent"/>
    <w:rsid w:val="009A5570"/>
    <w:rPr>
      <w:rFonts w:ascii="Times New Roman" w:eastAsia="Times New Roman" w:hAnsi="Times New Roman"/>
      <w:snapToGrid w:val="0"/>
      <w:sz w:val="24"/>
      <w:szCs w:val="20"/>
      <w:lang w:val="en-US" w:eastAsia="en-US"/>
    </w:rPr>
  </w:style>
  <w:style w:type="character" w:styleId="Emphasis">
    <w:name w:val="Emphasis"/>
    <w:basedOn w:val="DefaultParagraphFont"/>
    <w:uiPriority w:val="20"/>
    <w:qFormat/>
    <w:locked/>
    <w:rsid w:val="007D5631"/>
    <w:rPr>
      <w:i/>
      <w:iCs/>
    </w:rPr>
  </w:style>
  <w:style w:type="character" w:customStyle="1" w:styleId="apple-converted-space">
    <w:name w:val="apple-converted-space"/>
    <w:basedOn w:val="DefaultParagraphFont"/>
    <w:rsid w:val="00080520"/>
  </w:style>
  <w:style w:type="paragraph" w:customStyle="1" w:styleId="BasicParagraph">
    <w:name w:val="[Basic Paragraph]"/>
    <w:basedOn w:val="Normal"/>
    <w:uiPriority w:val="99"/>
    <w:rsid w:val="00F27A50"/>
    <w:pPr>
      <w:widowControl w:val="0"/>
      <w:autoSpaceDE w:val="0"/>
      <w:autoSpaceDN w:val="0"/>
      <w:adjustRightInd w:val="0"/>
      <w:spacing w:line="288" w:lineRule="auto"/>
    </w:pPr>
    <w:rPr>
      <w:rFonts w:ascii="MinionPro-Regular" w:eastAsia="MS Mincho" w:hAnsi="MinionPro-Regular" w:cs="MinionPro-Regular"/>
      <w:color w:val="000000"/>
      <w:lang w:val="en-GB"/>
    </w:rPr>
  </w:style>
  <w:style w:type="character" w:styleId="FollowedHyperlink">
    <w:name w:val="FollowedHyperlink"/>
    <w:basedOn w:val="DefaultParagraphFont"/>
    <w:uiPriority w:val="99"/>
    <w:semiHidden/>
    <w:unhideWhenUsed/>
    <w:rsid w:val="00421868"/>
    <w:rPr>
      <w:color w:val="800080" w:themeColor="followedHyperlink"/>
      <w:u w:val="single"/>
    </w:rPr>
  </w:style>
  <w:style w:type="paragraph" w:customStyle="1" w:styleId="BodyA">
    <w:name w:val="Body A"/>
    <w:rsid w:val="00A321D5"/>
    <w:pPr>
      <w:pBdr>
        <w:top w:val="nil"/>
        <w:left w:val="nil"/>
        <w:bottom w:val="nil"/>
        <w:right w:val="nil"/>
        <w:between w:val="nil"/>
        <w:bar w:val="nil"/>
      </w:pBdr>
    </w:pPr>
    <w:rPr>
      <w:rFonts w:ascii="Helvetica" w:eastAsia="Arial Unicode MS" w:hAnsi="Helvetica" w:cs="Arial Unicode MS"/>
      <w:color w:val="000000"/>
      <w:sz w:val="24"/>
      <w:szCs w:val="24"/>
      <w:u w:color="000000"/>
      <w:bdr w:val="nil"/>
      <w:lang w:val="en-US"/>
    </w:rPr>
  </w:style>
  <w:style w:type="character" w:customStyle="1" w:styleId="ListParagraphChar">
    <w:name w:val="List Paragraph Char"/>
    <w:aliases w:val="normal Char"/>
    <w:link w:val="ListParagraph"/>
    <w:uiPriority w:val="34"/>
    <w:rsid w:val="00DA0409"/>
    <w:rPr>
      <w:sz w:val="24"/>
      <w:szCs w:val="24"/>
      <w:lang w:val="en-US" w:eastAsia="en-US"/>
    </w:rPr>
  </w:style>
  <w:style w:type="character" w:customStyle="1" w:styleId="Heading1Char">
    <w:name w:val="Heading 1 Char"/>
    <w:basedOn w:val="DefaultParagraphFont"/>
    <w:link w:val="Heading1"/>
    <w:uiPriority w:val="9"/>
    <w:rsid w:val="007B5BEA"/>
    <w:rPr>
      <w:rFonts w:ascii="Times New Roman" w:hAnsi="Times New Roman"/>
      <w:b/>
      <w:bCs/>
      <w:kern w:val="36"/>
      <w:sz w:val="48"/>
      <w:szCs w:val="48"/>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961116">
      <w:bodyDiv w:val="1"/>
      <w:marLeft w:val="0"/>
      <w:marRight w:val="0"/>
      <w:marTop w:val="0"/>
      <w:marBottom w:val="0"/>
      <w:divBdr>
        <w:top w:val="none" w:sz="0" w:space="0" w:color="auto"/>
        <w:left w:val="none" w:sz="0" w:space="0" w:color="auto"/>
        <w:bottom w:val="none" w:sz="0" w:space="0" w:color="auto"/>
        <w:right w:val="none" w:sz="0" w:space="0" w:color="auto"/>
      </w:divBdr>
    </w:div>
    <w:div w:id="83771276">
      <w:bodyDiv w:val="1"/>
      <w:marLeft w:val="0"/>
      <w:marRight w:val="0"/>
      <w:marTop w:val="0"/>
      <w:marBottom w:val="0"/>
      <w:divBdr>
        <w:top w:val="none" w:sz="0" w:space="0" w:color="auto"/>
        <w:left w:val="none" w:sz="0" w:space="0" w:color="auto"/>
        <w:bottom w:val="none" w:sz="0" w:space="0" w:color="auto"/>
        <w:right w:val="none" w:sz="0" w:space="0" w:color="auto"/>
      </w:divBdr>
    </w:div>
    <w:div w:id="237329862">
      <w:bodyDiv w:val="1"/>
      <w:marLeft w:val="0"/>
      <w:marRight w:val="0"/>
      <w:marTop w:val="0"/>
      <w:marBottom w:val="0"/>
      <w:divBdr>
        <w:top w:val="none" w:sz="0" w:space="0" w:color="auto"/>
        <w:left w:val="none" w:sz="0" w:space="0" w:color="auto"/>
        <w:bottom w:val="none" w:sz="0" w:space="0" w:color="auto"/>
        <w:right w:val="none" w:sz="0" w:space="0" w:color="auto"/>
      </w:divBdr>
      <w:divsChild>
        <w:div w:id="784807119">
          <w:marLeft w:val="0"/>
          <w:marRight w:val="0"/>
          <w:marTop w:val="0"/>
          <w:marBottom w:val="0"/>
          <w:divBdr>
            <w:top w:val="none" w:sz="0" w:space="0" w:color="auto"/>
            <w:left w:val="none" w:sz="0" w:space="0" w:color="auto"/>
            <w:bottom w:val="none" w:sz="0" w:space="0" w:color="auto"/>
            <w:right w:val="none" w:sz="0" w:space="0" w:color="auto"/>
          </w:divBdr>
          <w:divsChild>
            <w:div w:id="1020662650">
              <w:marLeft w:val="0"/>
              <w:marRight w:val="0"/>
              <w:marTop w:val="0"/>
              <w:marBottom w:val="0"/>
              <w:divBdr>
                <w:top w:val="none" w:sz="0" w:space="0" w:color="auto"/>
                <w:left w:val="none" w:sz="0" w:space="0" w:color="auto"/>
                <w:bottom w:val="none" w:sz="0" w:space="0" w:color="auto"/>
                <w:right w:val="none" w:sz="0" w:space="0" w:color="auto"/>
              </w:divBdr>
              <w:divsChild>
                <w:div w:id="1440417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5680981">
      <w:bodyDiv w:val="1"/>
      <w:marLeft w:val="0"/>
      <w:marRight w:val="0"/>
      <w:marTop w:val="0"/>
      <w:marBottom w:val="0"/>
      <w:divBdr>
        <w:top w:val="none" w:sz="0" w:space="0" w:color="auto"/>
        <w:left w:val="none" w:sz="0" w:space="0" w:color="auto"/>
        <w:bottom w:val="none" w:sz="0" w:space="0" w:color="auto"/>
        <w:right w:val="none" w:sz="0" w:space="0" w:color="auto"/>
      </w:divBdr>
    </w:div>
    <w:div w:id="640236419">
      <w:bodyDiv w:val="1"/>
      <w:marLeft w:val="0"/>
      <w:marRight w:val="0"/>
      <w:marTop w:val="0"/>
      <w:marBottom w:val="0"/>
      <w:divBdr>
        <w:top w:val="none" w:sz="0" w:space="0" w:color="auto"/>
        <w:left w:val="none" w:sz="0" w:space="0" w:color="auto"/>
        <w:bottom w:val="none" w:sz="0" w:space="0" w:color="auto"/>
        <w:right w:val="none" w:sz="0" w:space="0" w:color="auto"/>
      </w:divBdr>
    </w:div>
    <w:div w:id="698430300">
      <w:bodyDiv w:val="1"/>
      <w:marLeft w:val="0"/>
      <w:marRight w:val="0"/>
      <w:marTop w:val="0"/>
      <w:marBottom w:val="0"/>
      <w:divBdr>
        <w:top w:val="none" w:sz="0" w:space="0" w:color="auto"/>
        <w:left w:val="none" w:sz="0" w:space="0" w:color="auto"/>
        <w:bottom w:val="none" w:sz="0" w:space="0" w:color="auto"/>
        <w:right w:val="none" w:sz="0" w:space="0" w:color="auto"/>
      </w:divBdr>
    </w:div>
    <w:div w:id="840318659">
      <w:bodyDiv w:val="1"/>
      <w:marLeft w:val="0"/>
      <w:marRight w:val="0"/>
      <w:marTop w:val="0"/>
      <w:marBottom w:val="0"/>
      <w:divBdr>
        <w:top w:val="none" w:sz="0" w:space="0" w:color="auto"/>
        <w:left w:val="none" w:sz="0" w:space="0" w:color="auto"/>
        <w:bottom w:val="none" w:sz="0" w:space="0" w:color="auto"/>
        <w:right w:val="none" w:sz="0" w:space="0" w:color="auto"/>
      </w:divBdr>
    </w:div>
    <w:div w:id="975910681">
      <w:bodyDiv w:val="1"/>
      <w:marLeft w:val="0"/>
      <w:marRight w:val="0"/>
      <w:marTop w:val="0"/>
      <w:marBottom w:val="0"/>
      <w:divBdr>
        <w:top w:val="none" w:sz="0" w:space="0" w:color="auto"/>
        <w:left w:val="none" w:sz="0" w:space="0" w:color="auto"/>
        <w:bottom w:val="none" w:sz="0" w:space="0" w:color="auto"/>
        <w:right w:val="none" w:sz="0" w:space="0" w:color="auto"/>
      </w:divBdr>
    </w:div>
    <w:div w:id="1342396670">
      <w:bodyDiv w:val="1"/>
      <w:marLeft w:val="0"/>
      <w:marRight w:val="0"/>
      <w:marTop w:val="0"/>
      <w:marBottom w:val="0"/>
      <w:divBdr>
        <w:top w:val="none" w:sz="0" w:space="0" w:color="auto"/>
        <w:left w:val="none" w:sz="0" w:space="0" w:color="auto"/>
        <w:bottom w:val="none" w:sz="0" w:space="0" w:color="auto"/>
        <w:right w:val="none" w:sz="0" w:space="0" w:color="auto"/>
      </w:divBdr>
    </w:div>
    <w:div w:id="1345092924">
      <w:bodyDiv w:val="1"/>
      <w:marLeft w:val="0"/>
      <w:marRight w:val="0"/>
      <w:marTop w:val="0"/>
      <w:marBottom w:val="0"/>
      <w:divBdr>
        <w:top w:val="none" w:sz="0" w:space="0" w:color="auto"/>
        <w:left w:val="none" w:sz="0" w:space="0" w:color="auto"/>
        <w:bottom w:val="none" w:sz="0" w:space="0" w:color="auto"/>
        <w:right w:val="none" w:sz="0" w:space="0" w:color="auto"/>
      </w:divBdr>
    </w:div>
    <w:div w:id="1417364953">
      <w:bodyDiv w:val="1"/>
      <w:marLeft w:val="0"/>
      <w:marRight w:val="0"/>
      <w:marTop w:val="0"/>
      <w:marBottom w:val="0"/>
      <w:divBdr>
        <w:top w:val="none" w:sz="0" w:space="0" w:color="auto"/>
        <w:left w:val="none" w:sz="0" w:space="0" w:color="auto"/>
        <w:bottom w:val="none" w:sz="0" w:space="0" w:color="auto"/>
        <w:right w:val="none" w:sz="0" w:space="0" w:color="auto"/>
      </w:divBdr>
    </w:div>
    <w:div w:id="1530530889">
      <w:bodyDiv w:val="1"/>
      <w:marLeft w:val="0"/>
      <w:marRight w:val="0"/>
      <w:marTop w:val="0"/>
      <w:marBottom w:val="0"/>
      <w:divBdr>
        <w:top w:val="none" w:sz="0" w:space="0" w:color="auto"/>
        <w:left w:val="none" w:sz="0" w:space="0" w:color="auto"/>
        <w:bottom w:val="none" w:sz="0" w:space="0" w:color="auto"/>
        <w:right w:val="none" w:sz="0" w:space="0" w:color="auto"/>
      </w:divBdr>
      <w:divsChild>
        <w:div w:id="57830426">
          <w:marLeft w:val="0"/>
          <w:marRight w:val="0"/>
          <w:marTop w:val="0"/>
          <w:marBottom w:val="0"/>
          <w:divBdr>
            <w:top w:val="none" w:sz="0" w:space="0" w:color="auto"/>
            <w:left w:val="none" w:sz="0" w:space="0" w:color="auto"/>
            <w:bottom w:val="none" w:sz="0" w:space="0" w:color="auto"/>
            <w:right w:val="none" w:sz="0" w:space="0" w:color="auto"/>
          </w:divBdr>
        </w:div>
        <w:div w:id="2117480873">
          <w:marLeft w:val="0"/>
          <w:marRight w:val="0"/>
          <w:marTop w:val="0"/>
          <w:marBottom w:val="0"/>
          <w:divBdr>
            <w:top w:val="none" w:sz="0" w:space="0" w:color="auto"/>
            <w:left w:val="none" w:sz="0" w:space="0" w:color="auto"/>
            <w:bottom w:val="none" w:sz="0" w:space="0" w:color="auto"/>
            <w:right w:val="none" w:sz="0" w:space="0" w:color="auto"/>
          </w:divBdr>
        </w:div>
        <w:div w:id="825558642">
          <w:marLeft w:val="0"/>
          <w:marRight w:val="0"/>
          <w:marTop w:val="0"/>
          <w:marBottom w:val="0"/>
          <w:divBdr>
            <w:top w:val="none" w:sz="0" w:space="0" w:color="auto"/>
            <w:left w:val="none" w:sz="0" w:space="0" w:color="auto"/>
            <w:bottom w:val="none" w:sz="0" w:space="0" w:color="auto"/>
            <w:right w:val="none" w:sz="0" w:space="0" w:color="auto"/>
          </w:divBdr>
        </w:div>
      </w:divsChild>
    </w:div>
    <w:div w:id="1583291230">
      <w:bodyDiv w:val="1"/>
      <w:marLeft w:val="0"/>
      <w:marRight w:val="0"/>
      <w:marTop w:val="0"/>
      <w:marBottom w:val="0"/>
      <w:divBdr>
        <w:top w:val="none" w:sz="0" w:space="0" w:color="auto"/>
        <w:left w:val="none" w:sz="0" w:space="0" w:color="auto"/>
        <w:bottom w:val="none" w:sz="0" w:space="0" w:color="auto"/>
        <w:right w:val="none" w:sz="0" w:space="0" w:color="auto"/>
      </w:divBdr>
    </w:div>
    <w:div w:id="1715619657">
      <w:bodyDiv w:val="1"/>
      <w:marLeft w:val="0"/>
      <w:marRight w:val="0"/>
      <w:marTop w:val="0"/>
      <w:marBottom w:val="0"/>
      <w:divBdr>
        <w:top w:val="none" w:sz="0" w:space="0" w:color="auto"/>
        <w:left w:val="none" w:sz="0" w:space="0" w:color="auto"/>
        <w:bottom w:val="none" w:sz="0" w:space="0" w:color="auto"/>
        <w:right w:val="none" w:sz="0" w:space="0" w:color="auto"/>
      </w:divBdr>
    </w:div>
    <w:div w:id="1731032787">
      <w:bodyDiv w:val="1"/>
      <w:marLeft w:val="0"/>
      <w:marRight w:val="0"/>
      <w:marTop w:val="0"/>
      <w:marBottom w:val="0"/>
      <w:divBdr>
        <w:top w:val="none" w:sz="0" w:space="0" w:color="auto"/>
        <w:left w:val="none" w:sz="0" w:space="0" w:color="auto"/>
        <w:bottom w:val="none" w:sz="0" w:space="0" w:color="auto"/>
        <w:right w:val="none" w:sz="0" w:space="0" w:color="auto"/>
      </w:divBdr>
    </w:div>
    <w:div w:id="1770655244">
      <w:bodyDiv w:val="1"/>
      <w:marLeft w:val="0"/>
      <w:marRight w:val="0"/>
      <w:marTop w:val="0"/>
      <w:marBottom w:val="0"/>
      <w:divBdr>
        <w:top w:val="none" w:sz="0" w:space="0" w:color="auto"/>
        <w:left w:val="none" w:sz="0" w:space="0" w:color="auto"/>
        <w:bottom w:val="none" w:sz="0" w:space="0" w:color="auto"/>
        <w:right w:val="none" w:sz="0" w:space="0" w:color="auto"/>
      </w:divBdr>
    </w:div>
    <w:div w:id="2026898283">
      <w:bodyDiv w:val="1"/>
      <w:marLeft w:val="0"/>
      <w:marRight w:val="0"/>
      <w:marTop w:val="0"/>
      <w:marBottom w:val="0"/>
      <w:divBdr>
        <w:top w:val="none" w:sz="0" w:space="0" w:color="auto"/>
        <w:left w:val="none" w:sz="0" w:space="0" w:color="auto"/>
        <w:bottom w:val="none" w:sz="0" w:space="0" w:color="auto"/>
        <w:right w:val="none" w:sz="0" w:space="0" w:color="auto"/>
      </w:divBdr>
    </w:div>
    <w:div w:id="2067412921">
      <w:bodyDiv w:val="1"/>
      <w:marLeft w:val="0"/>
      <w:marRight w:val="0"/>
      <w:marTop w:val="0"/>
      <w:marBottom w:val="0"/>
      <w:divBdr>
        <w:top w:val="none" w:sz="0" w:space="0" w:color="auto"/>
        <w:left w:val="none" w:sz="0" w:space="0" w:color="auto"/>
        <w:bottom w:val="none" w:sz="0" w:space="0" w:color="auto"/>
        <w:right w:val="none" w:sz="0" w:space="0" w:color="auto"/>
      </w:divBdr>
    </w:div>
    <w:div w:id="2069104956">
      <w:bodyDiv w:val="1"/>
      <w:marLeft w:val="0"/>
      <w:marRight w:val="0"/>
      <w:marTop w:val="0"/>
      <w:marBottom w:val="0"/>
      <w:divBdr>
        <w:top w:val="none" w:sz="0" w:space="0" w:color="auto"/>
        <w:left w:val="none" w:sz="0" w:space="0" w:color="auto"/>
        <w:bottom w:val="none" w:sz="0" w:space="0" w:color="auto"/>
        <w:right w:val="none" w:sz="0" w:space="0" w:color="auto"/>
      </w:divBdr>
    </w:div>
    <w:div w:id="2102754471">
      <w:marLeft w:val="0"/>
      <w:marRight w:val="0"/>
      <w:marTop w:val="0"/>
      <w:marBottom w:val="0"/>
      <w:divBdr>
        <w:top w:val="none" w:sz="0" w:space="0" w:color="auto"/>
        <w:left w:val="none" w:sz="0" w:space="0" w:color="auto"/>
        <w:bottom w:val="none" w:sz="0" w:space="0" w:color="auto"/>
        <w:right w:val="none" w:sz="0" w:space="0" w:color="auto"/>
      </w:divBdr>
      <w:divsChild>
        <w:div w:id="21027544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ceallum@jaguarlandrover.com"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acalland@jaguarlandrover.com"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fullychargedshow.co.uk/fully-charged-live-more-info"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www.jaguar.co.uk" TargetMode="External"/><Relationship Id="rId4" Type="http://schemas.openxmlformats.org/officeDocument/2006/relationships/settings" Target="settings.xml"/><Relationship Id="rId9" Type="http://schemas.openxmlformats.org/officeDocument/2006/relationships/hyperlink" Target="http://www.jaguar.co.uk" TargetMode="External"/><Relationship Id="rId14" Type="http://schemas.openxmlformats.org/officeDocument/2006/relationships/hyperlink" Target="mailto:toconnel@jaguarlandrover.co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2E8555-D9E1-4271-BEDE-4A111C975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1049</TotalTime>
  <Pages>4</Pages>
  <Words>858</Words>
  <Characters>4894</Characters>
  <Application>Microsoft Office Word</Application>
  <DocSecurity>0</DocSecurity>
  <Lines>40</Lines>
  <Paragraphs>11</Paragraphs>
  <ScaleCrop>false</ScaleCrop>
  <HeadingPairs>
    <vt:vector size="4" baseType="variant">
      <vt:variant>
        <vt:lpstr>Title</vt:lpstr>
      </vt:variant>
      <vt:variant>
        <vt:i4>1</vt:i4>
      </vt:variant>
      <vt:variant>
        <vt:lpstr>Headings</vt:lpstr>
      </vt:variant>
      <vt:variant>
        <vt:i4>8</vt:i4>
      </vt:variant>
    </vt:vector>
  </HeadingPairs>
  <TitlesOfParts>
    <vt:vector size="9" baseType="lpstr">
      <vt:lpstr>NEW JAGUAR XJR MAKES GLOBAL DEBUT</vt:lpstr>
      <vt:lpstr>Fully Charged Live is the electric vehicle and renewable energy event of the yea</vt:lpstr>
      <vt:lpstr/>
      <vt:lpstr>Robert Llewellyn, Founder of Fully Charged, said: “Fully Charged Live is all abo</vt:lpstr>
      <vt:lpstr/>
      <vt:lpstr>The new Jaguar I-PACE, is available to order now from £58,995 (including governm</vt:lpstr>
      <vt:lpstr/>
      <vt:lpstr/>
      <vt:lpstr/>
    </vt:vector>
  </TitlesOfParts>
  <Company>Franey Publishing</Company>
  <LinksUpToDate>false</LinksUpToDate>
  <CharactersWithSpaces>5741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 JAGUAR XJR MAKES GLOBAL DEBUT</dc:title>
  <dc:creator>Matthew Franey</dc:creator>
  <cp:lastModifiedBy>Heynes, Lydia (L.)</cp:lastModifiedBy>
  <cp:revision>6</cp:revision>
  <cp:lastPrinted>2018-06-05T16:10:00Z</cp:lastPrinted>
  <dcterms:created xsi:type="dcterms:W3CDTF">2018-06-04T15:02:00Z</dcterms:created>
  <dcterms:modified xsi:type="dcterms:W3CDTF">2018-08-24T08:31:00Z</dcterms:modified>
</cp:coreProperties>
</file>