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8BF" w:rsidRPr="007228BF" w:rsidRDefault="007228BF" w:rsidP="007228BF">
      <w:pPr>
        <w:jc w:val="center"/>
        <w:rPr>
          <w:rFonts w:ascii="Arial" w:eastAsia="Arial" w:hAnsi="Arial" w:cs="Arial"/>
          <w:b/>
          <w:sz w:val="28"/>
          <w:szCs w:val="28"/>
          <w:lang w:val="es-ES"/>
        </w:rPr>
      </w:pPr>
      <w:r w:rsidRPr="007228BF">
        <w:rPr>
          <w:rFonts w:ascii="Arial" w:eastAsia="Arial" w:hAnsi="Arial" w:cs="Arial"/>
          <w:b/>
          <w:sz w:val="28"/>
          <w:szCs w:val="28"/>
          <w:lang w:val="es-ES"/>
        </w:rPr>
        <w:t>EL JAGUAR I-PACE ATRAVIESA EL TUNEL DEL CANAL DE LA MANCHA CON UNA SOLA CARGA</w:t>
      </w:r>
    </w:p>
    <w:p w:rsidR="00D770DF" w:rsidRPr="00EC1A40" w:rsidRDefault="00D770DF" w:rsidP="00EC1A40">
      <w:pPr>
        <w:rPr>
          <w:rFonts w:ascii="Arial" w:eastAsia="Arial" w:hAnsi="Arial" w:cs="Arial"/>
          <w:b/>
          <w:lang w:val="es-ES"/>
        </w:rPr>
      </w:pPr>
    </w:p>
    <w:p w:rsidR="007228BF" w:rsidRPr="007228BF" w:rsidRDefault="007228BF" w:rsidP="007228BF">
      <w:pPr>
        <w:numPr>
          <w:ilvl w:val="0"/>
          <w:numId w:val="3"/>
        </w:numPr>
        <w:pBdr>
          <w:top w:val="nil"/>
          <w:left w:val="nil"/>
          <w:bottom w:val="nil"/>
          <w:right w:val="nil"/>
          <w:between w:val="nil"/>
        </w:pBdr>
        <w:spacing w:after="0" w:line="360" w:lineRule="auto"/>
        <w:ind w:left="720"/>
        <w:contextualSpacing/>
        <w:jc w:val="both"/>
        <w:rPr>
          <w:rFonts w:ascii="Arial" w:eastAsia="Arial" w:hAnsi="Arial" w:cs="Arial"/>
          <w:b/>
          <w:color w:val="000000"/>
          <w:lang w:val="es-ES"/>
        </w:rPr>
      </w:pPr>
      <w:r w:rsidRPr="007228BF">
        <w:rPr>
          <w:rFonts w:ascii="Arial" w:eastAsia="Arial" w:hAnsi="Arial" w:cs="Arial"/>
          <w:b/>
          <w:color w:val="000000"/>
          <w:lang w:val="es-ES"/>
        </w:rPr>
        <w:t>El Jaguar I-PACE se pone a prueba, realizando un viaje de Londres a Bruselas con una sola carga.</w:t>
      </w:r>
    </w:p>
    <w:p w:rsidR="007228BF" w:rsidRPr="007228BF" w:rsidRDefault="007228BF" w:rsidP="007228BF">
      <w:pPr>
        <w:numPr>
          <w:ilvl w:val="0"/>
          <w:numId w:val="3"/>
        </w:numPr>
        <w:pBdr>
          <w:top w:val="nil"/>
          <w:left w:val="nil"/>
          <w:bottom w:val="nil"/>
          <w:right w:val="nil"/>
          <w:between w:val="nil"/>
        </w:pBdr>
        <w:spacing w:after="0" w:line="360" w:lineRule="auto"/>
        <w:ind w:left="720"/>
        <w:contextualSpacing/>
        <w:jc w:val="both"/>
        <w:rPr>
          <w:rFonts w:ascii="Arial" w:eastAsia="Arial" w:hAnsi="Arial" w:cs="Arial"/>
          <w:b/>
          <w:color w:val="000000"/>
          <w:lang w:val="es-ES"/>
        </w:rPr>
      </w:pPr>
      <w:r w:rsidRPr="007228BF">
        <w:rPr>
          <w:rFonts w:ascii="Arial" w:eastAsia="Arial" w:hAnsi="Arial" w:cs="Arial"/>
          <w:b/>
          <w:color w:val="000000"/>
          <w:lang w:val="es-ES"/>
        </w:rPr>
        <w:t>El primer SUV de lujo eléctrico llega a la Bruselas, a través de Túnel del Canal de la Mancha en un recorrido de 378 kilómetros sin</w:t>
      </w:r>
      <w:r>
        <w:rPr>
          <w:rFonts w:ascii="Arial" w:eastAsia="Arial" w:hAnsi="Arial" w:cs="Arial"/>
          <w:b/>
          <w:color w:val="000000"/>
          <w:lang w:val="es-ES"/>
        </w:rPr>
        <w:t xml:space="preserve"> </w:t>
      </w:r>
      <w:r w:rsidRPr="007228BF">
        <w:rPr>
          <w:rFonts w:ascii="Arial" w:eastAsia="Arial" w:hAnsi="Arial" w:cs="Arial"/>
          <w:b/>
          <w:color w:val="000000"/>
          <w:lang w:val="es-ES"/>
        </w:rPr>
        <w:t>reca</w:t>
      </w:r>
      <w:r>
        <w:rPr>
          <w:rFonts w:ascii="Arial" w:eastAsia="Arial" w:hAnsi="Arial" w:cs="Arial"/>
          <w:b/>
          <w:color w:val="000000"/>
          <w:lang w:val="es-ES"/>
        </w:rPr>
        <w:t>r</w:t>
      </w:r>
      <w:r w:rsidRPr="007228BF">
        <w:rPr>
          <w:rFonts w:ascii="Arial" w:eastAsia="Arial" w:hAnsi="Arial" w:cs="Arial"/>
          <w:b/>
          <w:color w:val="000000"/>
          <w:lang w:val="es-ES"/>
        </w:rPr>
        <w:t>gar sus baterías.</w:t>
      </w:r>
    </w:p>
    <w:p w:rsidR="007228BF" w:rsidRPr="007228BF" w:rsidRDefault="007228BF" w:rsidP="007228BF">
      <w:pPr>
        <w:numPr>
          <w:ilvl w:val="0"/>
          <w:numId w:val="3"/>
        </w:numPr>
        <w:pBdr>
          <w:top w:val="nil"/>
          <w:left w:val="nil"/>
          <w:bottom w:val="nil"/>
          <w:right w:val="nil"/>
          <w:between w:val="nil"/>
        </w:pBdr>
        <w:spacing w:after="0" w:line="360" w:lineRule="auto"/>
        <w:ind w:left="720"/>
        <w:contextualSpacing/>
        <w:jc w:val="both"/>
        <w:rPr>
          <w:rFonts w:ascii="Arial" w:eastAsia="Arial" w:hAnsi="Arial" w:cs="Arial"/>
          <w:b/>
          <w:color w:val="000000"/>
          <w:lang w:val="es-ES"/>
        </w:rPr>
      </w:pPr>
      <w:r w:rsidRPr="007228BF">
        <w:rPr>
          <w:rFonts w:ascii="Arial" w:eastAsia="Arial" w:hAnsi="Arial" w:cs="Arial"/>
          <w:b/>
          <w:color w:val="000000"/>
          <w:lang w:val="es-ES"/>
        </w:rPr>
        <w:t>Este viaje al continente demuestra la eficiencia, el refinamiento y la practicidad de uso del I-PACE.</w:t>
      </w:r>
    </w:p>
    <w:p w:rsidR="007228BF" w:rsidRPr="007228BF" w:rsidRDefault="007228BF" w:rsidP="007228BF">
      <w:pPr>
        <w:numPr>
          <w:ilvl w:val="0"/>
          <w:numId w:val="3"/>
        </w:numPr>
        <w:pBdr>
          <w:top w:val="nil"/>
          <w:left w:val="nil"/>
          <w:bottom w:val="nil"/>
          <w:right w:val="nil"/>
          <w:between w:val="nil"/>
        </w:pBdr>
        <w:spacing w:after="0" w:line="360" w:lineRule="auto"/>
        <w:ind w:left="720"/>
        <w:contextualSpacing/>
        <w:jc w:val="both"/>
        <w:rPr>
          <w:rFonts w:ascii="Arial" w:eastAsia="Arial" w:hAnsi="Arial" w:cs="Arial"/>
          <w:b/>
          <w:color w:val="000000"/>
          <w:lang w:val="es-ES"/>
        </w:rPr>
      </w:pPr>
      <w:r w:rsidRPr="007228BF">
        <w:rPr>
          <w:rFonts w:ascii="Arial" w:eastAsia="Arial" w:hAnsi="Arial" w:cs="Arial"/>
          <w:b/>
          <w:color w:val="000000"/>
          <w:lang w:val="es-ES"/>
        </w:rPr>
        <w:t>Las tecnologías como el Climatizador Inteligente, el Modo `Eco Mode´ y Navegador optimizado de la ruta, ayudan al conductor a sacar el máximo partido de cada carga sin comprometer ni el confort ni las sensaciones de conducción en los viajes.</w:t>
      </w:r>
    </w:p>
    <w:p w:rsidR="007228BF" w:rsidRPr="007228BF" w:rsidRDefault="007228BF" w:rsidP="007228BF">
      <w:pPr>
        <w:numPr>
          <w:ilvl w:val="0"/>
          <w:numId w:val="3"/>
        </w:numPr>
        <w:pBdr>
          <w:top w:val="nil"/>
          <w:left w:val="nil"/>
          <w:bottom w:val="nil"/>
          <w:right w:val="nil"/>
          <w:between w:val="nil"/>
        </w:pBdr>
        <w:spacing w:after="0" w:line="360" w:lineRule="auto"/>
        <w:ind w:left="720"/>
        <w:contextualSpacing/>
        <w:jc w:val="both"/>
        <w:rPr>
          <w:rFonts w:ascii="Arial" w:eastAsia="Arial" w:hAnsi="Arial" w:cs="Arial"/>
          <w:b/>
          <w:color w:val="000000"/>
          <w:lang w:val="es-ES"/>
        </w:rPr>
      </w:pPr>
      <w:r w:rsidRPr="007228BF">
        <w:rPr>
          <w:rFonts w:ascii="Arial" w:eastAsia="Arial" w:hAnsi="Arial" w:cs="Arial"/>
          <w:b/>
          <w:color w:val="000000"/>
          <w:lang w:val="es-ES"/>
        </w:rPr>
        <w:t>Disponible para pedido en la Red Oficial Jaguar de Concesionarios EV con un PVP desde 79.100 €.</w:t>
      </w:r>
    </w:p>
    <w:p w:rsidR="007228BF" w:rsidRPr="00255B9D" w:rsidRDefault="007228BF" w:rsidP="007228BF">
      <w:pPr>
        <w:numPr>
          <w:ilvl w:val="0"/>
          <w:numId w:val="3"/>
        </w:numPr>
        <w:pBdr>
          <w:top w:val="nil"/>
          <w:left w:val="nil"/>
          <w:bottom w:val="nil"/>
          <w:right w:val="nil"/>
          <w:between w:val="nil"/>
        </w:pBdr>
        <w:spacing w:after="0" w:line="360" w:lineRule="auto"/>
        <w:ind w:left="720"/>
        <w:contextualSpacing/>
        <w:jc w:val="both"/>
        <w:rPr>
          <w:rFonts w:ascii="Arial" w:eastAsia="Arial" w:hAnsi="Arial" w:cs="Arial"/>
          <w:b/>
          <w:color w:val="000000"/>
          <w:lang w:val="es-ES"/>
        </w:rPr>
      </w:pPr>
      <w:r w:rsidRPr="007228BF">
        <w:rPr>
          <w:rFonts w:ascii="Arial" w:eastAsia="Arial" w:hAnsi="Arial" w:cs="Arial"/>
          <w:b/>
          <w:color w:val="000000"/>
          <w:lang w:val="es-ES"/>
        </w:rPr>
        <w:t xml:space="preserve">Para ver el viaje: </w:t>
      </w:r>
      <w:hyperlink r:id="rId7" w:history="1">
        <w:r w:rsidRPr="00FC5DC1">
          <w:rPr>
            <w:rStyle w:val="Hyperlink"/>
            <w:rFonts w:ascii="Arial" w:eastAsia="Arial" w:hAnsi="Arial" w:cs="Arial"/>
            <w:b/>
            <w:lang w:val="es-ES"/>
          </w:rPr>
          <w:t>https://youtu.be/aMGBfjnom4U</w:t>
        </w:r>
      </w:hyperlink>
      <w:r>
        <w:rPr>
          <w:rFonts w:ascii="Arial" w:eastAsia="Arial" w:hAnsi="Arial" w:cs="Arial"/>
          <w:b/>
          <w:color w:val="000000"/>
          <w:lang w:val="es-ES"/>
        </w:rPr>
        <w:t xml:space="preserve"> </w:t>
      </w:r>
    </w:p>
    <w:p w:rsidR="008D5522" w:rsidRPr="008D5522" w:rsidRDefault="008D5522" w:rsidP="00725B2A">
      <w:pPr>
        <w:pBdr>
          <w:top w:val="nil"/>
          <w:left w:val="nil"/>
          <w:bottom w:val="nil"/>
          <w:right w:val="nil"/>
          <w:between w:val="nil"/>
        </w:pBdr>
        <w:spacing w:line="240" w:lineRule="auto"/>
        <w:contextualSpacing/>
        <w:jc w:val="both"/>
        <w:rPr>
          <w:rFonts w:ascii="Arial" w:eastAsia="Arial" w:hAnsi="Arial" w:cs="Arial"/>
          <w:b/>
          <w:lang w:val="es-ES"/>
        </w:rPr>
      </w:pPr>
    </w:p>
    <w:p w:rsidR="00C00C45" w:rsidRDefault="00C00C45" w:rsidP="00725B2A">
      <w:pPr>
        <w:pBdr>
          <w:top w:val="nil"/>
          <w:left w:val="nil"/>
          <w:bottom w:val="nil"/>
          <w:right w:val="nil"/>
          <w:between w:val="nil"/>
        </w:pBdr>
        <w:spacing w:line="240" w:lineRule="auto"/>
        <w:contextualSpacing/>
        <w:jc w:val="both"/>
        <w:rPr>
          <w:rFonts w:ascii="Arial" w:eastAsia="Arial" w:hAnsi="Arial" w:cs="Arial"/>
          <w:b/>
          <w:lang w:val="es-ES"/>
        </w:rPr>
      </w:pPr>
    </w:p>
    <w:p w:rsidR="007228BF" w:rsidRPr="007228BF" w:rsidRDefault="00255B9D" w:rsidP="007228BF">
      <w:pPr>
        <w:shd w:val="clear" w:color="auto" w:fill="FFFFFF"/>
        <w:spacing w:line="360" w:lineRule="auto"/>
        <w:jc w:val="both"/>
        <w:rPr>
          <w:rFonts w:ascii="Arial" w:eastAsia="Times New Roman" w:hAnsi="Arial" w:cs="Arial"/>
          <w:color w:val="222222"/>
          <w:lang w:val="es-ES"/>
        </w:rPr>
      </w:pPr>
      <w:r>
        <w:rPr>
          <w:rFonts w:ascii="Arial" w:eastAsia="Times New Roman" w:hAnsi="Arial" w:cs="Arial"/>
          <w:b/>
          <w:color w:val="222222"/>
          <w:lang w:val="es-ES"/>
        </w:rPr>
        <w:t>Madrid, 20 de septiembre de 2018</w:t>
      </w:r>
      <w:r w:rsidR="00935FC7" w:rsidRPr="00255B9D">
        <w:rPr>
          <w:rFonts w:ascii="Arial" w:eastAsia="Times New Roman" w:hAnsi="Arial" w:cs="Arial"/>
          <w:b/>
          <w:color w:val="222222"/>
          <w:lang w:val="es-ES"/>
        </w:rPr>
        <w:t>:</w:t>
      </w:r>
      <w:r w:rsidR="00935FC7" w:rsidRPr="00935FC7">
        <w:rPr>
          <w:rFonts w:ascii="Arial" w:eastAsia="Times New Roman" w:hAnsi="Arial" w:cs="Arial"/>
          <w:color w:val="222222"/>
          <w:lang w:val="es-ES"/>
        </w:rPr>
        <w:t xml:space="preserve"> </w:t>
      </w:r>
      <w:r w:rsidR="007228BF" w:rsidRPr="007228BF">
        <w:rPr>
          <w:rFonts w:ascii="Arial" w:eastAsia="Times New Roman" w:hAnsi="Arial" w:cs="Arial"/>
          <w:color w:val="222222"/>
          <w:lang w:val="es-ES"/>
        </w:rPr>
        <w:t>El Jaguar I-PACE ha demostrado su capacidad de uso en la vida real, con una única carga, al realizar un viaje de 378 kilómetros desde Londres a Bruselas</w:t>
      </w:r>
      <w:r w:rsidR="00725B2A">
        <w:rPr>
          <w:rFonts w:ascii="Arial" w:eastAsia="Times New Roman" w:hAnsi="Arial" w:cs="Arial"/>
          <w:color w:val="222222"/>
          <w:lang w:val="es-ES"/>
        </w:rPr>
        <w:t>.</w:t>
      </w:r>
      <w:r w:rsidR="007228BF" w:rsidRPr="007228BF">
        <w:rPr>
          <w:rFonts w:ascii="Arial" w:eastAsia="Times New Roman" w:hAnsi="Arial" w:cs="Arial"/>
          <w:color w:val="222222"/>
          <w:lang w:val="es-ES"/>
        </w:rPr>
        <w:t> </w:t>
      </w:r>
    </w:p>
    <w:p w:rsidR="007228BF" w:rsidRPr="007228BF" w:rsidRDefault="007228BF" w:rsidP="007228BF">
      <w:pPr>
        <w:shd w:val="clear" w:color="auto" w:fill="FFFFFF"/>
        <w:spacing w:line="360" w:lineRule="auto"/>
        <w:jc w:val="both"/>
        <w:rPr>
          <w:rFonts w:ascii="Arial" w:eastAsia="Times New Roman" w:hAnsi="Arial" w:cs="Arial"/>
          <w:color w:val="222222"/>
          <w:lang w:val="es-ES"/>
        </w:rPr>
      </w:pPr>
      <w:r w:rsidRPr="007228BF">
        <w:rPr>
          <w:rFonts w:ascii="Arial" w:eastAsia="Times New Roman" w:hAnsi="Arial" w:cs="Arial"/>
          <w:color w:val="222222"/>
          <w:lang w:val="es-ES"/>
        </w:rPr>
        <w:t xml:space="preserve">El SUV eléctrico puro de alto rendimiento inició su viaje entre las dos capitales desde la terminal de Londres, South Bank, con la batería de 90kWh completamente cargada, atravesando el Túnel del Canal de la Mancha en </w:t>
      </w:r>
      <w:proofErr w:type="spellStart"/>
      <w:r w:rsidRPr="007228BF">
        <w:rPr>
          <w:rFonts w:ascii="Arial" w:eastAsia="Times New Roman" w:hAnsi="Arial" w:cs="Arial"/>
          <w:color w:val="222222"/>
          <w:lang w:val="es-ES"/>
        </w:rPr>
        <w:t>Folkestone</w:t>
      </w:r>
      <w:proofErr w:type="spellEnd"/>
      <w:r w:rsidRPr="007228BF">
        <w:rPr>
          <w:rFonts w:ascii="Arial" w:eastAsia="Times New Roman" w:hAnsi="Arial" w:cs="Arial"/>
          <w:color w:val="222222"/>
          <w:lang w:val="es-ES"/>
        </w:rPr>
        <w:t>. Además al contrario que los 80 millones de vehículos que atraviesan cada año el canal, en un convoy de tren, el Jaguar I-PACE recorrió los 50 kilómetros bajo el mar propulsado por sus baterías. Este es el túnel bajo el mar más largo del mundo.</w:t>
      </w:r>
    </w:p>
    <w:p w:rsidR="007228BF" w:rsidRPr="007228BF" w:rsidRDefault="007228BF" w:rsidP="007228BF">
      <w:pPr>
        <w:shd w:val="clear" w:color="auto" w:fill="FFFFFF"/>
        <w:spacing w:line="360" w:lineRule="auto"/>
        <w:jc w:val="both"/>
        <w:rPr>
          <w:rFonts w:ascii="Arial" w:eastAsia="Times New Roman" w:hAnsi="Arial" w:cs="Arial"/>
          <w:color w:val="222222"/>
          <w:lang w:val="es-ES"/>
        </w:rPr>
      </w:pPr>
      <w:r w:rsidRPr="007228BF">
        <w:rPr>
          <w:rFonts w:ascii="Arial" w:eastAsia="Times New Roman" w:hAnsi="Arial" w:cs="Arial"/>
          <w:color w:val="222222"/>
          <w:lang w:val="es-ES"/>
        </w:rPr>
        <w:t xml:space="preserve">Tras emerger de madrugada en el Puerto de Calais desde el túnel de servicio que discurre entre las dos vías del tren, Stephan </w:t>
      </w:r>
      <w:proofErr w:type="spellStart"/>
      <w:r w:rsidRPr="007228BF">
        <w:rPr>
          <w:rFonts w:ascii="Arial" w:eastAsia="Times New Roman" w:hAnsi="Arial" w:cs="Arial"/>
          <w:color w:val="222222"/>
          <w:lang w:val="es-ES"/>
        </w:rPr>
        <w:t>Boulter</w:t>
      </w:r>
      <w:proofErr w:type="spellEnd"/>
      <w:r w:rsidRPr="007228BF">
        <w:rPr>
          <w:rFonts w:ascii="Arial" w:eastAsia="Times New Roman" w:hAnsi="Arial" w:cs="Arial"/>
          <w:color w:val="222222"/>
          <w:lang w:val="es-ES"/>
        </w:rPr>
        <w:t xml:space="preserve">, el ingeniero de Jaguar tras el volante, tomó la ruta hacia el este para llegar a los históricos </w:t>
      </w:r>
      <w:proofErr w:type="spellStart"/>
      <w:r w:rsidRPr="007228BF">
        <w:rPr>
          <w:rFonts w:ascii="Arial" w:eastAsia="Times New Roman" w:hAnsi="Arial" w:cs="Arial"/>
          <w:color w:val="222222"/>
          <w:lang w:val="es-ES"/>
        </w:rPr>
        <w:t>Mons</w:t>
      </w:r>
      <w:proofErr w:type="spellEnd"/>
      <w:r w:rsidRPr="007228BF">
        <w:rPr>
          <w:rFonts w:ascii="Arial" w:eastAsia="Times New Roman" w:hAnsi="Arial" w:cs="Arial"/>
          <w:color w:val="222222"/>
          <w:lang w:val="es-ES"/>
        </w:rPr>
        <w:t xml:space="preserve"> Des </w:t>
      </w:r>
      <w:proofErr w:type="spellStart"/>
      <w:r w:rsidRPr="007228BF">
        <w:rPr>
          <w:rFonts w:ascii="Arial" w:eastAsia="Times New Roman" w:hAnsi="Arial" w:cs="Arial"/>
          <w:color w:val="222222"/>
          <w:lang w:val="es-ES"/>
        </w:rPr>
        <w:t>Arts</w:t>
      </w:r>
      <w:proofErr w:type="spellEnd"/>
      <w:r w:rsidRPr="007228BF">
        <w:rPr>
          <w:rFonts w:ascii="Arial" w:eastAsia="Times New Roman" w:hAnsi="Arial" w:cs="Arial"/>
          <w:color w:val="222222"/>
          <w:lang w:val="es-ES"/>
        </w:rPr>
        <w:t xml:space="preserve"> en el centro de Bruselas y terminar esta ruta con una reserva de un 8% de batería.</w:t>
      </w:r>
    </w:p>
    <w:p w:rsidR="007228BF" w:rsidRPr="007228BF" w:rsidRDefault="007228BF" w:rsidP="007228BF">
      <w:pPr>
        <w:shd w:val="clear" w:color="auto" w:fill="FFFFFF"/>
        <w:spacing w:line="360" w:lineRule="auto"/>
        <w:jc w:val="both"/>
        <w:rPr>
          <w:rFonts w:ascii="Arial" w:eastAsia="Times New Roman" w:hAnsi="Arial" w:cs="Arial"/>
          <w:color w:val="222222"/>
          <w:lang w:val="es-ES"/>
        </w:rPr>
      </w:pPr>
      <w:r w:rsidRPr="007228BF">
        <w:rPr>
          <w:rFonts w:ascii="Arial" w:eastAsia="Times New Roman" w:hAnsi="Arial" w:cs="Arial"/>
          <w:color w:val="222222"/>
          <w:lang w:val="es-ES"/>
        </w:rPr>
        <w:t xml:space="preserve">Stephen </w:t>
      </w:r>
      <w:proofErr w:type="spellStart"/>
      <w:r w:rsidRPr="007228BF">
        <w:rPr>
          <w:rFonts w:ascii="Arial" w:eastAsia="Times New Roman" w:hAnsi="Arial" w:cs="Arial"/>
          <w:color w:val="222222"/>
          <w:lang w:val="es-ES"/>
        </w:rPr>
        <w:t>Boulter</w:t>
      </w:r>
      <w:proofErr w:type="spellEnd"/>
      <w:r w:rsidRPr="007228BF">
        <w:rPr>
          <w:rFonts w:ascii="Arial" w:eastAsia="Times New Roman" w:hAnsi="Arial" w:cs="Arial"/>
          <w:color w:val="222222"/>
          <w:lang w:val="es-ES"/>
        </w:rPr>
        <w:t xml:space="preserve">, Vehicle </w:t>
      </w:r>
      <w:proofErr w:type="spellStart"/>
      <w:r w:rsidRPr="007228BF">
        <w:rPr>
          <w:rFonts w:ascii="Arial" w:eastAsia="Times New Roman" w:hAnsi="Arial" w:cs="Arial"/>
          <w:color w:val="222222"/>
          <w:lang w:val="es-ES"/>
        </w:rPr>
        <w:t>Integration</w:t>
      </w:r>
      <w:proofErr w:type="spellEnd"/>
      <w:r w:rsidRPr="007228BF">
        <w:rPr>
          <w:rFonts w:ascii="Arial" w:eastAsia="Times New Roman" w:hAnsi="Arial" w:cs="Arial"/>
          <w:color w:val="222222"/>
          <w:lang w:val="es-ES"/>
        </w:rPr>
        <w:t xml:space="preserve"> Manager del Jaguar I-PACE, comentó: </w:t>
      </w:r>
      <w:r w:rsidRPr="007228BF">
        <w:rPr>
          <w:rFonts w:ascii="Arial" w:eastAsia="Times New Roman" w:hAnsi="Arial" w:cs="Arial"/>
          <w:i/>
          <w:iCs/>
          <w:color w:val="222222"/>
          <w:lang w:val="es-ES"/>
        </w:rPr>
        <w:t xml:space="preserve">“Sabemos que nuestros clientes no quieren problemas con la utilización diaria de su vehículo y por eso hemos dotado a nuestro SUV eléctrico puro de alto rendimiento de la más amplia autonomía. </w:t>
      </w:r>
      <w:r w:rsidRPr="007228BF">
        <w:rPr>
          <w:rFonts w:ascii="Arial" w:eastAsia="Times New Roman" w:hAnsi="Arial" w:cs="Arial"/>
          <w:i/>
          <w:iCs/>
          <w:color w:val="222222"/>
          <w:lang w:val="es-ES"/>
        </w:rPr>
        <w:lastRenderedPageBreak/>
        <w:t>Tras haber conducido más de 378 kilómetros desde Londres hasta Bruselas con una sola carga, y haber llegado con suficiente autonomía restante, hemos demostrado lo confortable y cómodo que pueden resultar los viajes de larga distancia”</w:t>
      </w:r>
    </w:p>
    <w:p w:rsidR="007228BF" w:rsidRPr="007228BF" w:rsidRDefault="007228BF" w:rsidP="007228BF">
      <w:pPr>
        <w:shd w:val="clear" w:color="auto" w:fill="FFFFFF"/>
        <w:spacing w:line="360" w:lineRule="auto"/>
        <w:jc w:val="both"/>
        <w:rPr>
          <w:rFonts w:ascii="Arial" w:eastAsia="Times New Roman" w:hAnsi="Arial" w:cs="Arial"/>
          <w:color w:val="222222"/>
          <w:lang w:val="es-ES"/>
        </w:rPr>
      </w:pPr>
      <w:r w:rsidRPr="007228BF">
        <w:rPr>
          <w:rFonts w:ascii="Arial" w:eastAsia="Times New Roman" w:hAnsi="Arial" w:cs="Arial"/>
          <w:color w:val="222222"/>
          <w:lang w:val="es-ES"/>
        </w:rPr>
        <w:t>Como parte del reto, el I-PACE circuló por autopistas y tuvo que enfrentarse al tráfico más complicado del verano para llegar a la capital belga. Para asegurar que podemos exprimir el máximo partido de cada carga, el I-PACE dispone de las tecnologías necesarias para obtener la mejor eficiencia energética.</w:t>
      </w:r>
    </w:p>
    <w:p w:rsidR="007228BF" w:rsidRPr="007228BF" w:rsidRDefault="007228BF" w:rsidP="007228BF">
      <w:pPr>
        <w:shd w:val="clear" w:color="auto" w:fill="FFFFFF"/>
        <w:spacing w:line="360" w:lineRule="auto"/>
        <w:jc w:val="both"/>
        <w:rPr>
          <w:rFonts w:ascii="Arial" w:eastAsia="Times New Roman" w:hAnsi="Arial" w:cs="Arial"/>
          <w:color w:val="222222"/>
          <w:lang w:val="es-ES"/>
        </w:rPr>
      </w:pPr>
      <w:r w:rsidRPr="007228BF">
        <w:rPr>
          <w:rFonts w:ascii="Arial" w:eastAsia="Times New Roman" w:hAnsi="Arial" w:cs="Arial"/>
          <w:color w:val="222222"/>
          <w:lang w:val="es-ES"/>
        </w:rPr>
        <w:t>Antes de iniciar el viaje, el sistema pre acondicionador puede calentar o enfriar la batería para llegar a su temperatura ideal de prestaciones, a la vez que conseguimos la temperatura perfecta en el interior. Utilizar la energía desde el cargador de pared permite conservar la energía de la batería de una manera más eficiente y ampliar la autonomía de la misma.</w:t>
      </w:r>
    </w:p>
    <w:p w:rsidR="007228BF" w:rsidRPr="007228BF" w:rsidRDefault="007228BF" w:rsidP="007228BF">
      <w:pPr>
        <w:shd w:val="clear" w:color="auto" w:fill="FFFFFF"/>
        <w:spacing w:line="360" w:lineRule="auto"/>
        <w:jc w:val="both"/>
        <w:rPr>
          <w:rFonts w:ascii="Arial" w:eastAsia="Times New Roman" w:hAnsi="Arial" w:cs="Arial"/>
          <w:color w:val="222222"/>
          <w:lang w:val="es-ES"/>
        </w:rPr>
      </w:pPr>
      <w:r w:rsidRPr="007228BF">
        <w:rPr>
          <w:rFonts w:ascii="Arial" w:eastAsia="Times New Roman" w:hAnsi="Arial" w:cs="Arial"/>
          <w:color w:val="222222"/>
          <w:lang w:val="es-ES"/>
        </w:rPr>
        <w:t>El sistema de navegación tiene en cuenta la topografía de la ruta elegida y el estilo de conducción para calcular la autonomía de cualquier recorrido y elegir la ruta más eficiente disponible. Además, avisará al conductor si no se puede realizar la ruta programada con la energía acumulada y ayudará a encontrar los puntos de recarga más cercanos, utilizando un punto de recarga súper rápido de 100kW DC se pueden añadir hasta 100 kilómetros extra de autonomía en solo 15 minutos.</w:t>
      </w:r>
    </w:p>
    <w:p w:rsidR="007228BF" w:rsidRPr="007228BF" w:rsidRDefault="007228BF" w:rsidP="007228BF">
      <w:pPr>
        <w:shd w:val="clear" w:color="auto" w:fill="FFFFFF"/>
        <w:spacing w:line="360" w:lineRule="auto"/>
        <w:jc w:val="both"/>
        <w:rPr>
          <w:rFonts w:ascii="Arial" w:eastAsia="Times New Roman" w:hAnsi="Arial" w:cs="Arial"/>
          <w:color w:val="222222"/>
          <w:lang w:val="es-ES"/>
        </w:rPr>
      </w:pPr>
      <w:bookmarkStart w:id="0" w:name="_GoBack"/>
      <w:r w:rsidRPr="007228BF">
        <w:rPr>
          <w:rFonts w:ascii="Arial" w:eastAsia="Times New Roman" w:hAnsi="Arial" w:cs="Arial"/>
          <w:color w:val="222222"/>
          <w:lang w:val="es-ES"/>
        </w:rPr>
        <w:t>Además, la pantalla de la instrumentación puede mostrar cuanta energía está utilizando cada uno de los sistemas del vehículo, como el climatizador, y cuanta energía podríamos ahorrar si detenemos su uso. Si nuestro I-PACE está equipado con el sistema de climatización de cuatro zonas, el Climatizador Inteligente utilizará el detector de uso de los cinturones de seguridad para determinar cuántos pasajeros van en el vehículo y solo enfriar o calentar aquellas zonas donde viajan éstos, manteniendo así el confort de todos mientras se minimiza el consumo de energía.</w:t>
      </w:r>
    </w:p>
    <w:bookmarkEnd w:id="0"/>
    <w:p w:rsidR="001E6683" w:rsidRDefault="00C16E2F" w:rsidP="008D5522">
      <w:pPr>
        <w:shd w:val="clear" w:color="auto" w:fill="FFFFFF"/>
        <w:jc w:val="both"/>
        <w:rPr>
          <w:rFonts w:ascii="Arial" w:eastAsia="Arial" w:hAnsi="Arial" w:cs="Arial"/>
          <w:lang w:val="es-ES"/>
        </w:rPr>
      </w:pPr>
      <w:r w:rsidRPr="00C16E2F">
        <w:rPr>
          <w:rFonts w:ascii="Arial" w:eastAsia="Arial" w:hAnsi="Arial" w:cs="Arial"/>
          <w:lang w:val="es-ES"/>
        </w:rPr>
        <w:t xml:space="preserve">Más información, imágenes y vídeos sobre Jaguar en </w:t>
      </w:r>
      <w:hyperlink r:id="rId8" w:history="1">
        <w:r w:rsidRPr="00B27702">
          <w:rPr>
            <w:rStyle w:val="Hyperlink"/>
            <w:rFonts w:ascii="Arial" w:eastAsia="Arial" w:hAnsi="Arial" w:cs="Arial"/>
            <w:lang w:val="es-ES"/>
          </w:rPr>
          <w:t>www.media.jaguar.com/es-es</w:t>
        </w:r>
      </w:hyperlink>
      <w:r>
        <w:rPr>
          <w:rFonts w:ascii="Arial" w:eastAsia="Arial" w:hAnsi="Arial" w:cs="Arial"/>
          <w:lang w:val="es-ES"/>
        </w:rPr>
        <w:t xml:space="preserve"> </w:t>
      </w:r>
    </w:p>
    <w:p w:rsidR="001E6683" w:rsidRPr="008D5522" w:rsidRDefault="001E6683" w:rsidP="008D5522">
      <w:pPr>
        <w:shd w:val="clear" w:color="auto" w:fill="FFFFFF"/>
        <w:jc w:val="both"/>
        <w:rPr>
          <w:rFonts w:ascii="Arial" w:eastAsia="Arial" w:hAnsi="Arial" w:cs="Arial"/>
          <w:lang w:val="es-ES"/>
        </w:rPr>
      </w:pPr>
    </w:p>
    <w:p w:rsidR="00D770DF" w:rsidRPr="00C16E2F" w:rsidRDefault="00D770DF">
      <w:pPr>
        <w:spacing w:line="240" w:lineRule="auto"/>
        <w:rPr>
          <w:rFonts w:ascii="Arial" w:eastAsia="Arial" w:hAnsi="Arial" w:cs="Arial"/>
          <w:lang w:val="es-ES"/>
        </w:rPr>
      </w:pPr>
    </w:p>
    <w:p w:rsidR="00935FC7" w:rsidRPr="00935FC7" w:rsidRDefault="00935FC7" w:rsidP="00935FC7">
      <w:pPr>
        <w:spacing w:after="0" w:line="240" w:lineRule="auto"/>
        <w:rPr>
          <w:rFonts w:ascii="Arial" w:eastAsia="Arial" w:hAnsi="Arial" w:cs="Arial"/>
          <w:b/>
          <w:sz w:val="20"/>
          <w:szCs w:val="20"/>
          <w:lang w:val="es-ES"/>
        </w:rPr>
      </w:pPr>
      <w:r w:rsidRPr="00935FC7">
        <w:rPr>
          <w:rFonts w:ascii="Arial" w:eastAsia="Arial" w:hAnsi="Arial" w:cs="Arial"/>
          <w:b/>
          <w:sz w:val="20"/>
          <w:szCs w:val="20"/>
          <w:lang w:val="es-ES"/>
        </w:rPr>
        <w:t>Notas para los editores</w:t>
      </w:r>
    </w:p>
    <w:p w:rsidR="00935FC7" w:rsidRPr="00935FC7" w:rsidRDefault="00935FC7" w:rsidP="00935FC7">
      <w:pPr>
        <w:spacing w:after="0" w:line="240" w:lineRule="auto"/>
        <w:rPr>
          <w:rFonts w:ascii="Arial" w:eastAsia="Arial" w:hAnsi="Arial" w:cs="Arial"/>
          <w:b/>
          <w:sz w:val="20"/>
          <w:szCs w:val="20"/>
          <w:lang w:val="es-ES"/>
        </w:rPr>
      </w:pPr>
    </w:p>
    <w:p w:rsidR="00935FC7" w:rsidRDefault="00935FC7" w:rsidP="00935FC7">
      <w:pPr>
        <w:spacing w:after="0" w:line="240" w:lineRule="auto"/>
        <w:rPr>
          <w:rFonts w:ascii="Arial" w:eastAsia="Arial" w:hAnsi="Arial" w:cs="Arial"/>
          <w:b/>
          <w:sz w:val="20"/>
          <w:szCs w:val="20"/>
          <w:lang w:val="es-ES"/>
        </w:rPr>
      </w:pPr>
      <w:r w:rsidRPr="00935FC7">
        <w:rPr>
          <w:rFonts w:ascii="Arial" w:eastAsia="Arial" w:hAnsi="Arial" w:cs="Arial"/>
          <w:b/>
          <w:sz w:val="20"/>
          <w:szCs w:val="20"/>
          <w:lang w:val="es-ES"/>
        </w:rPr>
        <w:t>Sobre Jaguar</w:t>
      </w:r>
    </w:p>
    <w:p w:rsidR="00935FC7" w:rsidRPr="00935FC7" w:rsidRDefault="00935FC7" w:rsidP="00255B9D">
      <w:pPr>
        <w:spacing w:after="0" w:line="240" w:lineRule="auto"/>
        <w:jc w:val="both"/>
        <w:rPr>
          <w:rFonts w:ascii="Arial" w:eastAsia="Arial" w:hAnsi="Arial" w:cs="Arial"/>
          <w:b/>
          <w:sz w:val="20"/>
          <w:szCs w:val="20"/>
          <w:lang w:val="es-ES"/>
        </w:rPr>
      </w:pPr>
    </w:p>
    <w:p w:rsidR="00935FC7" w:rsidRPr="00255B9D" w:rsidRDefault="00935FC7" w:rsidP="00255B9D">
      <w:pPr>
        <w:spacing w:after="0" w:line="240" w:lineRule="auto"/>
        <w:jc w:val="both"/>
        <w:rPr>
          <w:rFonts w:ascii="Arial" w:eastAsia="Arial" w:hAnsi="Arial" w:cs="Arial"/>
          <w:sz w:val="18"/>
          <w:szCs w:val="18"/>
          <w:lang w:val="es-ES"/>
        </w:rPr>
      </w:pPr>
      <w:r w:rsidRPr="00255B9D">
        <w:rPr>
          <w:rFonts w:ascii="Arial" w:eastAsia="Arial" w:hAnsi="Arial" w:cs="Arial"/>
          <w:sz w:val="18"/>
          <w:szCs w:val="18"/>
          <w:lang w:val="es-ES"/>
        </w:rPr>
        <w:t>La herencia del diseño elegante y el impresionante rendimiento de Jaguar han emocionado y cautivado al mundo entero durante 80 años. La familia Jaguar a día de hoy encarna “</w:t>
      </w:r>
      <w:proofErr w:type="spellStart"/>
      <w:r w:rsidR="00255B9D" w:rsidRPr="00255B9D">
        <w:rPr>
          <w:rFonts w:ascii="Arial" w:eastAsia="Arial" w:hAnsi="Arial" w:cs="Arial"/>
          <w:sz w:val="18"/>
          <w:szCs w:val="18"/>
          <w:lang w:val="es-ES"/>
        </w:rPr>
        <w:t>The</w:t>
      </w:r>
      <w:proofErr w:type="spellEnd"/>
      <w:r w:rsidR="00255B9D" w:rsidRPr="00255B9D">
        <w:rPr>
          <w:rFonts w:ascii="Arial" w:eastAsia="Arial" w:hAnsi="Arial" w:cs="Arial"/>
          <w:sz w:val="18"/>
          <w:szCs w:val="18"/>
          <w:lang w:val="es-ES"/>
        </w:rPr>
        <w:t xml:space="preserve"> Art of Performance</w:t>
      </w:r>
      <w:r w:rsidRPr="00255B9D">
        <w:rPr>
          <w:rFonts w:ascii="Arial" w:eastAsia="Arial" w:hAnsi="Arial" w:cs="Arial"/>
          <w:sz w:val="18"/>
          <w:szCs w:val="18"/>
          <w:lang w:val="es-ES"/>
        </w:rPr>
        <w:t xml:space="preserve">” con las superlativas y admiradas berlinas y premiadas XE, XF y XJ, el espectacular súper deportivo F-TYPE, el crossover de altas prestaciones F-PACE, -el Jaguar vendido </w:t>
      </w:r>
      <w:r w:rsidR="00255B9D" w:rsidRPr="00255B9D">
        <w:rPr>
          <w:rFonts w:ascii="Arial" w:eastAsia="Arial" w:hAnsi="Arial" w:cs="Arial"/>
          <w:sz w:val="18"/>
          <w:szCs w:val="18"/>
          <w:lang w:val="es-ES"/>
        </w:rPr>
        <w:t xml:space="preserve">más rápidamente de la historia, </w:t>
      </w:r>
      <w:r w:rsidRPr="00255B9D">
        <w:rPr>
          <w:rFonts w:ascii="Arial" w:eastAsia="Arial" w:hAnsi="Arial" w:cs="Arial"/>
          <w:sz w:val="18"/>
          <w:szCs w:val="18"/>
          <w:lang w:val="es-ES"/>
        </w:rPr>
        <w:t>el nuevo SUV compacto de altas prestaciones E-PACE y ahora el I-PACE, el eléctrico puro qué ha llevado a Jaguar a liderar la revolución del vehículo eléctrico.</w:t>
      </w:r>
    </w:p>
    <w:p w:rsidR="002C550E" w:rsidRPr="00A24DE4" w:rsidRDefault="002C550E" w:rsidP="001E6683">
      <w:pPr>
        <w:spacing w:after="0" w:line="240" w:lineRule="auto"/>
        <w:rPr>
          <w:rFonts w:ascii="Tahoma" w:eastAsia="Times New Roman" w:hAnsi="Tahoma" w:cs="Tahoma"/>
          <w:b/>
          <w:bCs/>
          <w:color w:val="C45911"/>
          <w:sz w:val="16"/>
          <w:szCs w:val="16"/>
          <w:lang w:val="es-ES" w:eastAsia="es-ES" w:bidi="es-ES"/>
        </w:rPr>
      </w:pPr>
    </w:p>
    <w:p w:rsidR="001E6683" w:rsidRDefault="001E6683" w:rsidP="002C550E">
      <w:pPr>
        <w:spacing w:after="0" w:line="240" w:lineRule="auto"/>
        <w:jc w:val="center"/>
        <w:rPr>
          <w:rFonts w:ascii="Tahoma" w:eastAsia="Times New Roman" w:hAnsi="Tahoma" w:cs="Tahoma"/>
          <w:b/>
          <w:bCs/>
          <w:sz w:val="16"/>
          <w:szCs w:val="16"/>
          <w:lang w:val="es-ES" w:eastAsia="es-ES" w:bidi="es-ES"/>
        </w:rPr>
      </w:pPr>
    </w:p>
    <w:p w:rsidR="001E6683" w:rsidRDefault="001E6683" w:rsidP="001E6683">
      <w:pPr>
        <w:spacing w:after="0" w:line="240" w:lineRule="auto"/>
        <w:rPr>
          <w:rFonts w:ascii="Tahoma" w:eastAsia="Times New Roman" w:hAnsi="Tahoma" w:cs="Tahoma"/>
          <w:b/>
          <w:bCs/>
          <w:sz w:val="16"/>
          <w:szCs w:val="16"/>
          <w:lang w:val="es-ES" w:eastAsia="es-ES" w:bidi="es-ES"/>
        </w:rPr>
      </w:pPr>
    </w:p>
    <w:p w:rsidR="001E6683" w:rsidRDefault="001E6683" w:rsidP="002C550E">
      <w:pPr>
        <w:spacing w:after="0" w:line="240" w:lineRule="auto"/>
        <w:jc w:val="center"/>
        <w:rPr>
          <w:rFonts w:ascii="Tahoma" w:eastAsia="Times New Roman" w:hAnsi="Tahoma" w:cs="Tahoma"/>
          <w:b/>
          <w:bCs/>
          <w:sz w:val="16"/>
          <w:szCs w:val="16"/>
          <w:lang w:val="es-ES" w:eastAsia="es-ES" w:bidi="es-ES"/>
        </w:rPr>
      </w:pPr>
    </w:p>
    <w:p w:rsidR="002C550E" w:rsidRPr="00A24DE4" w:rsidRDefault="002C550E" w:rsidP="002C550E">
      <w:pPr>
        <w:spacing w:after="0" w:line="240" w:lineRule="auto"/>
        <w:jc w:val="center"/>
        <w:rPr>
          <w:rFonts w:ascii="Tahoma" w:eastAsia="Times New Roman" w:hAnsi="Tahoma" w:cs="Tahoma"/>
          <w:b/>
          <w:bCs/>
          <w:sz w:val="16"/>
          <w:szCs w:val="16"/>
          <w:lang w:val="es-ES" w:eastAsia="es-ES" w:bidi="es-ES"/>
        </w:rPr>
      </w:pPr>
      <w:r w:rsidRPr="00A24DE4">
        <w:rPr>
          <w:rFonts w:ascii="Tahoma" w:eastAsia="Times New Roman" w:hAnsi="Tahoma" w:cs="Tahoma"/>
          <w:b/>
          <w:bCs/>
          <w:sz w:val="16"/>
          <w:szCs w:val="16"/>
          <w:lang w:val="es-ES" w:eastAsia="es-ES" w:bidi="es-ES"/>
        </w:rPr>
        <w:t>DEPARTAMENTO DE COMUNICACIÓN</w:t>
      </w:r>
    </w:p>
    <w:p w:rsidR="002C550E" w:rsidRPr="00A24DE4" w:rsidRDefault="002C550E" w:rsidP="002C550E">
      <w:pPr>
        <w:spacing w:after="0" w:line="240" w:lineRule="auto"/>
        <w:jc w:val="center"/>
        <w:rPr>
          <w:rFonts w:ascii="Arial" w:eastAsia="Times New Roman" w:hAnsi="Arial" w:cs="Arial"/>
          <w:b/>
          <w:bCs/>
          <w:sz w:val="16"/>
          <w:szCs w:val="18"/>
          <w:lang w:val="es-ES" w:eastAsia="es-ES" w:bidi="es-ES"/>
        </w:rPr>
      </w:pPr>
      <w:r w:rsidRPr="00A24DE4">
        <w:rPr>
          <w:rFonts w:ascii="Arial" w:eastAsia="Times New Roman" w:hAnsi="Arial" w:cs="Arial"/>
          <w:b/>
          <w:bCs/>
          <w:sz w:val="16"/>
          <w:szCs w:val="18"/>
          <w:lang w:val="es-ES" w:eastAsia="es-ES" w:bidi="es-ES"/>
        </w:rPr>
        <w:t>JAGUAR LAND ROVER ESPAÑA Y PORTUGAL</w:t>
      </w:r>
    </w:p>
    <w:p w:rsidR="002C550E" w:rsidRPr="00A24DE4" w:rsidRDefault="002C550E" w:rsidP="002C550E">
      <w:pPr>
        <w:spacing w:after="0" w:line="240" w:lineRule="auto"/>
        <w:jc w:val="center"/>
        <w:rPr>
          <w:rFonts w:ascii="Arial" w:eastAsia="Times New Roman" w:hAnsi="Arial" w:cs="Arial"/>
          <w:bCs/>
          <w:sz w:val="16"/>
          <w:szCs w:val="18"/>
          <w:lang w:val="es-ES" w:eastAsia="es-ES" w:bidi="es-ES"/>
        </w:rPr>
      </w:pPr>
    </w:p>
    <w:p w:rsidR="002C550E" w:rsidRPr="00A24DE4" w:rsidRDefault="002C550E" w:rsidP="002C550E">
      <w:pPr>
        <w:spacing w:after="0" w:line="240" w:lineRule="auto"/>
        <w:jc w:val="center"/>
        <w:rPr>
          <w:rFonts w:ascii="Arial" w:eastAsia="Times New Roman" w:hAnsi="Arial" w:cs="Arial"/>
          <w:bCs/>
          <w:sz w:val="16"/>
          <w:szCs w:val="18"/>
          <w:lang w:val="pt-PT" w:eastAsia="es-ES" w:bidi="es-ES"/>
        </w:rPr>
      </w:pPr>
      <w:r w:rsidRPr="00A24DE4">
        <w:rPr>
          <w:rFonts w:ascii="Arial" w:eastAsia="Times New Roman" w:hAnsi="Arial" w:cs="Arial"/>
          <w:bCs/>
          <w:sz w:val="16"/>
          <w:szCs w:val="18"/>
          <w:lang w:val="pt-PT" w:eastAsia="es-ES" w:bidi="es-ES"/>
        </w:rPr>
        <w:t>Torre Picasso</w:t>
      </w:r>
    </w:p>
    <w:p w:rsidR="002C550E" w:rsidRPr="00A24DE4" w:rsidRDefault="002C550E" w:rsidP="002C550E">
      <w:pPr>
        <w:spacing w:after="0" w:line="240" w:lineRule="auto"/>
        <w:jc w:val="center"/>
        <w:rPr>
          <w:rFonts w:ascii="Arial" w:eastAsia="Times New Roman" w:hAnsi="Arial" w:cs="Arial"/>
          <w:bCs/>
          <w:sz w:val="16"/>
          <w:szCs w:val="18"/>
          <w:lang w:val="pt-PT" w:eastAsia="es-ES" w:bidi="es-ES"/>
        </w:rPr>
      </w:pPr>
      <w:proofErr w:type="spellStart"/>
      <w:r w:rsidRPr="00A24DE4">
        <w:rPr>
          <w:rFonts w:ascii="Arial" w:eastAsia="Times New Roman" w:hAnsi="Arial" w:cs="Arial"/>
          <w:bCs/>
          <w:sz w:val="16"/>
          <w:szCs w:val="18"/>
          <w:lang w:val="pt-PT" w:eastAsia="es-ES" w:bidi="es-ES"/>
        </w:rPr>
        <w:t>Plaza</w:t>
      </w:r>
      <w:proofErr w:type="spellEnd"/>
      <w:r w:rsidRPr="00A24DE4">
        <w:rPr>
          <w:rFonts w:ascii="Arial" w:eastAsia="Times New Roman" w:hAnsi="Arial" w:cs="Arial"/>
          <w:bCs/>
          <w:sz w:val="16"/>
          <w:szCs w:val="18"/>
          <w:lang w:val="pt-PT" w:eastAsia="es-ES" w:bidi="es-ES"/>
        </w:rPr>
        <w:t xml:space="preserve"> Pablo Ruiz Picasso 1 - Planta 42</w:t>
      </w:r>
    </w:p>
    <w:p w:rsidR="002C550E" w:rsidRPr="00A24DE4" w:rsidRDefault="002C550E" w:rsidP="002C550E">
      <w:pPr>
        <w:spacing w:after="0" w:line="240" w:lineRule="auto"/>
        <w:jc w:val="center"/>
        <w:rPr>
          <w:rFonts w:ascii="Arial" w:eastAsia="Times New Roman" w:hAnsi="Arial" w:cs="Arial"/>
          <w:bCs/>
          <w:sz w:val="16"/>
          <w:szCs w:val="18"/>
          <w:lang w:val="es-ES" w:eastAsia="es-ES" w:bidi="es-ES"/>
        </w:rPr>
      </w:pPr>
      <w:r w:rsidRPr="00A24DE4">
        <w:rPr>
          <w:rFonts w:ascii="Arial" w:eastAsia="Times New Roman" w:hAnsi="Arial" w:cs="Arial"/>
          <w:bCs/>
          <w:sz w:val="16"/>
          <w:szCs w:val="18"/>
          <w:lang w:val="es-ES" w:eastAsia="es-ES" w:bidi="es-ES"/>
        </w:rPr>
        <w:t>28020 Madrid</w:t>
      </w:r>
    </w:p>
    <w:p w:rsidR="002C550E" w:rsidRPr="00A24DE4" w:rsidRDefault="002C550E" w:rsidP="002C550E">
      <w:pPr>
        <w:spacing w:after="0" w:line="240" w:lineRule="auto"/>
        <w:jc w:val="center"/>
        <w:rPr>
          <w:rFonts w:ascii="Arial" w:eastAsia="Times New Roman" w:hAnsi="Arial" w:cs="Arial"/>
          <w:b/>
          <w:bCs/>
          <w:sz w:val="16"/>
          <w:szCs w:val="18"/>
          <w:lang w:val="es-ES" w:eastAsia="es-ES" w:bidi="es-ES"/>
        </w:rPr>
      </w:pPr>
    </w:p>
    <w:p w:rsidR="002C550E" w:rsidRPr="00A24DE4" w:rsidRDefault="002C550E" w:rsidP="002C550E">
      <w:pPr>
        <w:spacing w:after="0" w:line="240" w:lineRule="auto"/>
        <w:jc w:val="center"/>
        <w:rPr>
          <w:rFonts w:ascii="Arial" w:eastAsia="Times New Roman" w:hAnsi="Arial" w:cs="Arial"/>
          <w:b/>
          <w:bCs/>
          <w:sz w:val="16"/>
          <w:szCs w:val="18"/>
          <w:lang w:val="es-ES" w:eastAsia="es-ES" w:bidi="es-ES"/>
        </w:rPr>
      </w:pPr>
      <w:r w:rsidRPr="00A24DE4">
        <w:rPr>
          <w:rFonts w:ascii="Arial" w:eastAsia="Times New Roman" w:hAnsi="Arial" w:cs="Arial"/>
          <w:b/>
          <w:bCs/>
          <w:sz w:val="16"/>
          <w:szCs w:val="18"/>
          <w:lang w:val="es-ES" w:eastAsia="es-ES" w:bidi="es-ES"/>
        </w:rPr>
        <w:t>Teléfonos:</w:t>
      </w:r>
    </w:p>
    <w:p w:rsidR="002C550E" w:rsidRPr="00A24DE4" w:rsidRDefault="002C550E" w:rsidP="002C550E">
      <w:pPr>
        <w:spacing w:after="0" w:line="240" w:lineRule="auto"/>
        <w:jc w:val="center"/>
        <w:rPr>
          <w:rFonts w:ascii="Arial" w:eastAsia="Times New Roman" w:hAnsi="Arial" w:cs="Arial"/>
          <w:bCs/>
          <w:sz w:val="16"/>
          <w:szCs w:val="18"/>
          <w:lang w:val="es-ES" w:eastAsia="es-ES" w:bidi="es-ES"/>
        </w:rPr>
      </w:pPr>
      <w:r w:rsidRPr="00A24DE4">
        <w:rPr>
          <w:rFonts w:ascii="Arial" w:eastAsia="Times New Roman" w:hAnsi="Arial" w:cs="Arial"/>
          <w:bCs/>
          <w:sz w:val="16"/>
          <w:szCs w:val="18"/>
          <w:lang w:val="es-ES" w:eastAsia="es-ES" w:bidi="es-ES"/>
        </w:rPr>
        <w:t>+34 91 578 61 39/41</w:t>
      </w:r>
    </w:p>
    <w:p w:rsidR="002C550E" w:rsidRPr="00A24DE4" w:rsidRDefault="002C550E" w:rsidP="002C550E">
      <w:pPr>
        <w:spacing w:after="0" w:line="240" w:lineRule="auto"/>
        <w:jc w:val="center"/>
        <w:rPr>
          <w:rFonts w:ascii="Arial" w:eastAsia="Times New Roman" w:hAnsi="Arial" w:cs="Arial"/>
          <w:bCs/>
          <w:sz w:val="16"/>
          <w:szCs w:val="18"/>
          <w:lang w:val="es-ES" w:eastAsia="es-ES" w:bidi="es-ES"/>
        </w:rPr>
      </w:pPr>
      <w:r w:rsidRPr="00A24DE4">
        <w:rPr>
          <w:rFonts w:ascii="Arial" w:eastAsia="Times New Roman" w:hAnsi="Arial" w:cs="Arial"/>
          <w:bCs/>
          <w:sz w:val="16"/>
          <w:szCs w:val="18"/>
          <w:lang w:val="es-ES" w:eastAsia="es-ES" w:bidi="es-ES"/>
        </w:rPr>
        <w:t>+34 91 578 62 10</w:t>
      </w:r>
    </w:p>
    <w:p w:rsidR="002C550E" w:rsidRPr="00A24DE4" w:rsidRDefault="002C550E" w:rsidP="002C550E">
      <w:pPr>
        <w:spacing w:after="0" w:line="240" w:lineRule="auto"/>
        <w:jc w:val="center"/>
        <w:rPr>
          <w:rFonts w:ascii="Arial" w:eastAsia="Times New Roman" w:hAnsi="Arial" w:cs="Arial"/>
          <w:b/>
          <w:bCs/>
          <w:sz w:val="16"/>
          <w:szCs w:val="18"/>
          <w:lang w:val="es-ES" w:eastAsia="es-ES" w:bidi="es-ES"/>
        </w:rPr>
      </w:pPr>
    </w:p>
    <w:p w:rsidR="002C550E" w:rsidRPr="00A24DE4" w:rsidRDefault="002C550E" w:rsidP="002C550E">
      <w:pPr>
        <w:spacing w:after="0" w:line="240" w:lineRule="auto"/>
        <w:jc w:val="center"/>
        <w:rPr>
          <w:rFonts w:ascii="Arial" w:eastAsia="Times New Roman" w:hAnsi="Arial" w:cs="Arial"/>
          <w:b/>
          <w:bCs/>
          <w:sz w:val="16"/>
          <w:szCs w:val="18"/>
          <w:lang w:val="es-ES" w:eastAsia="es-ES" w:bidi="es-ES"/>
        </w:rPr>
      </w:pPr>
      <w:r w:rsidRPr="00A24DE4">
        <w:rPr>
          <w:rFonts w:ascii="Arial" w:eastAsia="Times New Roman" w:hAnsi="Arial" w:cs="Arial"/>
          <w:b/>
          <w:bCs/>
          <w:sz w:val="16"/>
          <w:szCs w:val="18"/>
          <w:lang w:val="es-ES" w:eastAsia="es-ES" w:bidi="es-ES"/>
        </w:rPr>
        <w:t>Belén de Lacalle</w:t>
      </w:r>
    </w:p>
    <w:p w:rsidR="002C550E" w:rsidRPr="00A24DE4" w:rsidRDefault="002C550E" w:rsidP="002C550E">
      <w:pPr>
        <w:spacing w:after="0" w:line="240" w:lineRule="auto"/>
        <w:jc w:val="center"/>
        <w:rPr>
          <w:rFonts w:ascii="Arial" w:eastAsia="Times New Roman" w:hAnsi="Arial" w:cs="Arial"/>
          <w:bCs/>
          <w:sz w:val="16"/>
          <w:szCs w:val="18"/>
          <w:lang w:val="es-ES" w:eastAsia="es-ES" w:bidi="es-ES"/>
        </w:rPr>
      </w:pPr>
      <w:r w:rsidRPr="00A24DE4">
        <w:rPr>
          <w:rFonts w:ascii="Arial" w:eastAsia="Times New Roman" w:hAnsi="Arial" w:cs="Arial"/>
          <w:bCs/>
          <w:sz w:val="16"/>
          <w:szCs w:val="18"/>
          <w:lang w:val="es-ES" w:eastAsia="es-ES" w:bidi="es-ES"/>
        </w:rPr>
        <w:t>Directora de Comunicación</w:t>
      </w:r>
    </w:p>
    <w:p w:rsidR="002C550E" w:rsidRPr="00A24DE4" w:rsidRDefault="00216C6D" w:rsidP="002C550E">
      <w:pPr>
        <w:spacing w:after="0" w:line="240" w:lineRule="auto"/>
        <w:jc w:val="center"/>
        <w:rPr>
          <w:rFonts w:ascii="Arial" w:eastAsia="Times New Roman" w:hAnsi="Arial" w:cs="Arial"/>
          <w:b/>
          <w:bCs/>
          <w:sz w:val="16"/>
          <w:szCs w:val="18"/>
          <w:u w:val="single"/>
          <w:lang w:val="es-ES" w:eastAsia="es-ES" w:bidi="es-ES"/>
        </w:rPr>
      </w:pPr>
      <w:hyperlink r:id="rId9" w:history="1">
        <w:r w:rsidR="002C550E" w:rsidRPr="00A24DE4">
          <w:rPr>
            <w:rFonts w:ascii="Arial" w:eastAsia="Times New Roman" w:hAnsi="Arial" w:cs="Arial"/>
            <w:b/>
            <w:bCs/>
            <w:color w:val="0563C1"/>
            <w:sz w:val="16"/>
            <w:szCs w:val="24"/>
            <w:u w:val="single"/>
            <w:lang w:val="es-ES" w:eastAsia="es-ES" w:bidi="es-ES"/>
          </w:rPr>
          <w:t>blacalle@jaguarlandrover.com</w:t>
        </w:r>
      </w:hyperlink>
    </w:p>
    <w:p w:rsidR="002C550E" w:rsidRPr="00A24DE4" w:rsidRDefault="002C550E" w:rsidP="002C550E">
      <w:pPr>
        <w:spacing w:after="0" w:line="240" w:lineRule="auto"/>
        <w:jc w:val="center"/>
        <w:rPr>
          <w:rFonts w:ascii="Arial" w:eastAsia="Times New Roman" w:hAnsi="Arial" w:cs="Arial"/>
          <w:b/>
          <w:bCs/>
          <w:sz w:val="16"/>
          <w:szCs w:val="18"/>
          <w:lang w:val="es-ES" w:eastAsia="es-ES" w:bidi="es-ES"/>
        </w:rPr>
      </w:pPr>
    </w:p>
    <w:p w:rsidR="002C550E" w:rsidRPr="00A24DE4" w:rsidRDefault="002C550E" w:rsidP="002C550E">
      <w:pPr>
        <w:spacing w:after="0" w:line="240" w:lineRule="auto"/>
        <w:jc w:val="center"/>
        <w:rPr>
          <w:rFonts w:ascii="Arial" w:eastAsia="Times New Roman" w:hAnsi="Arial" w:cs="Arial"/>
          <w:b/>
          <w:bCs/>
          <w:sz w:val="16"/>
          <w:szCs w:val="18"/>
          <w:lang w:val="es-ES" w:eastAsia="es-ES" w:bidi="es-ES"/>
        </w:rPr>
      </w:pPr>
      <w:r w:rsidRPr="00A24DE4">
        <w:rPr>
          <w:rFonts w:ascii="Arial" w:eastAsia="Times New Roman" w:hAnsi="Arial" w:cs="Arial"/>
          <w:b/>
          <w:bCs/>
          <w:sz w:val="16"/>
          <w:szCs w:val="18"/>
          <w:lang w:val="es-ES" w:eastAsia="es-ES" w:bidi="es-ES"/>
        </w:rPr>
        <w:t>Rosa Bellón</w:t>
      </w:r>
    </w:p>
    <w:p w:rsidR="002C550E" w:rsidRPr="00A24DE4" w:rsidRDefault="002C550E" w:rsidP="002C550E">
      <w:pPr>
        <w:spacing w:after="0" w:line="240" w:lineRule="auto"/>
        <w:jc w:val="center"/>
        <w:rPr>
          <w:rFonts w:ascii="Arial" w:eastAsia="Times New Roman" w:hAnsi="Arial" w:cs="Arial"/>
          <w:bCs/>
          <w:sz w:val="16"/>
          <w:szCs w:val="18"/>
          <w:lang w:val="es-ES" w:eastAsia="es-ES" w:bidi="es-ES"/>
        </w:rPr>
      </w:pPr>
      <w:r w:rsidRPr="00A24DE4">
        <w:rPr>
          <w:rFonts w:ascii="Arial" w:eastAsia="Times New Roman" w:hAnsi="Arial" w:cs="Arial"/>
          <w:bCs/>
          <w:sz w:val="16"/>
          <w:szCs w:val="18"/>
          <w:lang w:val="es-ES" w:eastAsia="es-ES" w:bidi="es-ES"/>
        </w:rPr>
        <w:t>Jefa de Prensa</w:t>
      </w:r>
    </w:p>
    <w:p w:rsidR="002C550E" w:rsidRPr="00A24DE4" w:rsidRDefault="00216C6D" w:rsidP="002C550E">
      <w:pPr>
        <w:spacing w:after="0" w:line="240" w:lineRule="auto"/>
        <w:jc w:val="center"/>
        <w:rPr>
          <w:rFonts w:ascii="Arial" w:eastAsia="Times New Roman" w:hAnsi="Arial" w:cs="Arial"/>
          <w:b/>
          <w:bCs/>
          <w:sz w:val="16"/>
          <w:szCs w:val="18"/>
          <w:lang w:val="es-ES" w:eastAsia="es-ES" w:bidi="es-ES"/>
        </w:rPr>
      </w:pPr>
      <w:hyperlink r:id="rId10" w:history="1">
        <w:r w:rsidR="002C550E" w:rsidRPr="00A24DE4">
          <w:rPr>
            <w:rFonts w:ascii="Arial" w:eastAsia="Times New Roman" w:hAnsi="Arial" w:cs="Arial"/>
            <w:b/>
            <w:bCs/>
            <w:color w:val="0563C1"/>
            <w:sz w:val="16"/>
            <w:szCs w:val="24"/>
            <w:u w:val="single"/>
            <w:lang w:val="es-ES" w:eastAsia="es-ES" w:bidi="es-ES"/>
          </w:rPr>
          <w:t>rbellon1@jaguarlandrover.com</w:t>
        </w:r>
      </w:hyperlink>
    </w:p>
    <w:p w:rsidR="002C550E" w:rsidRPr="00A24DE4" w:rsidRDefault="002C550E" w:rsidP="002C550E">
      <w:pPr>
        <w:spacing w:after="0" w:line="240" w:lineRule="auto"/>
        <w:jc w:val="center"/>
        <w:rPr>
          <w:rFonts w:ascii="Arial" w:eastAsia="Times New Roman" w:hAnsi="Arial" w:cs="Arial"/>
          <w:b/>
          <w:bCs/>
          <w:sz w:val="16"/>
          <w:szCs w:val="18"/>
          <w:lang w:val="es-ES" w:eastAsia="es-ES" w:bidi="es-ES"/>
        </w:rPr>
      </w:pPr>
    </w:p>
    <w:p w:rsidR="002C550E" w:rsidRPr="00A24DE4" w:rsidRDefault="002C550E" w:rsidP="002C550E">
      <w:pPr>
        <w:spacing w:after="0" w:line="240" w:lineRule="auto"/>
        <w:jc w:val="center"/>
        <w:rPr>
          <w:rFonts w:ascii="Arial" w:eastAsia="Times New Roman" w:hAnsi="Arial" w:cs="Arial"/>
          <w:b/>
          <w:bCs/>
          <w:sz w:val="16"/>
          <w:szCs w:val="18"/>
          <w:lang w:val="es-ES" w:eastAsia="es-ES" w:bidi="es-ES"/>
        </w:rPr>
      </w:pPr>
      <w:r w:rsidRPr="00A24DE4">
        <w:rPr>
          <w:rFonts w:ascii="Arial" w:eastAsia="Times New Roman" w:hAnsi="Arial" w:cs="Arial"/>
          <w:b/>
          <w:bCs/>
          <w:sz w:val="16"/>
          <w:szCs w:val="18"/>
          <w:lang w:val="es-ES" w:eastAsia="es-ES" w:bidi="es-ES"/>
        </w:rPr>
        <w:t>Más información:</w:t>
      </w:r>
    </w:p>
    <w:p w:rsidR="00C16E2F" w:rsidRPr="00C16E2F" w:rsidRDefault="00C16E2F" w:rsidP="00C16E2F">
      <w:pPr>
        <w:spacing w:after="0" w:line="240" w:lineRule="auto"/>
        <w:jc w:val="center"/>
        <w:rPr>
          <w:rFonts w:ascii="Arial" w:eastAsia="Times New Roman" w:hAnsi="Arial" w:cs="Arial"/>
          <w:b/>
          <w:bCs/>
          <w:color w:val="0000FF"/>
          <w:sz w:val="16"/>
          <w:szCs w:val="18"/>
          <w:u w:val="single"/>
          <w:lang w:val="es-ES" w:eastAsia="es-ES" w:bidi="es-ES"/>
        </w:rPr>
      </w:pPr>
      <w:r w:rsidRPr="00C16E2F">
        <w:rPr>
          <w:rFonts w:ascii="Arial" w:eastAsia="Times New Roman" w:hAnsi="Arial" w:cs="Arial"/>
          <w:b/>
          <w:bCs/>
          <w:color w:val="0000FF"/>
          <w:sz w:val="16"/>
          <w:szCs w:val="18"/>
          <w:u w:val="single"/>
          <w:lang w:val="es-ES" w:eastAsia="es-ES" w:bidi="es-ES"/>
        </w:rPr>
        <w:t>www.media.jaguar.com/es-es</w:t>
      </w:r>
      <w:r>
        <w:rPr>
          <w:rFonts w:ascii="Arial" w:eastAsia="Times New Roman" w:hAnsi="Arial" w:cs="Arial"/>
          <w:b/>
          <w:bCs/>
          <w:color w:val="0000FF"/>
          <w:sz w:val="16"/>
          <w:szCs w:val="18"/>
          <w:u w:val="single"/>
          <w:lang w:val="es-ES" w:eastAsia="es-ES" w:bidi="es-ES"/>
        </w:rPr>
        <w:t xml:space="preserve"> </w:t>
      </w:r>
    </w:p>
    <w:p w:rsidR="00D770DF" w:rsidRPr="00C16E2F" w:rsidRDefault="00D770DF">
      <w:pPr>
        <w:spacing w:line="240" w:lineRule="auto"/>
        <w:rPr>
          <w:rFonts w:ascii="Arial" w:eastAsia="Arial" w:hAnsi="Arial" w:cs="Arial"/>
          <w:sz w:val="20"/>
          <w:szCs w:val="20"/>
          <w:lang w:val="es-ES"/>
        </w:rPr>
      </w:pPr>
    </w:p>
    <w:sectPr w:rsidR="00D770DF" w:rsidRPr="00C16E2F">
      <w:headerReference w:type="default" r:id="rId11"/>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6C6D" w:rsidRDefault="00216C6D">
      <w:pPr>
        <w:spacing w:after="0" w:line="240" w:lineRule="auto"/>
      </w:pPr>
      <w:r>
        <w:separator/>
      </w:r>
    </w:p>
  </w:endnote>
  <w:endnote w:type="continuationSeparator" w:id="0">
    <w:p w:rsidR="00216C6D" w:rsidRDefault="00216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6C6D" w:rsidRDefault="00216C6D">
      <w:pPr>
        <w:spacing w:after="0" w:line="240" w:lineRule="auto"/>
      </w:pPr>
      <w:r>
        <w:separator/>
      </w:r>
    </w:p>
  </w:footnote>
  <w:footnote w:type="continuationSeparator" w:id="0">
    <w:p w:rsidR="00216C6D" w:rsidRDefault="00216C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0DF" w:rsidRDefault="0095599E" w:rsidP="00EC1A40">
    <w:pPr>
      <w:pBdr>
        <w:top w:val="nil"/>
        <w:left w:val="nil"/>
        <w:bottom w:val="nil"/>
        <w:right w:val="nil"/>
        <w:between w:val="nil"/>
      </w:pBdr>
      <w:tabs>
        <w:tab w:val="left" w:pos="458"/>
      </w:tabs>
      <w:spacing w:after="0" w:line="240" w:lineRule="auto"/>
      <w:jc w:val="right"/>
      <w:rPr>
        <w:sz w:val="12"/>
        <w:szCs w:val="12"/>
      </w:rPr>
    </w:pPr>
    <w:r>
      <w:rPr>
        <w:b/>
        <w:sz w:val="28"/>
        <w:szCs w:val="28"/>
      </w:rPr>
      <w:t xml:space="preserve">                                             </w:t>
    </w:r>
    <w:r>
      <w:rPr>
        <w:b/>
        <w:noProof/>
        <w:sz w:val="28"/>
        <w:szCs w:val="28"/>
      </w:rPr>
      <w:drawing>
        <wp:inline distT="114300" distB="114300" distL="114300" distR="114300">
          <wp:extent cx="1095137" cy="540067"/>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1095137" cy="540067"/>
                  </a:xfrm>
                  <a:prstGeom prst="rect">
                    <a:avLst/>
                  </a:prstGeom>
                  <a:ln/>
                </pic:spPr>
              </pic:pic>
            </a:graphicData>
          </a:graphic>
        </wp:inline>
      </w:drawing>
    </w:r>
  </w:p>
  <w:p w:rsidR="00D770DF" w:rsidRDefault="0095599E">
    <w:pPr>
      <w:pBdr>
        <w:top w:val="nil"/>
        <w:left w:val="nil"/>
        <w:bottom w:val="nil"/>
        <w:right w:val="nil"/>
        <w:between w:val="nil"/>
      </w:pBdr>
      <w:tabs>
        <w:tab w:val="left" w:pos="458"/>
      </w:tabs>
      <w:spacing w:after="0" w:line="240" w:lineRule="auto"/>
      <w:rPr>
        <w:b/>
        <w:color w:val="000000"/>
        <w:sz w:val="28"/>
        <w:szCs w:val="28"/>
      </w:rPr>
    </w:pPr>
    <w:r>
      <w:rPr>
        <w:b/>
        <w:color w:val="000000"/>
        <w:sz w:val="28"/>
        <w:szCs w:val="28"/>
      </w:rPr>
      <w:tab/>
    </w:r>
    <w:r>
      <w:rPr>
        <w:b/>
        <w:color w:val="000000"/>
        <w:sz w:val="28"/>
        <w:szCs w:val="28"/>
      </w:rPr>
      <w:tab/>
    </w:r>
    <w:r>
      <w:rPr>
        <w:b/>
        <w:color w:val="000000"/>
        <w:sz w:val="28"/>
        <w:szCs w:val="28"/>
      </w:rPr>
      <w:tab/>
    </w:r>
    <w:r>
      <w:rPr>
        <w:b/>
        <w:color w:val="000000"/>
        <w:sz w:val="28"/>
        <w:szCs w:val="28"/>
      </w:rPr>
      <w:tab/>
    </w:r>
    <w:r>
      <w:rPr>
        <w:b/>
        <w:color w:val="000000"/>
        <w:sz w:val="28"/>
        <w:szCs w:val="28"/>
      </w:rPr>
      <w:tab/>
    </w:r>
    <w:r>
      <w:rPr>
        <w:b/>
        <w:sz w:val="28"/>
        <w:szCs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244E4"/>
    <w:multiLevelType w:val="hybridMultilevel"/>
    <w:tmpl w:val="3FF042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50E4782D"/>
    <w:multiLevelType w:val="multilevel"/>
    <w:tmpl w:val="4CCECCE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592D6D5F"/>
    <w:multiLevelType w:val="multilevel"/>
    <w:tmpl w:val="4EB285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0DF"/>
    <w:rsid w:val="00120066"/>
    <w:rsid w:val="00152FC5"/>
    <w:rsid w:val="001E6683"/>
    <w:rsid w:val="00216C6D"/>
    <w:rsid w:val="00255B9D"/>
    <w:rsid w:val="002C550E"/>
    <w:rsid w:val="003A6317"/>
    <w:rsid w:val="003B7023"/>
    <w:rsid w:val="004177AD"/>
    <w:rsid w:val="004637C4"/>
    <w:rsid w:val="00547CB6"/>
    <w:rsid w:val="00553022"/>
    <w:rsid w:val="00577B55"/>
    <w:rsid w:val="007228BF"/>
    <w:rsid w:val="00725B2A"/>
    <w:rsid w:val="008B1993"/>
    <w:rsid w:val="008D5522"/>
    <w:rsid w:val="00935FC7"/>
    <w:rsid w:val="0095599E"/>
    <w:rsid w:val="00967FDE"/>
    <w:rsid w:val="00973B71"/>
    <w:rsid w:val="00993369"/>
    <w:rsid w:val="00C00C45"/>
    <w:rsid w:val="00C16E2F"/>
    <w:rsid w:val="00C25F06"/>
    <w:rsid w:val="00C2685F"/>
    <w:rsid w:val="00CB7DFD"/>
    <w:rsid w:val="00D770DF"/>
    <w:rsid w:val="00DB6E5D"/>
    <w:rsid w:val="00DD10C3"/>
    <w:rsid w:val="00E20268"/>
    <w:rsid w:val="00EC1A40"/>
    <w:rsid w:val="00F727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EF9BE7-AF06-4DEA-B38F-9521B7590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EC1A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1A40"/>
  </w:style>
  <w:style w:type="paragraph" w:styleId="Footer">
    <w:name w:val="footer"/>
    <w:basedOn w:val="Normal"/>
    <w:link w:val="FooterChar"/>
    <w:uiPriority w:val="99"/>
    <w:unhideWhenUsed/>
    <w:rsid w:val="00EC1A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1A40"/>
  </w:style>
  <w:style w:type="character" w:styleId="Hyperlink">
    <w:name w:val="Hyperlink"/>
    <w:basedOn w:val="DefaultParagraphFont"/>
    <w:uiPriority w:val="99"/>
    <w:unhideWhenUsed/>
    <w:rsid w:val="00EC1A40"/>
    <w:rPr>
      <w:color w:val="0000FF" w:themeColor="hyperlink"/>
      <w:u w:val="single"/>
    </w:rPr>
  </w:style>
  <w:style w:type="paragraph" w:styleId="ListParagraph">
    <w:name w:val="List Paragraph"/>
    <w:basedOn w:val="Normal"/>
    <w:uiPriority w:val="34"/>
    <w:qFormat/>
    <w:rsid w:val="00935F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345658">
      <w:bodyDiv w:val="1"/>
      <w:marLeft w:val="0"/>
      <w:marRight w:val="0"/>
      <w:marTop w:val="0"/>
      <w:marBottom w:val="0"/>
      <w:divBdr>
        <w:top w:val="none" w:sz="0" w:space="0" w:color="auto"/>
        <w:left w:val="none" w:sz="0" w:space="0" w:color="auto"/>
        <w:bottom w:val="none" w:sz="0" w:space="0" w:color="auto"/>
        <w:right w:val="none" w:sz="0" w:space="0" w:color="auto"/>
      </w:divBdr>
    </w:div>
    <w:div w:id="368845422">
      <w:bodyDiv w:val="1"/>
      <w:marLeft w:val="0"/>
      <w:marRight w:val="0"/>
      <w:marTop w:val="0"/>
      <w:marBottom w:val="0"/>
      <w:divBdr>
        <w:top w:val="none" w:sz="0" w:space="0" w:color="auto"/>
        <w:left w:val="none" w:sz="0" w:space="0" w:color="auto"/>
        <w:bottom w:val="none" w:sz="0" w:space="0" w:color="auto"/>
        <w:right w:val="none" w:sz="0" w:space="0" w:color="auto"/>
      </w:divBdr>
      <w:divsChild>
        <w:div w:id="136382537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820735646">
              <w:marLeft w:val="0"/>
              <w:marRight w:val="0"/>
              <w:marTop w:val="0"/>
              <w:marBottom w:val="0"/>
              <w:divBdr>
                <w:top w:val="none" w:sz="0" w:space="0" w:color="auto"/>
                <w:left w:val="none" w:sz="0" w:space="0" w:color="auto"/>
                <w:bottom w:val="none" w:sz="0" w:space="0" w:color="auto"/>
                <w:right w:val="none" w:sz="0" w:space="0" w:color="auto"/>
              </w:divBdr>
              <w:divsChild>
                <w:div w:id="156729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366855">
          <w:blockQuote w:val="1"/>
          <w:marLeft w:val="96"/>
          <w:marRight w:val="0"/>
          <w:marTop w:val="0"/>
          <w:marBottom w:val="0"/>
          <w:divBdr>
            <w:top w:val="none" w:sz="0" w:space="0" w:color="auto"/>
            <w:left w:val="single" w:sz="6" w:space="6" w:color="CCCCCC"/>
            <w:bottom w:val="none" w:sz="0" w:space="0" w:color="auto"/>
            <w:right w:val="none" w:sz="0" w:space="0" w:color="auto"/>
          </w:divBdr>
        </w:div>
      </w:divsChild>
    </w:div>
    <w:div w:id="505900744">
      <w:bodyDiv w:val="1"/>
      <w:marLeft w:val="0"/>
      <w:marRight w:val="0"/>
      <w:marTop w:val="0"/>
      <w:marBottom w:val="0"/>
      <w:divBdr>
        <w:top w:val="none" w:sz="0" w:space="0" w:color="auto"/>
        <w:left w:val="none" w:sz="0" w:space="0" w:color="auto"/>
        <w:bottom w:val="none" w:sz="0" w:space="0" w:color="auto"/>
        <w:right w:val="none" w:sz="0" w:space="0" w:color="auto"/>
      </w:divBdr>
      <w:divsChild>
        <w:div w:id="127035881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789864887">
              <w:marLeft w:val="0"/>
              <w:marRight w:val="0"/>
              <w:marTop w:val="0"/>
              <w:marBottom w:val="0"/>
              <w:divBdr>
                <w:top w:val="none" w:sz="0" w:space="0" w:color="auto"/>
                <w:left w:val="none" w:sz="0" w:space="0" w:color="auto"/>
                <w:bottom w:val="none" w:sz="0" w:space="0" w:color="auto"/>
                <w:right w:val="none" w:sz="0" w:space="0" w:color="auto"/>
              </w:divBdr>
            </w:div>
          </w:divsChild>
        </w:div>
        <w:div w:id="1431587692">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63417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274543">
      <w:bodyDiv w:val="1"/>
      <w:marLeft w:val="0"/>
      <w:marRight w:val="0"/>
      <w:marTop w:val="0"/>
      <w:marBottom w:val="0"/>
      <w:divBdr>
        <w:top w:val="none" w:sz="0" w:space="0" w:color="auto"/>
        <w:left w:val="none" w:sz="0" w:space="0" w:color="auto"/>
        <w:bottom w:val="none" w:sz="0" w:space="0" w:color="auto"/>
        <w:right w:val="none" w:sz="0" w:space="0" w:color="auto"/>
      </w:divBdr>
      <w:divsChild>
        <w:div w:id="136394120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68303133">
              <w:marLeft w:val="0"/>
              <w:marRight w:val="0"/>
              <w:marTop w:val="0"/>
              <w:marBottom w:val="0"/>
              <w:divBdr>
                <w:top w:val="none" w:sz="0" w:space="0" w:color="auto"/>
                <w:left w:val="none" w:sz="0" w:space="0" w:color="auto"/>
                <w:bottom w:val="none" w:sz="0" w:space="0" w:color="auto"/>
                <w:right w:val="none" w:sz="0" w:space="0" w:color="auto"/>
              </w:divBdr>
              <w:divsChild>
                <w:div w:id="122035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232706">
          <w:blockQuote w:val="1"/>
          <w:marLeft w:val="96"/>
          <w:marRight w:val="0"/>
          <w:marTop w:val="0"/>
          <w:marBottom w:val="0"/>
          <w:divBdr>
            <w:top w:val="none" w:sz="0" w:space="0" w:color="auto"/>
            <w:left w:val="single" w:sz="6" w:space="6" w:color="CCCCCC"/>
            <w:bottom w:val="none" w:sz="0" w:space="0" w:color="auto"/>
            <w:right w:val="none" w:sz="0" w:space="0" w:color="auto"/>
          </w:divBdr>
        </w:div>
      </w:divsChild>
    </w:div>
    <w:div w:id="688021133">
      <w:bodyDiv w:val="1"/>
      <w:marLeft w:val="0"/>
      <w:marRight w:val="0"/>
      <w:marTop w:val="0"/>
      <w:marBottom w:val="0"/>
      <w:divBdr>
        <w:top w:val="none" w:sz="0" w:space="0" w:color="auto"/>
        <w:left w:val="none" w:sz="0" w:space="0" w:color="auto"/>
        <w:bottom w:val="none" w:sz="0" w:space="0" w:color="auto"/>
        <w:right w:val="none" w:sz="0" w:space="0" w:color="auto"/>
      </w:divBdr>
    </w:div>
    <w:div w:id="853689611">
      <w:bodyDiv w:val="1"/>
      <w:marLeft w:val="0"/>
      <w:marRight w:val="0"/>
      <w:marTop w:val="0"/>
      <w:marBottom w:val="0"/>
      <w:divBdr>
        <w:top w:val="none" w:sz="0" w:space="0" w:color="auto"/>
        <w:left w:val="none" w:sz="0" w:space="0" w:color="auto"/>
        <w:bottom w:val="none" w:sz="0" w:space="0" w:color="auto"/>
        <w:right w:val="none" w:sz="0" w:space="0" w:color="auto"/>
      </w:divBdr>
    </w:div>
    <w:div w:id="1056709230">
      <w:bodyDiv w:val="1"/>
      <w:marLeft w:val="0"/>
      <w:marRight w:val="0"/>
      <w:marTop w:val="0"/>
      <w:marBottom w:val="0"/>
      <w:divBdr>
        <w:top w:val="none" w:sz="0" w:space="0" w:color="auto"/>
        <w:left w:val="none" w:sz="0" w:space="0" w:color="auto"/>
        <w:bottom w:val="none" w:sz="0" w:space="0" w:color="auto"/>
        <w:right w:val="none" w:sz="0" w:space="0" w:color="auto"/>
      </w:divBdr>
    </w:div>
    <w:div w:id="1189678705">
      <w:bodyDiv w:val="1"/>
      <w:marLeft w:val="0"/>
      <w:marRight w:val="0"/>
      <w:marTop w:val="0"/>
      <w:marBottom w:val="0"/>
      <w:divBdr>
        <w:top w:val="none" w:sz="0" w:space="0" w:color="auto"/>
        <w:left w:val="none" w:sz="0" w:space="0" w:color="auto"/>
        <w:bottom w:val="none" w:sz="0" w:space="0" w:color="auto"/>
        <w:right w:val="none" w:sz="0" w:space="0" w:color="auto"/>
      </w:divBdr>
    </w:div>
    <w:div w:id="1258252313">
      <w:bodyDiv w:val="1"/>
      <w:marLeft w:val="0"/>
      <w:marRight w:val="0"/>
      <w:marTop w:val="0"/>
      <w:marBottom w:val="0"/>
      <w:divBdr>
        <w:top w:val="none" w:sz="0" w:space="0" w:color="auto"/>
        <w:left w:val="none" w:sz="0" w:space="0" w:color="auto"/>
        <w:bottom w:val="none" w:sz="0" w:space="0" w:color="auto"/>
        <w:right w:val="none" w:sz="0" w:space="0" w:color="auto"/>
      </w:divBdr>
    </w:div>
    <w:div w:id="1545018640">
      <w:bodyDiv w:val="1"/>
      <w:marLeft w:val="0"/>
      <w:marRight w:val="0"/>
      <w:marTop w:val="0"/>
      <w:marBottom w:val="0"/>
      <w:divBdr>
        <w:top w:val="none" w:sz="0" w:space="0" w:color="auto"/>
        <w:left w:val="none" w:sz="0" w:space="0" w:color="auto"/>
        <w:bottom w:val="none" w:sz="0" w:space="0" w:color="auto"/>
        <w:right w:val="none" w:sz="0" w:space="0" w:color="auto"/>
      </w:divBdr>
    </w:div>
    <w:div w:id="1587611185">
      <w:bodyDiv w:val="1"/>
      <w:marLeft w:val="0"/>
      <w:marRight w:val="0"/>
      <w:marTop w:val="0"/>
      <w:marBottom w:val="0"/>
      <w:divBdr>
        <w:top w:val="none" w:sz="0" w:space="0" w:color="auto"/>
        <w:left w:val="none" w:sz="0" w:space="0" w:color="auto"/>
        <w:bottom w:val="none" w:sz="0" w:space="0" w:color="auto"/>
        <w:right w:val="none" w:sz="0" w:space="0" w:color="auto"/>
      </w:divBdr>
    </w:div>
    <w:div w:id="1639916939">
      <w:bodyDiv w:val="1"/>
      <w:marLeft w:val="0"/>
      <w:marRight w:val="0"/>
      <w:marTop w:val="0"/>
      <w:marBottom w:val="0"/>
      <w:divBdr>
        <w:top w:val="none" w:sz="0" w:space="0" w:color="auto"/>
        <w:left w:val="none" w:sz="0" w:space="0" w:color="auto"/>
        <w:bottom w:val="none" w:sz="0" w:space="0" w:color="auto"/>
        <w:right w:val="none" w:sz="0" w:space="0" w:color="auto"/>
      </w:divBdr>
    </w:div>
    <w:div w:id="1651328300">
      <w:bodyDiv w:val="1"/>
      <w:marLeft w:val="0"/>
      <w:marRight w:val="0"/>
      <w:marTop w:val="0"/>
      <w:marBottom w:val="0"/>
      <w:divBdr>
        <w:top w:val="none" w:sz="0" w:space="0" w:color="auto"/>
        <w:left w:val="none" w:sz="0" w:space="0" w:color="auto"/>
        <w:bottom w:val="none" w:sz="0" w:space="0" w:color="auto"/>
        <w:right w:val="none" w:sz="0" w:space="0" w:color="auto"/>
      </w:divBdr>
    </w:div>
    <w:div w:id="1735351160">
      <w:bodyDiv w:val="1"/>
      <w:marLeft w:val="0"/>
      <w:marRight w:val="0"/>
      <w:marTop w:val="0"/>
      <w:marBottom w:val="0"/>
      <w:divBdr>
        <w:top w:val="none" w:sz="0" w:space="0" w:color="auto"/>
        <w:left w:val="none" w:sz="0" w:space="0" w:color="auto"/>
        <w:bottom w:val="none" w:sz="0" w:space="0" w:color="auto"/>
        <w:right w:val="none" w:sz="0" w:space="0" w:color="auto"/>
      </w:divBdr>
      <w:divsChild>
        <w:div w:id="1516378083">
          <w:blockQuote w:val="1"/>
          <w:marLeft w:val="96"/>
          <w:marRight w:val="0"/>
          <w:marTop w:val="0"/>
          <w:marBottom w:val="0"/>
          <w:divBdr>
            <w:top w:val="none" w:sz="0" w:space="0" w:color="auto"/>
            <w:left w:val="single" w:sz="6" w:space="6" w:color="CCCCCC"/>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media.jaguar.com/es-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youtu.be/aMGBfjnom4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rbellon1@jaguarlandrover.com" TargetMode="External"/><Relationship Id="rId4" Type="http://schemas.openxmlformats.org/officeDocument/2006/relationships/webSettings" Target="webSettings.xml"/><Relationship Id="rId9" Type="http://schemas.openxmlformats.org/officeDocument/2006/relationships/hyperlink" Target="mailto:blacalle@jaguarlandrov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786</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Jaguar Land Rover</Company>
  <LinksUpToDate>false</LinksUpToDate>
  <CharactersWithSpaces>5262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Gredilla, Miriam (M.)</dc:creator>
  <cp:lastModifiedBy>Bellon, Rosa (R.)</cp:lastModifiedBy>
  <cp:revision>7</cp:revision>
  <dcterms:created xsi:type="dcterms:W3CDTF">2018-08-29T11:36:00Z</dcterms:created>
  <dcterms:modified xsi:type="dcterms:W3CDTF">2018-09-21T10:15:00Z</dcterms:modified>
</cp:coreProperties>
</file>