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781E3E" w14:textId="2E8BEC25" w:rsidR="002A2D13" w:rsidRDefault="00302353" w:rsidP="00302353">
      <w:pPr>
        <w:spacing w:after="0"/>
        <w:jc w:val="center"/>
        <w:rPr>
          <w:rFonts w:ascii="Calibri" w:eastAsia="Calibri" w:hAnsi="Calibri" w:cs="Arial"/>
          <w:b/>
          <w:bCs/>
          <w:sz w:val="26"/>
          <w:szCs w:val="26"/>
        </w:rPr>
      </w:pPr>
      <w:r w:rsidRPr="00892F91">
        <w:rPr>
          <w:rFonts w:ascii="Calibri" w:eastAsia="Calibri" w:hAnsi="Calibri" w:cs="Arial"/>
          <w:b/>
          <w:bCs/>
          <w:sz w:val="26"/>
          <w:szCs w:val="26"/>
        </w:rPr>
        <w:t>CLASSIC DEFENDER V8</w:t>
      </w:r>
      <w:r w:rsidR="00892F91" w:rsidRPr="00892F91">
        <w:rPr>
          <w:rFonts w:ascii="Calibri" w:eastAsia="Calibri" w:hAnsi="Calibri" w:cs="Arial"/>
          <w:b/>
          <w:bCs/>
          <w:sz w:val="26"/>
          <w:szCs w:val="26"/>
        </w:rPr>
        <w:t xml:space="preserve"> LIMITED EDITION</w:t>
      </w:r>
      <w:r w:rsidRPr="00892F91">
        <w:rPr>
          <w:rFonts w:ascii="Calibri" w:eastAsia="Calibri" w:hAnsi="Calibri" w:cs="Arial"/>
          <w:b/>
          <w:bCs/>
          <w:sz w:val="26"/>
          <w:szCs w:val="26"/>
        </w:rPr>
        <w:t xml:space="preserve">: </w:t>
      </w:r>
      <w:r w:rsidRPr="00892F91">
        <w:rPr>
          <w:rFonts w:ascii="Calibri" w:eastAsia="Calibri" w:hAnsi="Calibri" w:cs="Arial"/>
        </w:rPr>
        <w:br/>
      </w:r>
      <w:r w:rsidRPr="00892F91">
        <w:rPr>
          <w:rFonts w:ascii="Calibri" w:eastAsia="Calibri" w:hAnsi="Calibri" w:cs="Arial"/>
          <w:b/>
          <w:bCs/>
          <w:sz w:val="26"/>
          <w:szCs w:val="26"/>
        </w:rPr>
        <w:t>ISPIRATA ALLA LAND ROVER DI WINSTON CHURCHILL</w:t>
      </w:r>
    </w:p>
    <w:p w14:paraId="5A580C9E" w14:textId="48EF20B8" w:rsidR="00302353" w:rsidRPr="00892F91" w:rsidRDefault="002A2D13" w:rsidP="00302353">
      <w:pPr>
        <w:spacing w:after="0"/>
        <w:jc w:val="center"/>
        <w:rPr>
          <w:rFonts w:ascii="Calibri" w:eastAsia="Calibri" w:hAnsi="Calibri" w:cs="Arial"/>
        </w:rPr>
      </w:pPr>
      <w:r w:rsidRPr="004376FA">
        <w:rPr>
          <w:noProof/>
          <w:lang w:val="it-IT"/>
        </w:rPr>
        <w:drawing>
          <wp:anchor distT="0" distB="0" distL="114300" distR="114300" simplePos="0" relativeHeight="251658240" behindDoc="0" locked="0" layoutInCell="1" allowOverlap="1" wp14:anchorId="2B04D7D8" wp14:editId="39922515">
            <wp:simplePos x="0" y="0"/>
            <wp:positionH relativeFrom="margin">
              <wp:posOffset>557530</wp:posOffset>
            </wp:positionH>
            <wp:positionV relativeFrom="margin">
              <wp:posOffset>2470150</wp:posOffset>
            </wp:positionV>
            <wp:extent cx="5005070" cy="2806700"/>
            <wp:effectExtent l="0" t="0" r="5080" b="0"/>
            <wp:wrapSquare wrapText="bothSides"/>
            <wp:docPr id="1596774891" name="drawing" descr="Immagine che contiene pneumatico, veicolo, ruota, Veicolo terrestre&#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774891" name="drawing" descr="Immagine che contiene pneumatico, veicolo, ruota, Veicolo terrestre&#10;&#10;Il contenuto generato dall'IA potrebbe non essere corretto."/>
                    <pic:cNvPicPr/>
                  </pic:nvPicPr>
                  <pic:blipFill>
                    <a:blip r:embed="rId10">
                      <a:extLst>
                        <a:ext uri="{28A0092B-C50C-407E-A947-70E740481C1C}">
                          <a14:useLocalDpi xmlns:a14="http://schemas.microsoft.com/office/drawing/2010/main" val="0"/>
                        </a:ext>
                      </a:extLst>
                    </a:blip>
                    <a:stretch>
                      <a:fillRect/>
                    </a:stretch>
                  </pic:blipFill>
                  <pic:spPr>
                    <a:xfrm>
                      <a:off x="0" y="0"/>
                      <a:ext cx="5005070" cy="2806700"/>
                    </a:xfrm>
                    <a:prstGeom prst="rect">
                      <a:avLst/>
                    </a:prstGeom>
                  </pic:spPr>
                </pic:pic>
              </a:graphicData>
            </a:graphic>
          </wp:anchor>
        </w:drawing>
      </w:r>
      <w:r w:rsidR="00302353" w:rsidRPr="00892F91">
        <w:rPr>
          <w:rFonts w:ascii="Calibri" w:eastAsia="Calibri" w:hAnsi="Calibri" w:cs="Arial"/>
        </w:rPr>
        <w:br/>
      </w:r>
      <w:r w:rsidR="00302353" w:rsidRPr="00892F91">
        <w:rPr>
          <w:rFonts w:ascii="Calibri" w:eastAsia="Calibri" w:hAnsi="Calibri" w:cs="Arial"/>
        </w:rPr>
        <w:br/>
      </w:r>
    </w:p>
    <w:p w14:paraId="7A60B65D" w14:textId="1662C1FD" w:rsidR="00A805AF" w:rsidRPr="00892F91" w:rsidRDefault="00A805AF" w:rsidP="00302353">
      <w:pPr>
        <w:spacing w:after="0"/>
        <w:jc w:val="center"/>
      </w:pPr>
    </w:p>
    <w:p w14:paraId="7EE8F12C" w14:textId="77777777" w:rsidR="00302353" w:rsidRDefault="00302353" w:rsidP="00302353">
      <w:pPr>
        <w:spacing w:after="0"/>
        <w:jc w:val="center"/>
        <w:rPr>
          <w:rFonts w:ascii="Calibri" w:hAnsi="Calibri"/>
          <w:b/>
          <w:bCs/>
          <w:sz w:val="26"/>
          <w:szCs w:val="26"/>
        </w:rPr>
      </w:pPr>
    </w:p>
    <w:p w14:paraId="04E07193" w14:textId="77777777" w:rsidR="002A2D13" w:rsidRDefault="002A2D13" w:rsidP="00302353">
      <w:pPr>
        <w:spacing w:after="0"/>
        <w:jc w:val="center"/>
        <w:rPr>
          <w:rFonts w:ascii="Calibri" w:hAnsi="Calibri"/>
          <w:b/>
          <w:bCs/>
          <w:sz w:val="26"/>
          <w:szCs w:val="26"/>
        </w:rPr>
      </w:pPr>
    </w:p>
    <w:p w14:paraId="1C110F77" w14:textId="77777777" w:rsidR="002A2D13" w:rsidRDefault="002A2D13" w:rsidP="00302353">
      <w:pPr>
        <w:spacing w:after="0"/>
        <w:jc w:val="center"/>
        <w:rPr>
          <w:rFonts w:ascii="Calibri" w:hAnsi="Calibri"/>
          <w:b/>
          <w:bCs/>
          <w:sz w:val="26"/>
          <w:szCs w:val="26"/>
        </w:rPr>
      </w:pPr>
    </w:p>
    <w:p w14:paraId="509398AA" w14:textId="77777777" w:rsidR="002A2D13" w:rsidRDefault="002A2D13" w:rsidP="00302353">
      <w:pPr>
        <w:spacing w:after="0"/>
        <w:jc w:val="center"/>
        <w:rPr>
          <w:rFonts w:ascii="Calibri" w:hAnsi="Calibri"/>
          <w:b/>
          <w:bCs/>
          <w:sz w:val="26"/>
          <w:szCs w:val="26"/>
        </w:rPr>
      </w:pPr>
    </w:p>
    <w:p w14:paraId="4E9B5A4D" w14:textId="77777777" w:rsidR="002A2D13" w:rsidRDefault="002A2D13" w:rsidP="00302353">
      <w:pPr>
        <w:spacing w:after="0"/>
        <w:jc w:val="center"/>
        <w:rPr>
          <w:rFonts w:ascii="Calibri" w:hAnsi="Calibri"/>
          <w:b/>
          <w:bCs/>
          <w:sz w:val="26"/>
          <w:szCs w:val="26"/>
        </w:rPr>
      </w:pPr>
    </w:p>
    <w:p w14:paraId="21DD95F6" w14:textId="77777777" w:rsidR="002A2D13" w:rsidRDefault="002A2D13" w:rsidP="00302353">
      <w:pPr>
        <w:spacing w:after="0"/>
        <w:jc w:val="center"/>
        <w:rPr>
          <w:rFonts w:ascii="Calibri" w:hAnsi="Calibri"/>
          <w:b/>
          <w:bCs/>
          <w:sz w:val="26"/>
          <w:szCs w:val="26"/>
        </w:rPr>
      </w:pPr>
    </w:p>
    <w:p w14:paraId="313035A4" w14:textId="77777777" w:rsidR="002A2D13" w:rsidRDefault="002A2D13" w:rsidP="00302353">
      <w:pPr>
        <w:spacing w:after="0"/>
        <w:jc w:val="center"/>
        <w:rPr>
          <w:rFonts w:ascii="Calibri" w:hAnsi="Calibri"/>
          <w:b/>
          <w:bCs/>
          <w:sz w:val="26"/>
          <w:szCs w:val="26"/>
        </w:rPr>
      </w:pPr>
    </w:p>
    <w:p w14:paraId="4579A094" w14:textId="77777777" w:rsidR="002A2D13" w:rsidRDefault="002A2D13" w:rsidP="00302353">
      <w:pPr>
        <w:spacing w:after="0"/>
        <w:jc w:val="center"/>
        <w:rPr>
          <w:rFonts w:ascii="Calibri" w:hAnsi="Calibri"/>
          <w:b/>
          <w:bCs/>
          <w:sz w:val="26"/>
          <w:szCs w:val="26"/>
        </w:rPr>
      </w:pPr>
    </w:p>
    <w:p w14:paraId="634C628C" w14:textId="77777777" w:rsidR="002A2D13" w:rsidRDefault="002A2D13" w:rsidP="00302353">
      <w:pPr>
        <w:spacing w:after="0"/>
        <w:jc w:val="center"/>
        <w:rPr>
          <w:rFonts w:ascii="Calibri" w:hAnsi="Calibri"/>
          <w:b/>
          <w:bCs/>
          <w:sz w:val="26"/>
          <w:szCs w:val="26"/>
        </w:rPr>
      </w:pPr>
    </w:p>
    <w:p w14:paraId="755399A9" w14:textId="77777777" w:rsidR="002A2D13" w:rsidRDefault="002A2D13" w:rsidP="00302353">
      <w:pPr>
        <w:spacing w:after="0"/>
        <w:jc w:val="center"/>
        <w:rPr>
          <w:rFonts w:ascii="Calibri" w:hAnsi="Calibri"/>
          <w:b/>
          <w:bCs/>
          <w:sz w:val="26"/>
          <w:szCs w:val="26"/>
        </w:rPr>
      </w:pPr>
    </w:p>
    <w:p w14:paraId="26B7BECC" w14:textId="77777777" w:rsidR="002A2D13" w:rsidRDefault="002A2D13" w:rsidP="00302353">
      <w:pPr>
        <w:spacing w:after="0"/>
        <w:jc w:val="center"/>
        <w:rPr>
          <w:rFonts w:ascii="Calibri" w:hAnsi="Calibri"/>
          <w:b/>
          <w:bCs/>
          <w:sz w:val="26"/>
          <w:szCs w:val="26"/>
        </w:rPr>
      </w:pPr>
    </w:p>
    <w:p w14:paraId="5FB49DB6" w14:textId="77777777" w:rsidR="002A2D13" w:rsidRPr="00892F91" w:rsidRDefault="002A2D13" w:rsidP="00302353">
      <w:pPr>
        <w:spacing w:after="0"/>
        <w:jc w:val="center"/>
        <w:rPr>
          <w:rFonts w:ascii="Calibri" w:hAnsi="Calibri"/>
          <w:b/>
          <w:bCs/>
          <w:sz w:val="26"/>
          <w:szCs w:val="26"/>
        </w:rPr>
      </w:pPr>
    </w:p>
    <w:p w14:paraId="497914C7" w14:textId="77777777" w:rsidR="00302353" w:rsidRPr="004376FA" w:rsidRDefault="00302353" w:rsidP="007B07C2">
      <w:pPr>
        <w:pStyle w:val="Paragrafoelenco"/>
        <w:numPr>
          <w:ilvl w:val="0"/>
          <w:numId w:val="31"/>
        </w:numPr>
        <w:spacing w:after="220"/>
        <w:ind w:left="714" w:hanging="357"/>
        <w:contextualSpacing w:val="0"/>
        <w:rPr>
          <w:lang w:val="it-IT"/>
        </w:rPr>
      </w:pPr>
      <w:r w:rsidRPr="004376FA">
        <w:rPr>
          <w:rFonts w:ascii="Calibri" w:eastAsia="Calibri" w:hAnsi="Calibri" w:cs="Arial"/>
          <w:lang w:val="it-IT"/>
        </w:rPr>
        <w:t>La Classic Defender V8 Churchill Edition rende omaggio a "UKE 80", la Land Rover Series I del 1954, che appartenne al Primo Ministro Sir Winston Churchill</w:t>
      </w:r>
    </w:p>
    <w:p w14:paraId="451EF06F" w14:textId="3B5998AC" w:rsidR="00302353" w:rsidRPr="004376FA" w:rsidRDefault="00302353" w:rsidP="007B07C2">
      <w:pPr>
        <w:pStyle w:val="Paragrafoelenco"/>
        <w:numPr>
          <w:ilvl w:val="0"/>
          <w:numId w:val="31"/>
        </w:numPr>
        <w:spacing w:after="220"/>
        <w:ind w:left="714" w:hanging="357"/>
        <w:contextualSpacing w:val="0"/>
        <w:rPr>
          <w:lang w:val="it-IT"/>
        </w:rPr>
      </w:pPr>
      <w:r w:rsidRPr="004376FA">
        <w:rPr>
          <w:rFonts w:ascii="Calibri" w:eastAsia="Calibri" w:hAnsi="Calibri" w:cs="Arial"/>
          <w:lang w:val="it-IT"/>
        </w:rPr>
        <w:t>L'edizione limitata v</w:t>
      </w:r>
      <w:r w:rsidR="006E22E8">
        <w:rPr>
          <w:rFonts w:ascii="Calibri" w:eastAsia="Calibri" w:hAnsi="Calibri" w:cs="Arial"/>
          <w:lang w:val="it-IT"/>
        </w:rPr>
        <w:t>errà</w:t>
      </w:r>
      <w:r w:rsidRPr="004376FA">
        <w:rPr>
          <w:rFonts w:ascii="Calibri" w:eastAsia="Calibri" w:hAnsi="Calibri" w:cs="Arial"/>
          <w:lang w:val="it-IT"/>
        </w:rPr>
        <w:t xml:space="preserve"> prodotta in dieci esemplari, tutti in tinta </w:t>
      </w:r>
      <w:proofErr w:type="spellStart"/>
      <w:r w:rsidRPr="004376FA">
        <w:rPr>
          <w:rFonts w:ascii="Calibri" w:eastAsia="Calibri" w:hAnsi="Calibri" w:cs="Arial"/>
          <w:lang w:val="it-IT"/>
        </w:rPr>
        <w:t>Bronze</w:t>
      </w:r>
      <w:proofErr w:type="spellEnd"/>
      <w:r w:rsidRPr="004376FA">
        <w:rPr>
          <w:rFonts w:ascii="Calibri" w:eastAsia="Calibri" w:hAnsi="Calibri" w:cs="Arial"/>
          <w:lang w:val="it-IT"/>
        </w:rPr>
        <w:t xml:space="preserve"> Green con ruote in acciaio abbinate, dettagli esterni zincati e</w:t>
      </w:r>
      <w:r w:rsidR="006E22E8">
        <w:rPr>
          <w:rFonts w:ascii="Calibri" w:eastAsia="Calibri" w:hAnsi="Calibri" w:cs="Arial"/>
          <w:lang w:val="it-IT"/>
        </w:rPr>
        <w:t xml:space="preserve"> </w:t>
      </w:r>
      <w:r w:rsidRPr="004376FA">
        <w:rPr>
          <w:rFonts w:ascii="Calibri" w:eastAsia="Calibri" w:hAnsi="Calibri" w:cs="Arial"/>
          <w:lang w:val="it-IT"/>
        </w:rPr>
        <w:t xml:space="preserve">rivestimenti interni </w:t>
      </w:r>
      <w:proofErr w:type="spellStart"/>
      <w:r w:rsidRPr="004376FA">
        <w:rPr>
          <w:rFonts w:ascii="Calibri" w:eastAsia="Calibri" w:hAnsi="Calibri" w:cs="Arial"/>
          <w:lang w:val="it-IT"/>
        </w:rPr>
        <w:t>Bottle</w:t>
      </w:r>
      <w:proofErr w:type="spellEnd"/>
      <w:r w:rsidRPr="004376FA">
        <w:rPr>
          <w:rFonts w:ascii="Calibri" w:eastAsia="Calibri" w:hAnsi="Calibri" w:cs="Arial"/>
          <w:lang w:val="it-IT"/>
        </w:rPr>
        <w:t xml:space="preserve"> Green in lussuosa pelle semi-anilina della Bridge of Weir </w:t>
      </w:r>
    </w:p>
    <w:p w14:paraId="4EFA9981" w14:textId="100C67AB" w:rsidR="00302353" w:rsidRPr="004376FA" w:rsidRDefault="00302353" w:rsidP="007B07C2">
      <w:pPr>
        <w:pStyle w:val="Paragrafoelenco"/>
        <w:numPr>
          <w:ilvl w:val="0"/>
          <w:numId w:val="31"/>
        </w:numPr>
        <w:spacing w:after="220"/>
        <w:ind w:left="714" w:hanging="357"/>
        <w:contextualSpacing w:val="0"/>
        <w:rPr>
          <w:lang w:val="it-IT"/>
        </w:rPr>
      </w:pPr>
      <w:r w:rsidRPr="004376FA">
        <w:rPr>
          <w:rFonts w:ascii="Calibri" w:eastAsia="Calibri" w:hAnsi="Calibri" w:cs="Arial"/>
          <w:lang w:val="it-IT"/>
        </w:rPr>
        <w:t>La Classic Defender V8 Churchill Edition sarà creata su richiesta –</w:t>
      </w:r>
      <w:r w:rsidR="006E22E8">
        <w:rPr>
          <w:rFonts w:ascii="Calibri" w:eastAsia="Calibri" w:hAnsi="Calibri" w:cs="Arial"/>
          <w:lang w:val="it-IT"/>
        </w:rPr>
        <w:t xml:space="preserve"> </w:t>
      </w:r>
      <w:r w:rsidR="00494B4E">
        <w:rPr>
          <w:rFonts w:ascii="Calibri" w:eastAsia="Calibri" w:hAnsi="Calibri" w:cs="Arial"/>
          <w:lang w:val="it-IT"/>
        </w:rPr>
        <w:t>i clienti</w:t>
      </w:r>
      <w:r w:rsidR="006E22E8">
        <w:rPr>
          <w:rFonts w:ascii="Calibri" w:eastAsia="Calibri" w:hAnsi="Calibri" w:cs="Arial"/>
          <w:lang w:val="it-IT"/>
        </w:rPr>
        <w:t xml:space="preserve"> potranno scegliere </w:t>
      </w:r>
      <w:r w:rsidRPr="004376FA">
        <w:rPr>
          <w:rFonts w:ascii="Calibri" w:eastAsia="Calibri" w:hAnsi="Calibri" w:cs="Arial"/>
          <w:lang w:val="it-IT"/>
        </w:rPr>
        <w:t xml:space="preserve">fra le versioni 90 o 110 Station Wagon, o 90 Soft Top </w:t>
      </w:r>
    </w:p>
    <w:p w14:paraId="7EDFD921" w14:textId="70D5F169" w:rsidR="00302353" w:rsidRPr="004376FA" w:rsidRDefault="00302353" w:rsidP="007B07C2">
      <w:pPr>
        <w:pStyle w:val="Paragrafoelenco"/>
        <w:numPr>
          <w:ilvl w:val="0"/>
          <w:numId w:val="31"/>
        </w:numPr>
        <w:spacing w:after="220"/>
        <w:ind w:left="714" w:hanging="357"/>
        <w:contextualSpacing w:val="0"/>
        <w:rPr>
          <w:lang w:val="it-IT"/>
        </w:rPr>
      </w:pPr>
      <w:r w:rsidRPr="004376FA">
        <w:rPr>
          <w:rFonts w:ascii="Calibri" w:eastAsia="Calibri" w:hAnsi="Calibri" w:cs="Arial"/>
          <w:lang w:val="it-IT"/>
        </w:rPr>
        <w:t xml:space="preserve">Ogni V8 Classic Defender </w:t>
      </w:r>
      <w:r w:rsidR="00494B4E">
        <w:rPr>
          <w:rFonts w:ascii="Calibri" w:eastAsia="Calibri" w:hAnsi="Calibri" w:cs="Arial"/>
          <w:lang w:val="it-IT"/>
        </w:rPr>
        <w:t>viene</w:t>
      </w:r>
      <w:r w:rsidRPr="004376FA">
        <w:rPr>
          <w:rFonts w:ascii="Calibri" w:eastAsia="Calibri" w:hAnsi="Calibri" w:cs="Arial"/>
          <w:lang w:val="it-IT"/>
        </w:rPr>
        <w:t xml:space="preserve"> completamente ricostruita e riprogettata per garantire</w:t>
      </w:r>
      <w:r w:rsidR="006E22E8">
        <w:rPr>
          <w:rFonts w:ascii="Calibri" w:eastAsia="Calibri" w:hAnsi="Calibri" w:cs="Arial"/>
          <w:lang w:val="it-IT"/>
        </w:rPr>
        <w:t xml:space="preserve"> </w:t>
      </w:r>
      <w:r w:rsidRPr="004376FA">
        <w:rPr>
          <w:rFonts w:ascii="Calibri" w:eastAsia="Calibri" w:hAnsi="Calibri" w:cs="Arial"/>
          <w:lang w:val="it-IT"/>
        </w:rPr>
        <w:t>il comfort e le prestazioni, assicurate dal V8 benzina Land Rover da 5,0 litri che eroga 405 CV con cambio automatico a 8 velocità</w:t>
      </w:r>
    </w:p>
    <w:p w14:paraId="6C99BD13" w14:textId="7C2ABC5F" w:rsidR="00302353" w:rsidRPr="00A50308" w:rsidRDefault="00302353" w:rsidP="007B07C2">
      <w:pPr>
        <w:pStyle w:val="Paragrafoelenco"/>
        <w:numPr>
          <w:ilvl w:val="0"/>
          <w:numId w:val="31"/>
        </w:numPr>
        <w:spacing w:after="220"/>
        <w:ind w:left="714" w:hanging="357"/>
        <w:contextualSpacing w:val="0"/>
        <w:rPr>
          <w:rFonts w:ascii="Calibri" w:eastAsia="Calibri" w:hAnsi="Calibri" w:cs="Arial"/>
          <w:color w:val="0000FF"/>
          <w:lang w:val="it-IT"/>
        </w:rPr>
      </w:pPr>
      <w:r w:rsidRPr="00494B4E">
        <w:rPr>
          <w:rFonts w:ascii="Calibri" w:eastAsia="Calibri" w:hAnsi="Calibri" w:cs="Arial"/>
          <w:lang w:val="it-IT"/>
        </w:rPr>
        <w:t xml:space="preserve">Crea la tua Classic Defender V8 su misura con Land Rover Classic: </w:t>
      </w:r>
      <w:r w:rsidRPr="00494B4E">
        <w:rPr>
          <w:rFonts w:ascii="Calibri" w:eastAsia="Calibri" w:hAnsi="Calibri" w:cs="Arial"/>
          <w:lang w:val="it-IT"/>
        </w:rPr>
        <w:br/>
      </w:r>
      <w:r w:rsidR="00494B4E" w:rsidRPr="002A2D13">
        <w:rPr>
          <w:rFonts w:ascii="Calibri" w:eastAsia="Calibri" w:hAnsi="Calibri" w:cs="Arial"/>
          <w:lang w:val="it-IT"/>
        </w:rPr>
        <w:t xml:space="preserve">Per </w:t>
      </w:r>
      <w:r w:rsidR="002A2D13" w:rsidRPr="002A2D13">
        <w:rPr>
          <w:rFonts w:ascii="Calibri" w:eastAsia="Calibri" w:hAnsi="Calibri" w:cs="Arial"/>
          <w:lang w:val="it-IT"/>
        </w:rPr>
        <w:t xml:space="preserve">l’Europa: </w:t>
      </w:r>
      <w:r w:rsidRPr="00494B4E">
        <w:rPr>
          <w:rFonts w:ascii="Calibri" w:eastAsia="Calibri" w:hAnsi="Calibri" w:cs="Arial"/>
          <w:lang w:val="it-IT"/>
        </w:rPr>
        <w:t xml:space="preserve">+49 2054 939 870, </w:t>
      </w:r>
      <w:hyperlink r:id="rId11" w:history="1">
        <w:r w:rsidRPr="00494B4E">
          <w:rPr>
            <w:rFonts w:ascii="Calibri" w:eastAsia="Calibri" w:hAnsi="Calibri" w:cs="Arial"/>
            <w:color w:val="0000FF"/>
            <w:u w:val="single"/>
            <w:lang w:val="it-IT"/>
          </w:rPr>
          <w:t>classic.germany@jaguarlandrover.com</w:t>
        </w:r>
      </w:hyperlink>
    </w:p>
    <w:p w14:paraId="0FEBC086" w14:textId="77777777" w:rsidR="00A50308" w:rsidRPr="00A50308" w:rsidRDefault="00A50308" w:rsidP="00A50308">
      <w:pPr>
        <w:spacing w:after="220"/>
        <w:rPr>
          <w:rFonts w:ascii="Calibri" w:eastAsia="Calibri" w:hAnsi="Calibri" w:cs="Arial"/>
          <w:color w:val="0000FF"/>
          <w:lang w:val="it-IT"/>
        </w:rPr>
      </w:pPr>
    </w:p>
    <w:p w14:paraId="60F765EE" w14:textId="77777777" w:rsidR="00302353" w:rsidRPr="008B10F6" w:rsidRDefault="00302353" w:rsidP="007B07C2">
      <w:pPr>
        <w:pStyle w:val="Paragrafoelenco"/>
        <w:spacing w:line="240" w:lineRule="auto"/>
        <w:ind w:left="360"/>
        <w:rPr>
          <w:rFonts w:cstheme="minorHAnsi"/>
          <w:lang w:val="it-IT"/>
        </w:rPr>
      </w:pPr>
    </w:p>
    <w:p w14:paraId="0E0E482F" w14:textId="211685BA" w:rsidR="00302353" w:rsidRPr="004376FA" w:rsidRDefault="00302353" w:rsidP="007B07C2">
      <w:pPr>
        <w:spacing w:after="220" w:line="360" w:lineRule="auto"/>
        <w:rPr>
          <w:rFonts w:ascii="Calibri" w:hAnsi="Calibri"/>
          <w:lang w:val="it-IT"/>
        </w:rPr>
      </w:pPr>
      <w:r w:rsidRPr="004376FA">
        <w:rPr>
          <w:rFonts w:ascii="Calibri" w:eastAsia="Calibri" w:hAnsi="Calibri" w:cs="Arial"/>
          <w:b/>
          <w:bCs/>
          <w:color w:val="000000"/>
          <w:lang w:val="it-IT"/>
        </w:rPr>
        <w:lastRenderedPageBreak/>
        <w:t>Coventry</w:t>
      </w:r>
      <w:r w:rsidRPr="004376FA">
        <w:rPr>
          <w:rFonts w:ascii="Calibri" w:eastAsia="Calibri" w:hAnsi="Calibri" w:cs="Arial"/>
          <w:b/>
          <w:bCs/>
          <w:lang w:val="it-IT"/>
        </w:rPr>
        <w:t xml:space="preserve">, </w:t>
      </w:r>
      <w:r w:rsidR="00494B4E">
        <w:rPr>
          <w:rFonts w:ascii="Calibri" w:eastAsia="Calibri" w:hAnsi="Calibri" w:cs="Arial"/>
          <w:b/>
          <w:bCs/>
          <w:lang w:val="it-IT"/>
        </w:rPr>
        <w:t>Regno Unito</w:t>
      </w:r>
      <w:r w:rsidR="001A10EA">
        <w:rPr>
          <w:rFonts w:ascii="Calibri" w:eastAsia="Calibri" w:hAnsi="Calibri" w:cs="Arial"/>
          <w:b/>
          <w:bCs/>
          <w:lang w:val="it-IT"/>
        </w:rPr>
        <w:t>,</w:t>
      </w:r>
      <w:r w:rsidR="006E22E8">
        <w:rPr>
          <w:rFonts w:ascii="Calibri" w:eastAsia="Calibri" w:hAnsi="Calibri" w:cs="Arial"/>
          <w:b/>
          <w:bCs/>
          <w:lang w:val="it-IT"/>
        </w:rPr>
        <w:t xml:space="preserve"> </w:t>
      </w:r>
      <w:r w:rsidRPr="004376FA">
        <w:rPr>
          <w:rFonts w:ascii="Calibri" w:eastAsia="Calibri" w:hAnsi="Calibri" w:cs="Arial"/>
          <w:b/>
          <w:bCs/>
          <w:lang w:val="it-IT"/>
        </w:rPr>
        <w:t>26 agosto 2025</w:t>
      </w:r>
      <w:r w:rsidR="001A10EA">
        <w:rPr>
          <w:rFonts w:ascii="Calibri" w:eastAsia="Calibri" w:hAnsi="Calibri" w:cs="Arial"/>
          <w:b/>
          <w:bCs/>
          <w:lang w:val="it-IT"/>
        </w:rPr>
        <w:t xml:space="preserve"> -</w:t>
      </w:r>
      <w:r w:rsidRPr="004376FA">
        <w:rPr>
          <w:rFonts w:ascii="Calibri" w:eastAsia="Calibri" w:hAnsi="Calibri" w:cs="Arial"/>
          <w:b/>
          <w:bCs/>
          <w:lang w:val="it-IT"/>
        </w:rPr>
        <w:t xml:space="preserve"> </w:t>
      </w:r>
      <w:r w:rsidRPr="004376FA">
        <w:rPr>
          <w:rFonts w:ascii="Calibri" w:eastAsia="Calibri" w:hAnsi="Calibri" w:cs="Arial"/>
          <w:lang w:val="it-IT"/>
        </w:rPr>
        <w:t xml:space="preserve">L'ultima creazione Works </w:t>
      </w:r>
      <w:proofErr w:type="spellStart"/>
      <w:r w:rsidRPr="004376FA">
        <w:rPr>
          <w:rFonts w:ascii="Calibri" w:eastAsia="Calibri" w:hAnsi="Calibri" w:cs="Arial"/>
          <w:lang w:val="it-IT"/>
        </w:rPr>
        <w:t>Bespoke</w:t>
      </w:r>
      <w:proofErr w:type="spellEnd"/>
      <w:r w:rsidRPr="004376FA">
        <w:rPr>
          <w:rFonts w:ascii="Calibri" w:eastAsia="Calibri" w:hAnsi="Calibri" w:cs="Arial"/>
          <w:lang w:val="it-IT"/>
        </w:rPr>
        <w:t xml:space="preserve"> in edizione limitata di Land Rover Classic si ispira alla Land Rover Series I personale di Sir Winston Churchill, che gli fu donata nel 1954. Verranno prodotti solo dieci esemplari della Classic Defender V8 Churchill Edition.</w:t>
      </w:r>
    </w:p>
    <w:p w14:paraId="54F3FC0E" w14:textId="77777777" w:rsidR="00302353" w:rsidRPr="001A10EA" w:rsidRDefault="00302353" w:rsidP="001A10EA">
      <w:pPr>
        <w:spacing w:after="220" w:line="360" w:lineRule="auto"/>
        <w:rPr>
          <w:rFonts w:ascii="Calibri" w:hAnsi="Calibri"/>
          <w:lang w:val="it-IT"/>
        </w:rPr>
      </w:pPr>
      <w:r w:rsidRPr="001A10EA">
        <w:rPr>
          <w:rFonts w:ascii="Calibri" w:eastAsia="Calibri" w:hAnsi="Calibri" w:cs="Arial"/>
          <w:lang w:val="it-IT"/>
        </w:rPr>
        <w:t xml:space="preserve">Questa edizione, suggerita dal rivenditore autorizzato Classic Emil Frey, proprietario dell'originale Churchill Series I registrata "UKE 80", mostra il livello di personalizzazione disponibile per i clienti Land Rover Classic grazie al programma Works </w:t>
      </w:r>
      <w:proofErr w:type="spellStart"/>
      <w:r w:rsidRPr="001A10EA">
        <w:rPr>
          <w:rFonts w:ascii="Calibri" w:eastAsia="Calibri" w:hAnsi="Calibri" w:cs="Arial"/>
          <w:lang w:val="it-IT"/>
        </w:rPr>
        <w:t>Bespoke</w:t>
      </w:r>
      <w:proofErr w:type="spellEnd"/>
      <w:r w:rsidRPr="001A10EA">
        <w:rPr>
          <w:rFonts w:ascii="Calibri" w:eastAsia="Calibri" w:hAnsi="Calibri" w:cs="Arial"/>
          <w:lang w:val="it-IT"/>
        </w:rPr>
        <w:t xml:space="preserve"> per Classic Defender V8. </w:t>
      </w:r>
    </w:p>
    <w:p w14:paraId="2F197BC8" w14:textId="7C4F2C47" w:rsidR="00302353" w:rsidRPr="004376FA" w:rsidRDefault="00302353" w:rsidP="007B07C2">
      <w:pPr>
        <w:spacing w:after="220" w:line="360" w:lineRule="auto"/>
        <w:rPr>
          <w:rFonts w:ascii="Calibri" w:hAnsi="Calibri"/>
          <w:lang w:val="it-IT"/>
        </w:rPr>
      </w:pPr>
      <w:r w:rsidRPr="004376FA">
        <w:rPr>
          <w:rFonts w:ascii="Calibri" w:eastAsia="Calibri" w:hAnsi="Calibri" w:cs="Arial"/>
          <w:lang w:val="it-IT"/>
        </w:rPr>
        <w:t xml:space="preserve">La Classic Defender V8 Churchill Edition </w:t>
      </w:r>
      <w:r w:rsidR="009E2F6A" w:rsidRPr="004376FA">
        <w:rPr>
          <w:rFonts w:ascii="Calibri" w:eastAsia="Calibri" w:hAnsi="Calibri" w:cs="Arial"/>
          <w:lang w:val="it-IT"/>
        </w:rPr>
        <w:t>sfogge</w:t>
      </w:r>
      <w:r w:rsidR="009E2F6A">
        <w:rPr>
          <w:rFonts w:ascii="Calibri" w:eastAsia="Calibri" w:hAnsi="Calibri" w:cs="Arial"/>
          <w:lang w:val="it-IT"/>
        </w:rPr>
        <w:t>rà</w:t>
      </w:r>
      <w:r w:rsidRPr="004376FA">
        <w:rPr>
          <w:rFonts w:ascii="Calibri" w:eastAsia="Calibri" w:hAnsi="Calibri" w:cs="Arial"/>
          <w:lang w:val="it-IT"/>
        </w:rPr>
        <w:t xml:space="preserve"> l'identica tinta </w:t>
      </w:r>
      <w:proofErr w:type="spellStart"/>
      <w:r w:rsidRPr="004376FA">
        <w:rPr>
          <w:rFonts w:ascii="Calibri" w:eastAsia="Calibri" w:hAnsi="Calibri" w:cs="Arial"/>
          <w:lang w:val="it-IT"/>
        </w:rPr>
        <w:t>Bronze</w:t>
      </w:r>
      <w:proofErr w:type="spellEnd"/>
      <w:r w:rsidRPr="004376FA">
        <w:rPr>
          <w:rFonts w:ascii="Calibri" w:eastAsia="Calibri" w:hAnsi="Calibri" w:cs="Arial"/>
          <w:lang w:val="it-IT"/>
        </w:rPr>
        <w:t xml:space="preserve"> Green originale, accuratamente riprodotta dai tecnici della Classic Works. Il tradizionale colore intenso e ricco</w:t>
      </w:r>
      <w:r w:rsidR="006E22E8">
        <w:rPr>
          <w:rFonts w:ascii="Calibri" w:eastAsia="Calibri" w:hAnsi="Calibri" w:cs="Arial"/>
          <w:lang w:val="it-IT"/>
        </w:rPr>
        <w:t xml:space="preserve"> </w:t>
      </w:r>
      <w:r w:rsidRPr="004376FA">
        <w:rPr>
          <w:rFonts w:ascii="Calibri" w:eastAsia="Calibri" w:hAnsi="Calibri" w:cs="Arial"/>
          <w:lang w:val="it-IT"/>
        </w:rPr>
        <w:t xml:space="preserve">viene utilizzato anche sui cerchi in acciaio da 16" per impieghi gravosi e sui dettagli interni, inclusa la cornice della consolle centrale. </w:t>
      </w:r>
    </w:p>
    <w:p w14:paraId="7FAE6133" w14:textId="0903770E" w:rsidR="00302353" w:rsidRPr="004376FA" w:rsidRDefault="00302353" w:rsidP="007B07C2">
      <w:pPr>
        <w:spacing w:after="220" w:line="360" w:lineRule="auto"/>
        <w:rPr>
          <w:rFonts w:ascii="Calibri" w:hAnsi="Calibri"/>
          <w:lang w:val="it-IT"/>
        </w:rPr>
      </w:pPr>
      <w:r w:rsidRPr="004376FA">
        <w:rPr>
          <w:rFonts w:ascii="Calibri" w:eastAsia="Calibri" w:hAnsi="Calibri" w:cs="Arial"/>
          <w:lang w:val="it-IT"/>
        </w:rPr>
        <w:t>Caratteristici anche il paraurti anteriore zincato e la classica griglia in rete metallica, mentre il frontale</w:t>
      </w:r>
      <w:r w:rsidR="006E22E8">
        <w:rPr>
          <w:rFonts w:ascii="Calibri" w:eastAsia="Calibri" w:hAnsi="Calibri" w:cs="Arial"/>
          <w:lang w:val="it-IT"/>
        </w:rPr>
        <w:t xml:space="preserve"> </w:t>
      </w:r>
      <w:r w:rsidRPr="004376FA">
        <w:rPr>
          <w:rFonts w:ascii="Calibri" w:eastAsia="Calibri" w:hAnsi="Calibri" w:cs="Arial"/>
          <w:lang w:val="it-IT"/>
        </w:rPr>
        <w:t>presenta la cornice dei fari in</w:t>
      </w:r>
      <w:r w:rsidR="006E22E8">
        <w:rPr>
          <w:rFonts w:ascii="Calibri" w:eastAsia="Calibri" w:hAnsi="Calibri" w:cs="Arial"/>
          <w:lang w:val="it-IT"/>
        </w:rPr>
        <w:t xml:space="preserve"> </w:t>
      </w:r>
      <w:r w:rsidRPr="004376FA">
        <w:rPr>
          <w:rFonts w:ascii="Calibri" w:eastAsia="Calibri" w:hAnsi="Calibri" w:cs="Arial"/>
          <w:lang w:val="it-IT"/>
        </w:rPr>
        <w:t>nero opaco, ed è ispirato alla posizione della targa anteriore sull'iconica 4x4 di Churchill. Ulteriori dettagli includono una decalcomania "UKE 80" sui parafanghi</w:t>
      </w:r>
      <w:r w:rsidR="006E22E8">
        <w:rPr>
          <w:rFonts w:ascii="Calibri" w:eastAsia="Calibri" w:hAnsi="Calibri" w:cs="Arial"/>
          <w:lang w:val="it-IT"/>
        </w:rPr>
        <w:t xml:space="preserve"> </w:t>
      </w:r>
      <w:r w:rsidRPr="004376FA">
        <w:rPr>
          <w:rFonts w:ascii="Calibri" w:eastAsia="Calibri" w:hAnsi="Calibri" w:cs="Arial"/>
          <w:lang w:val="it-IT"/>
        </w:rPr>
        <w:t xml:space="preserve">anteriori e una targhetta personalizzata sul retro, oltre alle protezioni zincate e non verniciate. </w:t>
      </w:r>
    </w:p>
    <w:p w14:paraId="5FD3CE8C" w14:textId="04629582" w:rsidR="00302353" w:rsidRPr="004376FA" w:rsidRDefault="00302353" w:rsidP="007B07C2">
      <w:pPr>
        <w:spacing w:after="220" w:line="360" w:lineRule="auto"/>
        <w:rPr>
          <w:lang w:val="it-IT"/>
        </w:rPr>
      </w:pPr>
      <w:r w:rsidRPr="004376FA">
        <w:rPr>
          <w:rFonts w:ascii="Calibri" w:eastAsia="Calibri" w:hAnsi="Calibri" w:cs="Arial"/>
          <w:lang w:val="it-IT"/>
        </w:rPr>
        <w:t xml:space="preserve">L'interno presenta una lussuosa pelle semi-anilina </w:t>
      </w:r>
      <w:proofErr w:type="spellStart"/>
      <w:r w:rsidRPr="004376FA">
        <w:rPr>
          <w:rFonts w:ascii="Calibri" w:eastAsia="Calibri" w:hAnsi="Calibri" w:cs="Arial"/>
          <w:lang w:val="it-IT"/>
        </w:rPr>
        <w:t>Bottle</w:t>
      </w:r>
      <w:proofErr w:type="spellEnd"/>
      <w:r w:rsidRPr="004376FA">
        <w:rPr>
          <w:rFonts w:ascii="Calibri" w:eastAsia="Calibri" w:hAnsi="Calibri" w:cs="Arial"/>
          <w:lang w:val="it-IT"/>
        </w:rPr>
        <w:t xml:space="preserve"> Green della Bridge of Weir, che si estende alle maniglie di </w:t>
      </w:r>
      <w:r w:rsidR="001E2102">
        <w:rPr>
          <w:rFonts w:ascii="Calibri" w:eastAsia="Calibri" w:hAnsi="Calibri" w:cs="Arial"/>
          <w:lang w:val="it-IT"/>
        </w:rPr>
        <w:t>tenuta</w:t>
      </w:r>
      <w:r w:rsidRPr="004376FA">
        <w:rPr>
          <w:rFonts w:ascii="Calibri" w:eastAsia="Calibri" w:hAnsi="Calibri" w:cs="Arial"/>
          <w:lang w:val="it-IT"/>
        </w:rPr>
        <w:t xml:space="preserve"> dei passeggeri, abbinata ai</w:t>
      </w:r>
      <w:r w:rsidR="006E22E8">
        <w:rPr>
          <w:rFonts w:ascii="Calibri" w:eastAsia="Calibri" w:hAnsi="Calibri" w:cs="Arial"/>
          <w:lang w:val="it-IT"/>
        </w:rPr>
        <w:t xml:space="preserve"> </w:t>
      </w:r>
      <w:r w:rsidRPr="004376FA">
        <w:rPr>
          <w:rFonts w:ascii="Calibri" w:eastAsia="Calibri" w:hAnsi="Calibri" w:cs="Arial"/>
          <w:lang w:val="it-IT"/>
        </w:rPr>
        <w:t>particolari e al rivestimento</w:t>
      </w:r>
      <w:r w:rsidR="006E22E8">
        <w:rPr>
          <w:rFonts w:ascii="Calibri" w:eastAsia="Calibri" w:hAnsi="Calibri" w:cs="Arial"/>
          <w:lang w:val="it-IT"/>
        </w:rPr>
        <w:t xml:space="preserve"> </w:t>
      </w:r>
      <w:r w:rsidRPr="004376FA">
        <w:rPr>
          <w:rFonts w:ascii="Calibri" w:eastAsia="Calibri" w:hAnsi="Calibri" w:cs="Arial"/>
          <w:lang w:val="it-IT"/>
        </w:rPr>
        <w:t xml:space="preserve">del cielo Windsor </w:t>
      </w:r>
      <w:proofErr w:type="spellStart"/>
      <w:r w:rsidRPr="004376FA">
        <w:rPr>
          <w:rFonts w:ascii="Calibri" w:eastAsia="Calibri" w:hAnsi="Calibri" w:cs="Arial"/>
          <w:lang w:val="it-IT"/>
        </w:rPr>
        <w:t>Ebony</w:t>
      </w:r>
      <w:proofErr w:type="spellEnd"/>
      <w:r w:rsidRPr="004376FA">
        <w:rPr>
          <w:rFonts w:ascii="Calibri" w:eastAsia="Calibri" w:hAnsi="Calibri" w:cs="Arial"/>
          <w:lang w:val="it-IT"/>
        </w:rPr>
        <w:t>, mentre il cruscotto sfoggia un orologio esclusivo, con quadrante blu e striscia rossa, ispirato allo champagne Pol Roger Sir Winston Churchill.</w:t>
      </w:r>
    </w:p>
    <w:p w14:paraId="5BA7B5C9" w14:textId="77777777" w:rsidR="00302353" w:rsidRPr="004376FA" w:rsidRDefault="00302353" w:rsidP="007B07C2">
      <w:pPr>
        <w:spacing w:after="220" w:line="360" w:lineRule="auto"/>
        <w:rPr>
          <w:rFonts w:ascii="Calibri" w:hAnsi="Calibri" w:cs="Arial"/>
          <w:i/>
          <w:iCs/>
          <w:lang w:val="it-IT"/>
        </w:rPr>
      </w:pPr>
      <w:r w:rsidRPr="004376FA">
        <w:rPr>
          <w:rFonts w:ascii="Calibri" w:eastAsia="Calibri" w:hAnsi="Calibri" w:cs="Arial"/>
          <w:b/>
          <w:bCs/>
          <w:lang w:val="it-IT"/>
        </w:rPr>
        <w:t xml:space="preserve">Dominic </w:t>
      </w:r>
      <w:proofErr w:type="spellStart"/>
      <w:r w:rsidRPr="004376FA">
        <w:rPr>
          <w:rFonts w:ascii="Calibri" w:eastAsia="Calibri" w:hAnsi="Calibri" w:cs="Arial"/>
          <w:b/>
          <w:bCs/>
          <w:lang w:val="it-IT"/>
        </w:rPr>
        <w:t>Elms</w:t>
      </w:r>
      <w:proofErr w:type="spellEnd"/>
      <w:r w:rsidRPr="004376FA">
        <w:rPr>
          <w:rFonts w:ascii="Calibri" w:eastAsia="Calibri" w:hAnsi="Calibri" w:cs="Arial"/>
          <w:b/>
          <w:bCs/>
          <w:lang w:val="it-IT"/>
        </w:rPr>
        <w:t xml:space="preserve">, </w:t>
      </w:r>
      <w:proofErr w:type="spellStart"/>
      <w:r w:rsidRPr="004376FA">
        <w:rPr>
          <w:rFonts w:ascii="Calibri" w:eastAsia="Calibri" w:hAnsi="Calibri" w:cs="Arial"/>
          <w:b/>
          <w:bCs/>
          <w:lang w:val="it-IT"/>
        </w:rPr>
        <w:t>Managing</w:t>
      </w:r>
      <w:proofErr w:type="spellEnd"/>
      <w:r w:rsidRPr="004376FA">
        <w:rPr>
          <w:rFonts w:ascii="Calibri" w:eastAsia="Calibri" w:hAnsi="Calibri" w:cs="Arial"/>
          <w:b/>
          <w:bCs/>
          <w:lang w:val="it-IT"/>
        </w:rPr>
        <w:t xml:space="preserve"> Director di Jaguar Land Rover Classic, ha dichiarato:</w:t>
      </w:r>
      <w:r w:rsidRPr="004376FA">
        <w:rPr>
          <w:rFonts w:ascii="Calibri" w:eastAsia="Calibri" w:hAnsi="Calibri" w:cs="Arial"/>
          <w:lang w:val="it-IT"/>
        </w:rPr>
        <w:t xml:space="preserve"> </w:t>
      </w:r>
      <w:r w:rsidRPr="004376FA">
        <w:rPr>
          <w:rFonts w:ascii="Calibri" w:eastAsia="Calibri" w:hAnsi="Calibri" w:cs="Arial"/>
          <w:i/>
          <w:iCs/>
          <w:lang w:val="it-IT"/>
        </w:rPr>
        <w:t xml:space="preserve">"La Classic Defender V8 Churchill Edition è un fantastico esempio di ciò che è possibile quando l'idea di un cliente incontra l'artigianalità e l'attenzione ai dettagli degli esperti Land Rover Classic. I nostri esperti di Works </w:t>
      </w:r>
      <w:proofErr w:type="spellStart"/>
      <w:r w:rsidRPr="004376FA">
        <w:rPr>
          <w:rFonts w:ascii="Calibri" w:eastAsia="Calibri" w:hAnsi="Calibri" w:cs="Arial"/>
          <w:i/>
          <w:iCs/>
          <w:lang w:val="it-IT"/>
        </w:rPr>
        <w:t>Bespoke</w:t>
      </w:r>
      <w:proofErr w:type="spellEnd"/>
      <w:r w:rsidRPr="004376FA">
        <w:rPr>
          <w:rFonts w:ascii="Calibri" w:eastAsia="Calibri" w:hAnsi="Calibri" w:cs="Arial"/>
          <w:i/>
          <w:iCs/>
          <w:lang w:val="it-IT"/>
        </w:rPr>
        <w:t xml:space="preserve"> hanno sottilmente catturato l'essenza dell'iconica Land Rover di Winston Churchill del 1954 per creare questi esclusivi veicoli in edizione limitata, che ora vengono realizzati a mano nel nostro impianto di livello mondiale." </w:t>
      </w:r>
    </w:p>
    <w:p w14:paraId="4BF5D38F" w14:textId="77777777" w:rsidR="00302353" w:rsidRPr="004376FA" w:rsidRDefault="00302353" w:rsidP="007B07C2">
      <w:pPr>
        <w:spacing w:line="360" w:lineRule="auto"/>
        <w:rPr>
          <w:b/>
          <w:bCs/>
          <w:lang w:val="it-IT"/>
        </w:rPr>
      </w:pPr>
      <w:r w:rsidRPr="004376FA">
        <w:rPr>
          <w:rFonts w:ascii="Calibri" w:eastAsia="Calibri" w:hAnsi="Calibri" w:cs="Arial"/>
          <w:b/>
          <w:bCs/>
          <w:lang w:val="it-IT"/>
        </w:rPr>
        <w:t>Land Rover Serie I del 1954 di Sir Winston Churchill</w:t>
      </w:r>
    </w:p>
    <w:p w14:paraId="30C1F23C" w14:textId="20F75C4C" w:rsidR="00302353" w:rsidRPr="004376FA" w:rsidRDefault="00302353" w:rsidP="007B07C2">
      <w:pPr>
        <w:spacing w:line="360" w:lineRule="auto"/>
        <w:rPr>
          <w:lang w:val="it-IT"/>
        </w:rPr>
      </w:pPr>
      <w:r w:rsidRPr="004376FA">
        <w:rPr>
          <w:rFonts w:ascii="Calibri" w:eastAsia="Calibri" w:hAnsi="Calibri" w:cs="Arial"/>
          <w:lang w:val="it-IT"/>
        </w:rPr>
        <w:t xml:space="preserve">"UKE 80", una Land Rover Serie I con passo da 86" fu originariamente donata a Winston Churchill nella sua tenuta di </w:t>
      </w:r>
      <w:proofErr w:type="spellStart"/>
      <w:r w:rsidRPr="004376FA">
        <w:rPr>
          <w:rFonts w:ascii="Calibri" w:eastAsia="Calibri" w:hAnsi="Calibri" w:cs="Arial"/>
          <w:lang w:val="it-IT"/>
        </w:rPr>
        <w:t>Chartwell</w:t>
      </w:r>
      <w:proofErr w:type="spellEnd"/>
      <w:r w:rsidRPr="004376FA">
        <w:rPr>
          <w:rFonts w:ascii="Calibri" w:eastAsia="Calibri" w:hAnsi="Calibri" w:cs="Arial"/>
          <w:lang w:val="it-IT"/>
        </w:rPr>
        <w:t xml:space="preserve"> il 30 novembre 1954, in occasione del suo 80° compleanno. Il veicolo, registrato UKE 80, presentava modifiche su misura al lato passeggero del veicolo, poiché il suo scopo principale era quello di portare Churchill all'interno della sua tenuta. Queste includevano una seduta più ampia con un bracciolo centrale ripiegabile, riscaldamento del vano piedi e una maniglia rivestita in pelle.</w:t>
      </w:r>
    </w:p>
    <w:p w14:paraId="1B76C71C" w14:textId="77777777" w:rsidR="00302353" w:rsidRPr="004376FA" w:rsidRDefault="00302353" w:rsidP="007B07C2">
      <w:pPr>
        <w:spacing w:line="360" w:lineRule="auto"/>
        <w:rPr>
          <w:lang w:val="it-IT"/>
        </w:rPr>
      </w:pPr>
      <w:r w:rsidRPr="004376FA">
        <w:rPr>
          <w:rFonts w:ascii="Calibri" w:eastAsia="Calibri" w:hAnsi="Calibri" w:cs="Arial"/>
          <w:lang w:val="it-IT"/>
        </w:rPr>
        <w:t xml:space="preserve">La Serie I rimase nella tenuta </w:t>
      </w:r>
      <w:proofErr w:type="spellStart"/>
      <w:r w:rsidRPr="004376FA">
        <w:rPr>
          <w:rFonts w:ascii="Calibri" w:eastAsia="Calibri" w:hAnsi="Calibri" w:cs="Arial"/>
          <w:lang w:val="it-IT"/>
        </w:rPr>
        <w:t>Chartwell</w:t>
      </w:r>
      <w:proofErr w:type="spellEnd"/>
      <w:r w:rsidRPr="004376FA">
        <w:rPr>
          <w:rFonts w:ascii="Calibri" w:eastAsia="Calibri" w:hAnsi="Calibri" w:cs="Arial"/>
          <w:lang w:val="it-IT"/>
        </w:rPr>
        <w:t xml:space="preserve"> fino alla morte di Winston Churchill nel gennaio 1965, quando passò al genero. Rimase in famiglia fino al 1973, e fu acquistata dall'attuale proprietario svizzero nel 2013. Il veicolo è stato poi restaurato e trasferito al Museo Emil Frey </w:t>
      </w:r>
      <w:proofErr w:type="spellStart"/>
      <w:r w:rsidRPr="004376FA">
        <w:rPr>
          <w:rFonts w:ascii="Calibri" w:eastAsia="Calibri" w:hAnsi="Calibri" w:cs="Arial"/>
          <w:lang w:val="it-IT"/>
        </w:rPr>
        <w:t>Classics</w:t>
      </w:r>
      <w:proofErr w:type="spellEnd"/>
      <w:r w:rsidRPr="004376FA">
        <w:rPr>
          <w:rFonts w:ascii="Calibri" w:eastAsia="Calibri" w:hAnsi="Calibri" w:cs="Arial"/>
          <w:lang w:val="it-IT"/>
        </w:rPr>
        <w:t xml:space="preserve"> a </w:t>
      </w:r>
      <w:proofErr w:type="spellStart"/>
      <w:r w:rsidRPr="004376FA">
        <w:rPr>
          <w:rFonts w:ascii="Calibri" w:eastAsia="Calibri" w:hAnsi="Calibri" w:cs="Arial"/>
          <w:color w:val="1F1F1F"/>
          <w:lang w:val="it-IT"/>
        </w:rPr>
        <w:t>Safenwil</w:t>
      </w:r>
      <w:proofErr w:type="spellEnd"/>
      <w:r w:rsidRPr="004376FA">
        <w:rPr>
          <w:rFonts w:ascii="Calibri" w:eastAsia="Calibri" w:hAnsi="Calibri" w:cs="Arial"/>
          <w:color w:val="1F1F1F"/>
          <w:lang w:val="it-IT"/>
        </w:rPr>
        <w:t xml:space="preserve"> in Svizzera</w:t>
      </w:r>
      <w:r w:rsidRPr="004376FA">
        <w:rPr>
          <w:rFonts w:ascii="Calibri" w:eastAsia="Calibri" w:hAnsi="Calibri" w:cs="Arial"/>
          <w:lang w:val="it-IT"/>
        </w:rPr>
        <w:t xml:space="preserve"> dove rimane da allora.</w:t>
      </w:r>
    </w:p>
    <w:p w14:paraId="36C13272" w14:textId="6A3D8DFA" w:rsidR="00302353" w:rsidRPr="004376FA" w:rsidRDefault="00302353" w:rsidP="007B07C2">
      <w:pPr>
        <w:spacing w:after="220" w:line="360" w:lineRule="auto"/>
        <w:rPr>
          <w:lang w:val="it-IT"/>
        </w:rPr>
      </w:pPr>
      <w:r w:rsidRPr="004376FA">
        <w:rPr>
          <w:rFonts w:ascii="Calibri" w:eastAsia="Calibri" w:hAnsi="Calibri" w:cs="Arial"/>
          <w:lang w:val="it-IT"/>
        </w:rPr>
        <w:t xml:space="preserve">Gli esperti di Land Rover Classic hanno visitato "UKE 80" per immergersi completamente nei dettagli d'epoca dell'originale, per garantire che ogni aspetto della Churchill Edition sia all'altezza della sua ispirazione. </w:t>
      </w:r>
      <w:proofErr w:type="gramStart"/>
      <w:r w:rsidRPr="004376FA">
        <w:rPr>
          <w:rFonts w:ascii="Calibri" w:eastAsia="Calibri" w:hAnsi="Calibri" w:cs="Arial"/>
          <w:lang w:val="it-IT"/>
        </w:rPr>
        <w:t>Il team</w:t>
      </w:r>
      <w:proofErr w:type="gramEnd"/>
      <w:r w:rsidRPr="004376FA">
        <w:rPr>
          <w:rFonts w:ascii="Calibri" w:eastAsia="Calibri" w:hAnsi="Calibri" w:cs="Arial"/>
          <w:lang w:val="it-IT"/>
        </w:rPr>
        <w:t xml:space="preserve"> ha analizzato la vernice per assicurarsi che il colore fosse identico all'originale </w:t>
      </w:r>
      <w:proofErr w:type="spellStart"/>
      <w:r w:rsidRPr="004376FA">
        <w:rPr>
          <w:rFonts w:ascii="Calibri" w:eastAsia="Calibri" w:hAnsi="Calibri" w:cs="Arial"/>
          <w:lang w:val="it-IT"/>
        </w:rPr>
        <w:t>Bronze</w:t>
      </w:r>
      <w:proofErr w:type="spellEnd"/>
      <w:r w:rsidRPr="004376FA">
        <w:rPr>
          <w:rFonts w:ascii="Calibri" w:eastAsia="Calibri" w:hAnsi="Calibri" w:cs="Arial"/>
          <w:lang w:val="it-IT"/>
        </w:rPr>
        <w:t xml:space="preserve"> Green. Sono stati raccolti anche campioni del rivestimento interno originale per assicurar</w:t>
      </w:r>
      <w:r>
        <w:rPr>
          <w:rFonts w:ascii="Calibri" w:eastAsia="Calibri" w:hAnsi="Calibri" w:cs="Arial"/>
          <w:lang w:val="it-IT"/>
        </w:rPr>
        <w:t>e</w:t>
      </w:r>
      <w:r w:rsidRPr="004376FA">
        <w:rPr>
          <w:rFonts w:ascii="Calibri" w:eastAsia="Calibri" w:hAnsi="Calibri" w:cs="Arial"/>
          <w:lang w:val="it-IT"/>
        </w:rPr>
        <w:t xml:space="preserve"> che la pelle semi-anilina </w:t>
      </w:r>
      <w:proofErr w:type="spellStart"/>
      <w:r w:rsidRPr="004376FA">
        <w:rPr>
          <w:rFonts w:ascii="Calibri" w:eastAsia="Calibri" w:hAnsi="Calibri" w:cs="Arial"/>
          <w:lang w:val="it-IT"/>
        </w:rPr>
        <w:t>Bottle</w:t>
      </w:r>
      <w:proofErr w:type="spellEnd"/>
      <w:r w:rsidRPr="004376FA">
        <w:rPr>
          <w:rFonts w:ascii="Calibri" w:eastAsia="Calibri" w:hAnsi="Calibri" w:cs="Arial"/>
          <w:lang w:val="it-IT"/>
        </w:rPr>
        <w:t xml:space="preserve"> Green della Bridge of Weir</w:t>
      </w:r>
      <w:r w:rsidR="006E22E8">
        <w:rPr>
          <w:rFonts w:ascii="Calibri" w:eastAsia="Calibri" w:hAnsi="Calibri" w:cs="Arial"/>
          <w:lang w:val="it-IT"/>
        </w:rPr>
        <w:t xml:space="preserve"> </w:t>
      </w:r>
      <w:r w:rsidR="001A572C">
        <w:rPr>
          <w:rFonts w:ascii="Calibri" w:eastAsia="Calibri" w:hAnsi="Calibri" w:cs="Arial"/>
          <w:lang w:val="it-IT"/>
        </w:rPr>
        <w:t>abbia</w:t>
      </w:r>
      <w:r w:rsidRPr="004376FA">
        <w:rPr>
          <w:rFonts w:ascii="Calibri" w:eastAsia="Calibri" w:hAnsi="Calibri" w:cs="Arial"/>
          <w:lang w:val="it-IT"/>
        </w:rPr>
        <w:t xml:space="preserve"> la tonalità perfetta. </w:t>
      </w:r>
    </w:p>
    <w:p w14:paraId="2CB91EE0" w14:textId="330E63AE" w:rsidR="00302353" w:rsidRPr="004376FA" w:rsidRDefault="00302353" w:rsidP="007B07C2">
      <w:pPr>
        <w:spacing w:after="220" w:line="360" w:lineRule="auto"/>
        <w:rPr>
          <w:rFonts w:ascii="Calibri" w:eastAsia="Calibri" w:hAnsi="Calibri" w:cs="Calibri"/>
          <w:lang w:val="it-IT"/>
        </w:rPr>
      </w:pPr>
      <w:r w:rsidRPr="004376FA">
        <w:rPr>
          <w:rFonts w:ascii="Calibri" w:eastAsia="Calibri" w:hAnsi="Calibri" w:cs="Arial"/>
          <w:lang w:val="it-IT"/>
        </w:rPr>
        <w:t>Oltre ai modelli 90 e 110 Station Wagon, sono disponibili anche le varianti Soft Top della Churchill Edition</w:t>
      </w:r>
      <w:r w:rsidRPr="004376FA">
        <w:rPr>
          <w:rFonts w:ascii="Calibri" w:eastAsia="Calibri" w:hAnsi="Calibri" w:cs="Calibri"/>
          <w:lang w:val="it-IT"/>
        </w:rPr>
        <w:t xml:space="preserve">. Il Soft Top presenta una capote in tela su misura che garantisce una vestibilità perfetta, ispirata a quella montata sull'ultimo Defender </w:t>
      </w:r>
      <w:r w:rsidR="001A572C">
        <w:rPr>
          <w:rFonts w:ascii="Calibri" w:eastAsia="Calibri" w:hAnsi="Calibri" w:cs="Calibri"/>
          <w:lang w:val="it-IT"/>
        </w:rPr>
        <w:t>“</w:t>
      </w:r>
      <w:r w:rsidRPr="004376FA">
        <w:rPr>
          <w:rFonts w:ascii="Calibri" w:eastAsia="Calibri" w:hAnsi="Calibri" w:cs="Calibri"/>
          <w:lang w:val="it-IT"/>
        </w:rPr>
        <w:t>classico</w:t>
      </w:r>
      <w:r w:rsidR="001A572C">
        <w:rPr>
          <w:rFonts w:ascii="Calibri" w:eastAsia="Calibri" w:hAnsi="Calibri" w:cs="Calibri"/>
          <w:lang w:val="it-IT"/>
        </w:rPr>
        <w:t>”</w:t>
      </w:r>
      <w:r w:rsidRPr="004376FA">
        <w:rPr>
          <w:rFonts w:ascii="Calibri" w:eastAsia="Calibri" w:hAnsi="Calibri" w:cs="Calibri"/>
          <w:lang w:val="it-IT"/>
        </w:rPr>
        <w:t xml:space="preserve"> prodotto a Solihull nel 2016. Le sezioni laterali e posteriori possono essere slacciate e arrotolate per la guida all'aria aperta, pur mantenendo un certo grado di protezione dalle intemperie, e Land Rover Classic ha aggiunto punti di ancoraggio aggiuntivi per mantenere la tela saldamente fissata alle velocità autostradali.</w:t>
      </w:r>
    </w:p>
    <w:p w14:paraId="54E23A96" w14:textId="5F08561C" w:rsidR="00302353" w:rsidRPr="004376FA" w:rsidRDefault="00302353" w:rsidP="007B07C2">
      <w:pPr>
        <w:spacing w:after="220" w:line="360" w:lineRule="auto"/>
        <w:rPr>
          <w:rFonts w:ascii="Calibri" w:eastAsia="Calibri" w:hAnsi="Calibri" w:cs="Calibri"/>
          <w:lang w:val="it-IT"/>
        </w:rPr>
      </w:pPr>
      <w:r w:rsidRPr="004376FA">
        <w:rPr>
          <w:rFonts w:ascii="Calibri" w:eastAsia="Calibri" w:hAnsi="Calibri" w:cs="Arial"/>
          <w:lang w:val="it-IT"/>
        </w:rPr>
        <w:t>L'introduzione della Churchill Edition segue il lancio delle varianti 90 e 110 Station Wagon e 90 Soft Top della Classic Defender V8,</w:t>
      </w:r>
      <w:r w:rsidR="006E22E8">
        <w:rPr>
          <w:rFonts w:ascii="Calibri" w:eastAsia="Calibri" w:hAnsi="Calibri" w:cs="Arial"/>
          <w:lang w:val="it-IT"/>
        </w:rPr>
        <w:t xml:space="preserve"> </w:t>
      </w:r>
      <w:r w:rsidRPr="004376FA">
        <w:rPr>
          <w:rFonts w:ascii="Calibri" w:eastAsia="Calibri" w:hAnsi="Calibri" w:cs="Arial"/>
          <w:lang w:val="it-IT"/>
        </w:rPr>
        <w:t xml:space="preserve">tutte disponibili per i clienti Works </w:t>
      </w:r>
      <w:proofErr w:type="spellStart"/>
      <w:r w:rsidRPr="004376FA">
        <w:rPr>
          <w:rFonts w:ascii="Calibri" w:eastAsia="Calibri" w:hAnsi="Calibri" w:cs="Arial"/>
          <w:lang w:val="it-IT"/>
        </w:rPr>
        <w:t>Bespoke</w:t>
      </w:r>
      <w:proofErr w:type="spellEnd"/>
      <w:r w:rsidRPr="004376FA">
        <w:rPr>
          <w:rFonts w:ascii="Calibri" w:eastAsia="Calibri" w:hAnsi="Calibri" w:cs="Arial"/>
          <w:lang w:val="it-IT"/>
        </w:rPr>
        <w:t xml:space="preserve"> su commissione secondo le proprie specifiche.</w:t>
      </w:r>
    </w:p>
    <w:p w14:paraId="05EE63B6" w14:textId="006C46C3" w:rsidR="00302353" w:rsidRPr="004376FA" w:rsidRDefault="00302353" w:rsidP="007B07C2">
      <w:pPr>
        <w:spacing w:after="220" w:line="360" w:lineRule="auto"/>
        <w:rPr>
          <w:rFonts w:ascii="Calibri" w:hAnsi="Calibri"/>
          <w:lang w:val="it-IT"/>
        </w:rPr>
      </w:pPr>
      <w:r w:rsidRPr="004376FA">
        <w:rPr>
          <w:rFonts w:ascii="Calibri" w:eastAsia="Calibri" w:hAnsi="Calibri" w:cs="Arial"/>
          <w:lang w:val="it-IT"/>
        </w:rPr>
        <w:t xml:space="preserve">Nell'ambito del programma Works </w:t>
      </w:r>
      <w:proofErr w:type="spellStart"/>
      <w:r w:rsidRPr="004376FA">
        <w:rPr>
          <w:rFonts w:ascii="Calibri" w:eastAsia="Calibri" w:hAnsi="Calibri" w:cs="Arial"/>
          <w:lang w:val="it-IT"/>
        </w:rPr>
        <w:t>Bespoke</w:t>
      </w:r>
      <w:proofErr w:type="spellEnd"/>
      <w:r w:rsidRPr="004376FA">
        <w:rPr>
          <w:rFonts w:ascii="Calibri" w:eastAsia="Calibri" w:hAnsi="Calibri" w:cs="Arial"/>
          <w:lang w:val="it-IT"/>
        </w:rPr>
        <w:t xml:space="preserve">, il team specializzato di Land Rover Classic Works può creare veicoli veramente su misura partendo da zero, comprese opzioni e accessori unici ispirati a veicoli Land Rover specifici o di </w:t>
      </w:r>
      <w:r w:rsidR="002A3DC8">
        <w:rPr>
          <w:rFonts w:ascii="Calibri" w:eastAsia="Calibri" w:hAnsi="Calibri" w:cs="Arial"/>
          <w:lang w:val="it-IT"/>
        </w:rPr>
        <w:t>particolare rilievo</w:t>
      </w:r>
      <w:r w:rsidRPr="004376FA">
        <w:rPr>
          <w:rFonts w:ascii="Calibri" w:eastAsia="Calibri" w:hAnsi="Calibri" w:cs="Arial"/>
          <w:lang w:val="it-IT"/>
        </w:rPr>
        <w:t xml:space="preserve"> </w:t>
      </w:r>
      <w:r w:rsidR="002A3DC8">
        <w:rPr>
          <w:rFonts w:ascii="Calibri" w:eastAsia="Calibri" w:hAnsi="Calibri" w:cs="Arial"/>
          <w:lang w:val="it-IT"/>
        </w:rPr>
        <w:t>n</w:t>
      </w:r>
      <w:r w:rsidRPr="004376FA">
        <w:rPr>
          <w:rFonts w:ascii="Calibri" w:eastAsia="Calibri" w:hAnsi="Calibri" w:cs="Arial"/>
          <w:lang w:val="it-IT"/>
        </w:rPr>
        <w:t>ella storia</w:t>
      </w:r>
      <w:r w:rsidR="002A3DC8">
        <w:rPr>
          <w:rFonts w:ascii="Calibri" w:eastAsia="Calibri" w:hAnsi="Calibri" w:cs="Arial"/>
          <w:lang w:val="it-IT"/>
        </w:rPr>
        <w:t xml:space="preserve"> del </w:t>
      </w:r>
      <w:proofErr w:type="gramStart"/>
      <w:r w:rsidR="002A3DC8">
        <w:rPr>
          <w:rFonts w:ascii="Calibri" w:eastAsia="Calibri" w:hAnsi="Calibri" w:cs="Arial"/>
          <w:lang w:val="it-IT"/>
        </w:rPr>
        <w:t>brand</w:t>
      </w:r>
      <w:proofErr w:type="gramEnd"/>
      <w:r w:rsidRPr="004376FA">
        <w:rPr>
          <w:rFonts w:ascii="Calibri" w:eastAsia="Calibri" w:hAnsi="Calibri" w:cs="Arial"/>
          <w:lang w:val="it-IT"/>
        </w:rPr>
        <w:t xml:space="preserve">. Che il veicolo sia destinato all'uso in una tenuta di campagna, in spiaggia o in un ambiente urbano, Land Rover Classic può dare vita al fuoristrada da sogno di ogni cliente. </w:t>
      </w:r>
    </w:p>
    <w:p w14:paraId="25740114" w14:textId="77777777" w:rsidR="00302353" w:rsidRPr="004376FA" w:rsidRDefault="00302353" w:rsidP="007B07C2">
      <w:pPr>
        <w:spacing w:after="220" w:line="360" w:lineRule="auto"/>
        <w:rPr>
          <w:rFonts w:ascii="Calibri" w:hAnsi="Calibri"/>
          <w:lang w:val="it-IT"/>
        </w:rPr>
      </w:pPr>
      <w:r w:rsidRPr="004376FA">
        <w:rPr>
          <w:rFonts w:ascii="Calibri" w:eastAsia="Calibri" w:hAnsi="Calibri" w:cs="Arial"/>
          <w:lang w:val="it-IT"/>
        </w:rPr>
        <w:t xml:space="preserve">Tutti i veicoli Classic Defender V8 sono equipaggiati esclusivamente da un Land Rover V8 a benzina da 5,0 litri, che eroga 405 CV e 515 Nm di coppia, abbinato a un cambio automatico ZF a 8 velocità, che garantisce prestazioni e risposta senza sforzo. </w:t>
      </w:r>
    </w:p>
    <w:p w14:paraId="6E5A2C70" w14:textId="77777777" w:rsidR="00302353" w:rsidRPr="004376FA" w:rsidRDefault="00302353" w:rsidP="007B07C2">
      <w:pPr>
        <w:spacing w:after="220" w:line="360" w:lineRule="auto"/>
        <w:rPr>
          <w:rFonts w:ascii="Calibri" w:hAnsi="Calibri"/>
          <w:lang w:val="it-IT"/>
        </w:rPr>
      </w:pPr>
      <w:r w:rsidRPr="004376FA">
        <w:rPr>
          <w:rFonts w:ascii="Calibri" w:eastAsia="Calibri" w:hAnsi="Calibri" w:cs="Arial"/>
          <w:lang w:val="it-IT"/>
        </w:rPr>
        <w:t xml:space="preserve">Utilizzando un veicolo donatore originariamente prodotto tra il 2012 e il 2016, ogni esemplare viene meticolosamente restaurato, ridisegnato e aggiornato durante centinaia di ore di lavoro attento e ponderato da Land Rover Classic, per creare un veicolo con una miscela unica di longevità, resistenza, lusso e capacità fuoristrada. L'esperienza di guida su strada è ulteriormente perfezionata grazie al sistema di sospensioni completamente potenziato, con molle </w:t>
      </w:r>
      <w:proofErr w:type="spellStart"/>
      <w:r w:rsidRPr="004376FA">
        <w:rPr>
          <w:rFonts w:ascii="Calibri" w:eastAsia="Calibri" w:hAnsi="Calibri" w:cs="Arial"/>
          <w:lang w:val="it-IT"/>
        </w:rPr>
        <w:t>Eibach</w:t>
      </w:r>
      <w:proofErr w:type="spellEnd"/>
      <w:r w:rsidRPr="004376FA">
        <w:rPr>
          <w:rFonts w:ascii="Calibri" w:eastAsia="Calibri" w:hAnsi="Calibri" w:cs="Arial"/>
          <w:lang w:val="it-IT"/>
        </w:rPr>
        <w:t xml:space="preserve"> personalizzate e ammortizzatori </w:t>
      </w:r>
      <w:proofErr w:type="spellStart"/>
      <w:r w:rsidRPr="004376FA">
        <w:rPr>
          <w:rFonts w:ascii="Calibri" w:eastAsia="Calibri" w:hAnsi="Calibri" w:cs="Arial"/>
          <w:lang w:val="it-IT"/>
        </w:rPr>
        <w:t>Bilstein</w:t>
      </w:r>
      <w:proofErr w:type="spellEnd"/>
      <w:r w:rsidRPr="004376FA">
        <w:rPr>
          <w:rFonts w:ascii="Calibri" w:eastAsia="Calibri" w:hAnsi="Calibri" w:cs="Arial"/>
          <w:lang w:val="it-IT"/>
        </w:rPr>
        <w:t xml:space="preserve">, barre antirollio riviste, un sistema di sterzo a ricircolo di sfere riprogettato e un sistema frenante Alcon potenziato. </w:t>
      </w:r>
    </w:p>
    <w:p w14:paraId="1467AC2B" w14:textId="68A57486" w:rsidR="00302353" w:rsidRPr="004376FA" w:rsidRDefault="00302353" w:rsidP="007B07C2">
      <w:pPr>
        <w:spacing w:after="220" w:line="360" w:lineRule="auto"/>
        <w:rPr>
          <w:rFonts w:ascii="Calibri" w:hAnsi="Calibri"/>
          <w:lang w:val="it-IT"/>
        </w:rPr>
      </w:pPr>
      <w:r w:rsidRPr="004376FA">
        <w:rPr>
          <w:rFonts w:ascii="Calibri" w:eastAsia="Calibri" w:hAnsi="Calibri" w:cs="Arial"/>
          <w:lang w:val="it-IT"/>
        </w:rPr>
        <w:t>La modernizzazione comprensiva di Land Rover Classic include il sistema di infotainment Classic, montato su ogni</w:t>
      </w:r>
      <w:r w:rsidR="006E22E8">
        <w:rPr>
          <w:rFonts w:ascii="Calibri" w:eastAsia="Calibri" w:hAnsi="Calibri" w:cs="Arial"/>
          <w:lang w:val="it-IT"/>
        </w:rPr>
        <w:t xml:space="preserve"> </w:t>
      </w:r>
      <w:r w:rsidRPr="004376FA">
        <w:rPr>
          <w:rFonts w:ascii="Calibri" w:eastAsia="Calibri" w:hAnsi="Calibri" w:cs="Arial"/>
          <w:lang w:val="it-IT"/>
        </w:rPr>
        <w:t>Classic Defender V8. Questo offre funzionalità moderne come la navigazione, la radio DAB e il Bluetooth combinati con un look classico completamente integrato con il cruscotto e la consolle centrale.</w:t>
      </w:r>
    </w:p>
    <w:p w14:paraId="68449B40" w14:textId="3ACE3240" w:rsidR="00302353" w:rsidRPr="004376FA" w:rsidRDefault="00302353" w:rsidP="007B07C2">
      <w:pPr>
        <w:spacing w:after="220" w:line="360" w:lineRule="auto"/>
        <w:rPr>
          <w:rFonts w:ascii="Calibri" w:hAnsi="Calibri"/>
          <w:lang w:val="it-IT"/>
        </w:rPr>
      </w:pPr>
      <w:r w:rsidRPr="004376FA">
        <w:rPr>
          <w:rFonts w:ascii="Calibri" w:eastAsia="Calibri" w:hAnsi="Calibri" w:cs="Arial"/>
          <w:lang w:val="it-IT"/>
        </w:rPr>
        <w:t>Oltre al centro di assistenza Classic Works presso la sede Land Rover Classic nel Regno Unito e a una struttura Land Rover Classic dedicata a Essen-</w:t>
      </w:r>
      <w:proofErr w:type="spellStart"/>
      <w:r w:rsidRPr="004376FA">
        <w:rPr>
          <w:rFonts w:ascii="Calibri" w:eastAsia="Calibri" w:hAnsi="Calibri" w:cs="Arial"/>
          <w:lang w:val="it-IT"/>
        </w:rPr>
        <w:t>Kettwig</w:t>
      </w:r>
      <w:proofErr w:type="spellEnd"/>
      <w:r w:rsidRPr="004376FA">
        <w:rPr>
          <w:rFonts w:ascii="Calibri" w:eastAsia="Calibri" w:hAnsi="Calibri" w:cs="Arial"/>
          <w:lang w:val="it-IT"/>
        </w:rPr>
        <w:t xml:space="preserve"> in Germania, Emil Frey è in grado di fornire un supporto post-vendita completo per i modelli storici, tra cui le Classic Defender V8, dal suo sito principale di vendita al dettaglio</w:t>
      </w:r>
      <w:r w:rsidR="006E22E8">
        <w:rPr>
          <w:rFonts w:ascii="Calibri" w:eastAsia="Calibri" w:hAnsi="Calibri" w:cs="Arial"/>
          <w:lang w:val="it-IT"/>
        </w:rPr>
        <w:t xml:space="preserve"> </w:t>
      </w:r>
      <w:r w:rsidRPr="004376FA">
        <w:rPr>
          <w:rFonts w:ascii="Calibri" w:eastAsia="Calibri" w:hAnsi="Calibri" w:cs="Arial"/>
          <w:lang w:val="it-IT"/>
        </w:rPr>
        <w:t xml:space="preserve">a Monaco di Baviera. </w:t>
      </w:r>
    </w:p>
    <w:p w14:paraId="513590C8" w14:textId="77777777" w:rsidR="003D1CAB" w:rsidRPr="00334F02" w:rsidRDefault="003D1CAB" w:rsidP="007B07C2">
      <w:pPr>
        <w:spacing w:after="0"/>
        <w:rPr>
          <w:rFonts w:cstheme="minorHAnsi"/>
          <w:b/>
          <w:lang w:val="it-IT"/>
        </w:rPr>
      </w:pPr>
    </w:p>
    <w:p w14:paraId="1E2427E4" w14:textId="77777777" w:rsidR="00D91B0C" w:rsidRPr="00334F02" w:rsidRDefault="00D91B0C" w:rsidP="007B07C2">
      <w:pPr>
        <w:spacing w:after="0"/>
        <w:rPr>
          <w:rFonts w:cstheme="minorHAnsi"/>
          <w:b/>
          <w:lang w:val="it-IT"/>
        </w:rPr>
      </w:pPr>
    </w:p>
    <w:p w14:paraId="0F00287E" w14:textId="77777777" w:rsidR="003D1CAB" w:rsidRPr="00B06293" w:rsidRDefault="003D1CAB" w:rsidP="007B07C2">
      <w:pPr>
        <w:spacing w:after="220" w:line="240" w:lineRule="auto"/>
        <w:rPr>
          <w:rFonts w:cstheme="minorHAnsi"/>
          <w:b/>
          <w:bCs/>
          <w:lang w:eastAsia="en-GB"/>
        </w:rPr>
      </w:pPr>
      <w:r w:rsidRPr="00B06293">
        <w:rPr>
          <w:rFonts w:eastAsia="Aptos" w:cstheme="minorHAnsi"/>
          <w:b/>
          <w:bCs/>
          <w:lang w:val="it-IT" w:eastAsia="en-GB"/>
        </w:rPr>
        <w:t>Ulteriori informazioni</w:t>
      </w:r>
    </w:p>
    <w:tbl>
      <w:tblPr>
        <w:tblW w:w="98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97"/>
        <w:gridCol w:w="6488"/>
      </w:tblGrid>
      <w:tr w:rsidR="003D1CAB" w:rsidRPr="00B06293" w14:paraId="26A7304E" w14:textId="77777777" w:rsidTr="00A805AF">
        <w:tc>
          <w:tcPr>
            <w:tcW w:w="3397" w:type="dxa"/>
            <w:vAlign w:val="center"/>
          </w:tcPr>
          <w:p w14:paraId="141E2977" w14:textId="77777777" w:rsidR="003D1CAB" w:rsidRPr="00B06293" w:rsidRDefault="003D1CAB" w:rsidP="007B07C2">
            <w:pPr>
              <w:pBdr>
                <w:top w:val="nil"/>
                <w:left w:val="nil"/>
                <w:bottom w:val="nil"/>
                <w:right w:val="nil"/>
                <w:between w:val="nil"/>
                <w:bar w:val="nil"/>
              </w:pBdr>
              <w:spacing w:before="100" w:beforeAutospacing="1" w:after="100" w:afterAutospacing="1" w:line="240" w:lineRule="auto"/>
              <w:rPr>
                <w:rFonts w:eastAsiaTheme="minorEastAsia" w:cstheme="minorHAnsi"/>
                <w:b/>
                <w:bCs/>
                <w:bdr w:val="nil"/>
              </w:rPr>
            </w:pPr>
            <w:r w:rsidRPr="00B06293">
              <w:rPr>
                <w:rFonts w:eastAsia="Aptos" w:cstheme="minorHAnsi"/>
                <w:b/>
                <w:bCs/>
                <w:lang w:val="it-IT"/>
              </w:rPr>
              <w:t>DATI TECNICI</w:t>
            </w:r>
          </w:p>
        </w:tc>
        <w:tc>
          <w:tcPr>
            <w:tcW w:w="6488" w:type="dxa"/>
            <w:vAlign w:val="center"/>
          </w:tcPr>
          <w:p w14:paraId="64297CD7" w14:textId="440A121B" w:rsidR="003D1CAB" w:rsidRPr="00B06293" w:rsidRDefault="003D1CAB" w:rsidP="007B07C2">
            <w:pPr>
              <w:pBdr>
                <w:top w:val="nil"/>
                <w:left w:val="nil"/>
                <w:bottom w:val="nil"/>
                <w:right w:val="nil"/>
                <w:between w:val="nil"/>
                <w:bar w:val="nil"/>
              </w:pBdr>
              <w:spacing w:before="100" w:beforeAutospacing="1" w:after="100" w:afterAutospacing="1" w:line="240" w:lineRule="auto"/>
              <w:rPr>
                <w:rFonts w:eastAsiaTheme="minorEastAsia" w:cstheme="minorHAnsi"/>
                <w:b/>
                <w:bCs/>
                <w:bdr w:val="nil"/>
              </w:rPr>
            </w:pPr>
            <w:r w:rsidRPr="00B06293">
              <w:rPr>
                <w:rFonts w:eastAsia="Aptos" w:cstheme="minorHAnsi"/>
                <w:b/>
                <w:bCs/>
              </w:rPr>
              <w:t xml:space="preserve">CLASSIC DEFENDER V8 </w:t>
            </w:r>
            <w:r w:rsidR="00B06293" w:rsidRPr="00B06293">
              <w:rPr>
                <w:rFonts w:eastAsia="Aptos" w:cstheme="minorHAnsi"/>
                <w:b/>
                <w:bCs/>
              </w:rPr>
              <w:t>EDIZIONE CHURCHILL</w:t>
            </w:r>
          </w:p>
        </w:tc>
      </w:tr>
      <w:tr w:rsidR="003D1CAB" w:rsidRPr="00B06293" w14:paraId="5554A327" w14:textId="77777777" w:rsidTr="00A805AF">
        <w:tc>
          <w:tcPr>
            <w:tcW w:w="3397" w:type="dxa"/>
            <w:vAlign w:val="center"/>
          </w:tcPr>
          <w:p w14:paraId="76F4DEE6" w14:textId="77777777" w:rsidR="003D1CAB" w:rsidRPr="00B06293" w:rsidRDefault="003D1CAB" w:rsidP="007B07C2">
            <w:pPr>
              <w:pBdr>
                <w:top w:val="nil"/>
                <w:left w:val="nil"/>
                <w:bottom w:val="nil"/>
                <w:right w:val="nil"/>
                <w:between w:val="nil"/>
                <w:bar w:val="nil"/>
              </w:pBdr>
              <w:spacing w:after="120" w:line="240" w:lineRule="auto"/>
              <w:rPr>
                <w:rFonts w:eastAsiaTheme="minorEastAsia" w:cstheme="minorHAnsi"/>
                <w:b/>
                <w:bCs/>
                <w:bdr w:val="nil"/>
              </w:rPr>
            </w:pPr>
            <w:r w:rsidRPr="00B06293">
              <w:rPr>
                <w:rFonts w:eastAsia="Aptos" w:cstheme="minorHAnsi"/>
                <w:b/>
                <w:bCs/>
                <w:lang w:val="it-IT"/>
              </w:rPr>
              <w:t>MOTORE E TRASMISSIONE</w:t>
            </w:r>
          </w:p>
        </w:tc>
        <w:tc>
          <w:tcPr>
            <w:tcW w:w="6488" w:type="dxa"/>
            <w:vAlign w:val="center"/>
          </w:tcPr>
          <w:p w14:paraId="2B181119" w14:textId="77777777"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rPr>
            </w:pPr>
          </w:p>
        </w:tc>
      </w:tr>
      <w:tr w:rsidR="003D1CAB" w:rsidRPr="00B06293" w14:paraId="72A81B20" w14:textId="77777777" w:rsidTr="00A805AF">
        <w:tc>
          <w:tcPr>
            <w:tcW w:w="3397" w:type="dxa"/>
            <w:vAlign w:val="center"/>
          </w:tcPr>
          <w:p w14:paraId="2B03FC6A" w14:textId="77777777"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rPr>
            </w:pPr>
            <w:r w:rsidRPr="00B06293">
              <w:rPr>
                <w:rFonts w:eastAsia="Aptos" w:cstheme="minorHAnsi"/>
                <w:lang w:val="it-IT"/>
              </w:rPr>
              <w:t>Cilindrata (cc)</w:t>
            </w:r>
          </w:p>
        </w:tc>
        <w:tc>
          <w:tcPr>
            <w:tcW w:w="6488" w:type="dxa"/>
            <w:vAlign w:val="center"/>
          </w:tcPr>
          <w:p w14:paraId="52F741E7" w14:textId="77777777"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rPr>
            </w:pPr>
            <w:r w:rsidRPr="00B06293">
              <w:rPr>
                <w:rFonts w:eastAsia="Aptos" w:cstheme="minorHAnsi"/>
                <w:lang w:val="it-IT"/>
              </w:rPr>
              <w:t>4.999</w:t>
            </w:r>
          </w:p>
        </w:tc>
      </w:tr>
      <w:tr w:rsidR="003D1CAB" w:rsidRPr="00B06293" w14:paraId="2FECB47F" w14:textId="77777777" w:rsidTr="00A805AF">
        <w:tc>
          <w:tcPr>
            <w:tcW w:w="3397" w:type="dxa"/>
            <w:vAlign w:val="center"/>
          </w:tcPr>
          <w:p w14:paraId="36257D28" w14:textId="77777777"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rPr>
            </w:pPr>
            <w:r w:rsidRPr="00B06293">
              <w:rPr>
                <w:rFonts w:eastAsia="Aptos" w:cstheme="minorHAnsi"/>
                <w:lang w:val="it-IT"/>
              </w:rPr>
              <w:t>Cilindri</w:t>
            </w:r>
          </w:p>
        </w:tc>
        <w:tc>
          <w:tcPr>
            <w:tcW w:w="6488" w:type="dxa"/>
            <w:vAlign w:val="center"/>
          </w:tcPr>
          <w:p w14:paraId="573F3BF9" w14:textId="701882D7"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rPr>
            </w:pPr>
            <w:r w:rsidRPr="00B06293">
              <w:rPr>
                <w:rFonts w:eastAsia="Aptos" w:cstheme="minorHAnsi"/>
                <w:lang w:val="it-IT"/>
              </w:rPr>
              <w:t>V8 Benzina aspirato</w:t>
            </w:r>
            <w:r w:rsidR="00037480">
              <w:rPr>
                <w:rFonts w:eastAsia="Aptos" w:cstheme="minorHAnsi"/>
                <w:lang w:val="it-IT"/>
              </w:rPr>
              <w:t xml:space="preserve"> </w:t>
            </w:r>
            <w:r w:rsidRPr="00B06293">
              <w:rPr>
                <w:rFonts w:eastAsia="Aptos" w:cstheme="minorHAnsi"/>
                <w:lang w:val="it-IT"/>
              </w:rPr>
              <w:t>(EU5)</w:t>
            </w:r>
          </w:p>
        </w:tc>
      </w:tr>
      <w:tr w:rsidR="003D1CAB" w:rsidRPr="00B06293" w14:paraId="346953B1" w14:textId="77777777" w:rsidTr="00A805AF">
        <w:tc>
          <w:tcPr>
            <w:tcW w:w="3397" w:type="dxa"/>
            <w:vAlign w:val="center"/>
          </w:tcPr>
          <w:p w14:paraId="26D53B56" w14:textId="77777777"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rPr>
            </w:pPr>
            <w:r w:rsidRPr="00B06293">
              <w:rPr>
                <w:rFonts w:eastAsia="Aptos" w:cstheme="minorHAnsi"/>
                <w:lang w:val="it-IT"/>
              </w:rPr>
              <w:t>Potenza CV</w:t>
            </w:r>
          </w:p>
        </w:tc>
        <w:tc>
          <w:tcPr>
            <w:tcW w:w="6488" w:type="dxa"/>
            <w:vAlign w:val="center"/>
          </w:tcPr>
          <w:p w14:paraId="5D522BDB" w14:textId="6B0BDDFC"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rPr>
            </w:pPr>
            <w:r w:rsidRPr="00B06293">
              <w:rPr>
                <w:rFonts w:eastAsia="Aptos" w:cstheme="minorHAnsi"/>
                <w:lang w:val="it-IT"/>
              </w:rPr>
              <w:t>405 @ 6.000</w:t>
            </w:r>
            <w:r w:rsidR="00B06293">
              <w:rPr>
                <w:rFonts w:eastAsia="Aptos" w:cstheme="minorHAnsi"/>
                <w:lang w:val="it-IT"/>
              </w:rPr>
              <w:t xml:space="preserve"> giri/min</w:t>
            </w:r>
          </w:p>
        </w:tc>
      </w:tr>
      <w:tr w:rsidR="003D1CAB" w:rsidRPr="00B06293" w14:paraId="516438BC" w14:textId="77777777" w:rsidTr="00A805AF">
        <w:tc>
          <w:tcPr>
            <w:tcW w:w="3397" w:type="dxa"/>
            <w:vAlign w:val="center"/>
          </w:tcPr>
          <w:p w14:paraId="47BC6CB1" w14:textId="7664DDC0" w:rsidR="007528FA" w:rsidRPr="00B06293" w:rsidRDefault="003D1CAB" w:rsidP="007B07C2">
            <w:pPr>
              <w:pBdr>
                <w:top w:val="nil"/>
                <w:left w:val="nil"/>
                <w:bottom w:val="nil"/>
                <w:right w:val="nil"/>
                <w:between w:val="nil"/>
                <w:bar w:val="nil"/>
              </w:pBdr>
              <w:spacing w:after="120" w:line="240" w:lineRule="auto"/>
              <w:rPr>
                <w:rFonts w:eastAsia="Aptos" w:cstheme="minorHAnsi"/>
                <w:lang w:val="it-IT"/>
              </w:rPr>
            </w:pPr>
            <w:r w:rsidRPr="00B06293">
              <w:rPr>
                <w:rFonts w:eastAsia="Aptos" w:cstheme="minorHAnsi"/>
                <w:lang w:val="it-IT"/>
              </w:rPr>
              <w:t>Coppia Nm</w:t>
            </w:r>
          </w:p>
        </w:tc>
        <w:tc>
          <w:tcPr>
            <w:tcW w:w="6488" w:type="dxa"/>
            <w:vAlign w:val="center"/>
          </w:tcPr>
          <w:p w14:paraId="22A28F67" w14:textId="6062BFF5"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rPr>
            </w:pPr>
            <w:r w:rsidRPr="00B06293">
              <w:rPr>
                <w:rFonts w:eastAsia="Aptos" w:cstheme="minorHAnsi"/>
                <w:lang w:val="it-IT"/>
              </w:rPr>
              <w:t>515 @ 5.000</w:t>
            </w:r>
            <w:r w:rsidR="00B06293">
              <w:rPr>
                <w:rFonts w:eastAsia="Aptos" w:cstheme="minorHAnsi"/>
                <w:lang w:val="it-IT"/>
              </w:rPr>
              <w:t xml:space="preserve"> giri/min</w:t>
            </w:r>
          </w:p>
        </w:tc>
      </w:tr>
      <w:tr w:rsidR="003D1CAB" w:rsidRPr="009E2F6A" w14:paraId="63993F5B" w14:textId="77777777" w:rsidTr="00A805AF">
        <w:tc>
          <w:tcPr>
            <w:tcW w:w="3397" w:type="dxa"/>
            <w:vAlign w:val="center"/>
          </w:tcPr>
          <w:p w14:paraId="0CE167BB" w14:textId="77777777"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rPr>
            </w:pPr>
            <w:r w:rsidRPr="00B06293">
              <w:rPr>
                <w:rFonts w:eastAsia="Aptos" w:cstheme="minorHAnsi"/>
                <w:lang w:val="it-IT"/>
              </w:rPr>
              <w:t>Trasmissione</w:t>
            </w:r>
          </w:p>
        </w:tc>
        <w:tc>
          <w:tcPr>
            <w:tcW w:w="6488" w:type="dxa"/>
            <w:vAlign w:val="center"/>
          </w:tcPr>
          <w:p w14:paraId="3E5525D5" w14:textId="4FAD1460"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lang w:val="it-IT"/>
              </w:rPr>
            </w:pPr>
            <w:r w:rsidRPr="00B06293">
              <w:rPr>
                <w:rFonts w:eastAsia="Aptos" w:cstheme="minorHAnsi"/>
                <w:lang w:val="it-IT"/>
              </w:rPr>
              <w:t xml:space="preserve">Automatica a </w:t>
            </w:r>
            <w:proofErr w:type="gramStart"/>
            <w:r w:rsidRPr="00B06293">
              <w:rPr>
                <w:rFonts w:eastAsia="Aptos" w:cstheme="minorHAnsi"/>
                <w:lang w:val="it-IT"/>
              </w:rPr>
              <w:t>8</w:t>
            </w:r>
            <w:proofErr w:type="gramEnd"/>
            <w:r w:rsidRPr="00B06293">
              <w:rPr>
                <w:rFonts w:eastAsia="Aptos" w:cstheme="minorHAnsi"/>
                <w:lang w:val="it-IT"/>
              </w:rPr>
              <w:t xml:space="preserve"> marce con </w:t>
            </w:r>
            <w:r w:rsidR="00CF56EB">
              <w:rPr>
                <w:rFonts w:eastAsia="Aptos" w:cstheme="minorHAnsi"/>
                <w:lang w:val="it-IT"/>
              </w:rPr>
              <w:t xml:space="preserve">leva </w:t>
            </w:r>
            <w:r w:rsidRPr="00B06293">
              <w:rPr>
                <w:rFonts w:eastAsia="Aptos" w:cstheme="minorHAnsi"/>
                <w:lang w:val="it-IT"/>
              </w:rPr>
              <w:t xml:space="preserve">cambio a pistola, trazione integrale, scatola di trasferimento a due velocità, differenziali anteriori e posteriori heavy duty, differenziale centrale </w:t>
            </w:r>
          </w:p>
        </w:tc>
      </w:tr>
      <w:tr w:rsidR="003D1CAB" w:rsidRPr="00B06293" w14:paraId="5D0D436E" w14:textId="77777777" w:rsidTr="00A805AF">
        <w:trPr>
          <w:trHeight w:val="146"/>
        </w:trPr>
        <w:tc>
          <w:tcPr>
            <w:tcW w:w="3397" w:type="dxa"/>
            <w:vAlign w:val="center"/>
          </w:tcPr>
          <w:p w14:paraId="0920843E" w14:textId="77777777" w:rsidR="003D1CAB" w:rsidRPr="00B06293" w:rsidRDefault="003D1CAB" w:rsidP="007B07C2">
            <w:pPr>
              <w:pBdr>
                <w:top w:val="nil"/>
                <w:left w:val="nil"/>
                <w:bottom w:val="nil"/>
                <w:right w:val="nil"/>
                <w:between w:val="nil"/>
                <w:bar w:val="nil"/>
              </w:pBdr>
              <w:spacing w:after="120" w:line="240" w:lineRule="auto"/>
              <w:rPr>
                <w:rFonts w:eastAsiaTheme="minorEastAsia" w:cstheme="minorHAnsi"/>
                <w:b/>
                <w:bCs/>
                <w:bdr w:val="nil"/>
              </w:rPr>
            </w:pPr>
            <w:r w:rsidRPr="00B06293">
              <w:rPr>
                <w:rFonts w:eastAsia="Aptos" w:cstheme="minorHAnsi"/>
                <w:b/>
                <w:bCs/>
                <w:lang w:val="it-IT"/>
              </w:rPr>
              <w:t>CHASSIS</w:t>
            </w:r>
          </w:p>
        </w:tc>
        <w:tc>
          <w:tcPr>
            <w:tcW w:w="6488" w:type="dxa"/>
            <w:vAlign w:val="center"/>
          </w:tcPr>
          <w:p w14:paraId="3F7DED81" w14:textId="77777777"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rPr>
            </w:pPr>
          </w:p>
        </w:tc>
      </w:tr>
      <w:tr w:rsidR="003D1CAB" w:rsidRPr="009E2F6A" w14:paraId="54D2668F" w14:textId="77777777" w:rsidTr="00A805AF">
        <w:tc>
          <w:tcPr>
            <w:tcW w:w="3397" w:type="dxa"/>
            <w:vAlign w:val="center"/>
          </w:tcPr>
          <w:p w14:paraId="60E0BD6F" w14:textId="0C5945D5"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rPr>
            </w:pPr>
            <w:r w:rsidRPr="00B06293">
              <w:rPr>
                <w:rFonts w:eastAsia="Aptos" w:cstheme="minorHAnsi"/>
                <w:lang w:val="it-IT"/>
              </w:rPr>
              <w:t>Sospension</w:t>
            </w:r>
            <w:r w:rsidR="00CF56EB">
              <w:rPr>
                <w:rFonts w:eastAsia="Aptos" w:cstheme="minorHAnsi"/>
                <w:lang w:val="it-IT"/>
              </w:rPr>
              <w:t>i</w:t>
            </w:r>
            <w:r w:rsidRPr="00B06293">
              <w:rPr>
                <w:rFonts w:eastAsia="Aptos" w:cstheme="minorHAnsi"/>
                <w:lang w:val="it-IT"/>
              </w:rPr>
              <w:t xml:space="preserve"> </w:t>
            </w:r>
          </w:p>
        </w:tc>
        <w:tc>
          <w:tcPr>
            <w:tcW w:w="6488" w:type="dxa"/>
            <w:vAlign w:val="center"/>
          </w:tcPr>
          <w:p w14:paraId="28D02970" w14:textId="076C72D5"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lang w:val="it-IT"/>
              </w:rPr>
            </w:pPr>
            <w:r w:rsidRPr="00B06293">
              <w:rPr>
                <w:rFonts w:eastAsia="Aptos" w:cstheme="minorHAnsi"/>
                <w:lang w:val="it-IT"/>
              </w:rPr>
              <w:t xml:space="preserve">Anteriore: asse rigido, molle elicoidali </w:t>
            </w:r>
            <w:proofErr w:type="spellStart"/>
            <w:r w:rsidRPr="00B06293">
              <w:rPr>
                <w:rFonts w:eastAsia="Aptos" w:cstheme="minorHAnsi"/>
                <w:lang w:val="it-IT"/>
              </w:rPr>
              <w:t>Eibach</w:t>
            </w:r>
            <w:proofErr w:type="spellEnd"/>
            <w:r w:rsidRPr="00B06293">
              <w:rPr>
                <w:rFonts w:eastAsia="Aptos" w:cstheme="minorHAnsi"/>
                <w:lang w:val="it-IT"/>
              </w:rPr>
              <w:t xml:space="preserve">, ammortizzatori telescopici </w:t>
            </w:r>
            <w:proofErr w:type="spellStart"/>
            <w:r w:rsidRPr="00B06293">
              <w:rPr>
                <w:rFonts w:eastAsia="Aptos" w:cstheme="minorHAnsi"/>
                <w:lang w:val="it-IT"/>
              </w:rPr>
              <w:t>Bilstein</w:t>
            </w:r>
            <w:proofErr w:type="spellEnd"/>
            <w:r w:rsidR="00603479">
              <w:rPr>
                <w:rFonts w:eastAsia="Aptos" w:cstheme="minorHAnsi"/>
                <w:lang w:val="it-IT"/>
              </w:rPr>
              <w:t>,</w:t>
            </w:r>
            <w:r w:rsidRPr="00B06293">
              <w:rPr>
                <w:rFonts w:eastAsia="Aptos" w:cstheme="minorHAnsi"/>
                <w:lang w:val="it-IT"/>
              </w:rPr>
              <w:t xml:space="preserve"> </w:t>
            </w:r>
            <w:r w:rsidR="00603479">
              <w:rPr>
                <w:rFonts w:eastAsia="Aptos" w:cstheme="minorHAnsi"/>
                <w:lang w:val="it-IT"/>
              </w:rPr>
              <w:t>barra</w:t>
            </w:r>
            <w:r w:rsidRPr="00B06293">
              <w:rPr>
                <w:rFonts w:eastAsia="Aptos" w:cstheme="minorHAnsi"/>
                <w:lang w:val="it-IT"/>
              </w:rPr>
              <w:t xml:space="preserve"> Panhard</w:t>
            </w:r>
            <w:r w:rsidR="00603479">
              <w:rPr>
                <w:rFonts w:eastAsia="Aptos" w:cstheme="minorHAnsi"/>
                <w:lang w:val="it-IT"/>
              </w:rPr>
              <w:t>,</w:t>
            </w:r>
            <w:r w:rsidRPr="00B06293">
              <w:rPr>
                <w:rFonts w:eastAsia="Aptos" w:cstheme="minorHAnsi"/>
                <w:lang w:val="it-IT"/>
              </w:rPr>
              <w:t xml:space="preserve"> bracci radiali </w:t>
            </w:r>
            <w:r w:rsidR="00603479">
              <w:rPr>
                <w:rFonts w:eastAsia="Aptos" w:cstheme="minorHAnsi"/>
                <w:lang w:val="it-IT"/>
              </w:rPr>
              <w:t>e b</w:t>
            </w:r>
            <w:r w:rsidRPr="00B06293">
              <w:rPr>
                <w:rFonts w:eastAsia="Aptos" w:cstheme="minorHAnsi"/>
                <w:lang w:val="it-IT"/>
              </w:rPr>
              <w:t xml:space="preserve">arra antirollio </w:t>
            </w:r>
            <w:proofErr w:type="spellStart"/>
            <w:r w:rsidRPr="00B06293">
              <w:rPr>
                <w:rFonts w:eastAsia="Aptos" w:cstheme="minorHAnsi"/>
                <w:lang w:val="it-IT"/>
              </w:rPr>
              <w:t>Eibach</w:t>
            </w:r>
            <w:proofErr w:type="spellEnd"/>
            <w:r w:rsidRPr="00B06293">
              <w:rPr>
                <w:rFonts w:eastAsia="Aptos" w:cstheme="minorHAnsi"/>
                <w:lang w:val="it-IT"/>
              </w:rPr>
              <w:t>.</w:t>
            </w:r>
            <w:r w:rsidRPr="00B06293">
              <w:rPr>
                <w:rFonts w:eastAsia="Arial" w:cstheme="minorHAnsi"/>
                <w:lang w:val="it-IT"/>
              </w:rPr>
              <w:br/>
            </w:r>
            <w:r w:rsidRPr="00B06293">
              <w:rPr>
                <w:rFonts w:eastAsia="Aptos" w:cstheme="minorHAnsi"/>
                <w:lang w:val="it-IT"/>
              </w:rPr>
              <w:t xml:space="preserve">Posteriore: assale rigido, molle elicoidali </w:t>
            </w:r>
            <w:proofErr w:type="spellStart"/>
            <w:r w:rsidRPr="00B06293">
              <w:rPr>
                <w:rFonts w:eastAsia="Aptos" w:cstheme="minorHAnsi"/>
                <w:lang w:val="it-IT"/>
              </w:rPr>
              <w:t>Eibach</w:t>
            </w:r>
            <w:proofErr w:type="spellEnd"/>
            <w:r w:rsidRPr="00B06293">
              <w:rPr>
                <w:rFonts w:eastAsia="Aptos" w:cstheme="minorHAnsi"/>
                <w:lang w:val="it-IT"/>
              </w:rPr>
              <w:t xml:space="preserve">, ammortizzatori telescopici </w:t>
            </w:r>
            <w:proofErr w:type="spellStart"/>
            <w:r w:rsidRPr="00B06293">
              <w:rPr>
                <w:rFonts w:eastAsia="Aptos" w:cstheme="minorHAnsi"/>
                <w:lang w:val="it-IT"/>
              </w:rPr>
              <w:t>Bilstein</w:t>
            </w:r>
            <w:proofErr w:type="spellEnd"/>
            <w:r w:rsidRPr="00B06293">
              <w:rPr>
                <w:rFonts w:eastAsia="Aptos" w:cstheme="minorHAnsi"/>
                <w:lang w:val="it-IT"/>
              </w:rPr>
              <w:t xml:space="preserve"> struttura ad "A"</w:t>
            </w:r>
            <w:r w:rsidR="008B26AB">
              <w:rPr>
                <w:rFonts w:eastAsia="Aptos" w:cstheme="minorHAnsi"/>
                <w:lang w:val="it-IT"/>
              </w:rPr>
              <w:t xml:space="preserve">, </w:t>
            </w:r>
            <w:r w:rsidRPr="00B06293">
              <w:rPr>
                <w:rFonts w:eastAsia="Aptos" w:cstheme="minorHAnsi"/>
                <w:lang w:val="it-IT"/>
              </w:rPr>
              <w:t>bracci longitudinali</w:t>
            </w:r>
            <w:r w:rsidR="008B26AB">
              <w:rPr>
                <w:rFonts w:eastAsia="Aptos" w:cstheme="minorHAnsi"/>
                <w:lang w:val="it-IT"/>
              </w:rPr>
              <w:t>, b</w:t>
            </w:r>
            <w:r w:rsidRPr="00B06293">
              <w:rPr>
                <w:rFonts w:eastAsia="Aptos" w:cstheme="minorHAnsi"/>
                <w:lang w:val="it-IT"/>
              </w:rPr>
              <w:t xml:space="preserve">arra antirollio </w:t>
            </w:r>
            <w:proofErr w:type="spellStart"/>
            <w:r w:rsidRPr="00B06293">
              <w:rPr>
                <w:rFonts w:eastAsia="Aptos" w:cstheme="minorHAnsi"/>
                <w:lang w:val="it-IT"/>
              </w:rPr>
              <w:t>Eibach</w:t>
            </w:r>
            <w:proofErr w:type="spellEnd"/>
            <w:r w:rsidRPr="00B06293">
              <w:rPr>
                <w:rFonts w:eastAsia="Aptos" w:cstheme="minorHAnsi"/>
                <w:lang w:val="it-IT"/>
              </w:rPr>
              <w:t>.</w:t>
            </w:r>
          </w:p>
        </w:tc>
      </w:tr>
      <w:tr w:rsidR="003D1CAB" w:rsidRPr="009E2F6A" w14:paraId="55468005" w14:textId="77777777" w:rsidTr="00A805AF">
        <w:tc>
          <w:tcPr>
            <w:tcW w:w="3397" w:type="dxa"/>
            <w:vAlign w:val="center"/>
          </w:tcPr>
          <w:p w14:paraId="26B5509F" w14:textId="77777777"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rPr>
            </w:pPr>
            <w:r w:rsidRPr="00B06293">
              <w:rPr>
                <w:rFonts w:eastAsia="Aptos" w:cstheme="minorHAnsi"/>
                <w:lang w:val="it-IT"/>
              </w:rPr>
              <w:t>Freni anteriori</w:t>
            </w:r>
          </w:p>
        </w:tc>
        <w:tc>
          <w:tcPr>
            <w:tcW w:w="6488" w:type="dxa"/>
            <w:vAlign w:val="center"/>
          </w:tcPr>
          <w:p w14:paraId="14E2A0FB" w14:textId="1263445B"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lang w:val="it-IT"/>
              </w:rPr>
            </w:pPr>
            <w:r w:rsidRPr="00B06293">
              <w:rPr>
                <w:rFonts w:eastAsia="Aptos" w:cstheme="minorHAnsi"/>
                <w:lang w:val="it-IT"/>
              </w:rPr>
              <w:t>Pinze Alcon a</w:t>
            </w:r>
            <w:r w:rsidR="00334F02" w:rsidRPr="00B06293">
              <w:rPr>
                <w:rFonts w:eastAsia="Aptos" w:cstheme="minorHAnsi"/>
                <w:lang w:val="it-IT"/>
              </w:rPr>
              <w:t xml:space="preserve"> </w:t>
            </w:r>
            <w:r w:rsidRPr="00B06293">
              <w:rPr>
                <w:rFonts w:eastAsia="Aptos" w:cstheme="minorHAnsi"/>
                <w:lang w:val="it-IT"/>
              </w:rPr>
              <w:t>quattro pistoni,</w:t>
            </w:r>
            <w:r w:rsidR="00334F02" w:rsidRPr="00B06293">
              <w:rPr>
                <w:rFonts w:eastAsia="Aptos" w:cstheme="minorHAnsi"/>
                <w:lang w:val="it-IT"/>
              </w:rPr>
              <w:t xml:space="preserve"> </w:t>
            </w:r>
            <w:r w:rsidRPr="00B06293">
              <w:rPr>
                <w:rFonts w:eastAsia="Aptos" w:cstheme="minorHAnsi"/>
                <w:lang w:val="it-IT"/>
              </w:rPr>
              <w:t>dischi da 335 mm</w:t>
            </w:r>
          </w:p>
        </w:tc>
      </w:tr>
      <w:tr w:rsidR="003D1CAB" w:rsidRPr="009E2F6A" w14:paraId="73F8B077" w14:textId="77777777" w:rsidTr="00A805AF">
        <w:tc>
          <w:tcPr>
            <w:tcW w:w="3397" w:type="dxa"/>
            <w:vAlign w:val="center"/>
          </w:tcPr>
          <w:p w14:paraId="0CAA1A8F" w14:textId="77777777"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rPr>
            </w:pPr>
            <w:r w:rsidRPr="00B06293">
              <w:rPr>
                <w:rFonts w:eastAsia="Aptos" w:cstheme="minorHAnsi"/>
                <w:lang w:val="it-IT"/>
              </w:rPr>
              <w:t>Freni posteriori</w:t>
            </w:r>
          </w:p>
        </w:tc>
        <w:tc>
          <w:tcPr>
            <w:tcW w:w="6488" w:type="dxa"/>
            <w:vAlign w:val="center"/>
          </w:tcPr>
          <w:p w14:paraId="74C99226" w14:textId="1E746A67"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lang w:val="it-IT"/>
              </w:rPr>
            </w:pPr>
            <w:r w:rsidRPr="00B06293">
              <w:rPr>
                <w:rFonts w:eastAsia="Aptos" w:cstheme="minorHAnsi"/>
                <w:lang w:val="it-IT"/>
              </w:rPr>
              <w:t>Pinze Alcon a quattro</w:t>
            </w:r>
            <w:r w:rsidR="00334F02" w:rsidRPr="00B06293">
              <w:rPr>
                <w:rFonts w:eastAsia="Aptos" w:cstheme="minorHAnsi"/>
                <w:lang w:val="it-IT"/>
              </w:rPr>
              <w:t xml:space="preserve"> </w:t>
            </w:r>
            <w:r w:rsidRPr="00B06293">
              <w:rPr>
                <w:rFonts w:eastAsia="Aptos" w:cstheme="minorHAnsi"/>
                <w:lang w:val="it-IT"/>
              </w:rPr>
              <w:t>pistoni,</w:t>
            </w:r>
            <w:r w:rsidR="00334F02" w:rsidRPr="00B06293">
              <w:rPr>
                <w:rFonts w:eastAsia="Aptos" w:cstheme="minorHAnsi"/>
                <w:lang w:val="it-IT"/>
              </w:rPr>
              <w:t xml:space="preserve"> </w:t>
            </w:r>
            <w:r w:rsidRPr="00B06293">
              <w:rPr>
                <w:rFonts w:eastAsia="Aptos" w:cstheme="minorHAnsi"/>
                <w:lang w:val="it-IT"/>
              </w:rPr>
              <w:t>dischi da 300 mm</w:t>
            </w:r>
          </w:p>
        </w:tc>
      </w:tr>
      <w:tr w:rsidR="003D1CAB" w:rsidRPr="009E2F6A" w14:paraId="6CF1822C" w14:textId="77777777" w:rsidTr="00A805AF">
        <w:tc>
          <w:tcPr>
            <w:tcW w:w="3397" w:type="dxa"/>
            <w:vAlign w:val="center"/>
          </w:tcPr>
          <w:p w14:paraId="2696BE64" w14:textId="303A462C"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rPr>
            </w:pPr>
            <w:r w:rsidRPr="00B06293">
              <w:rPr>
                <w:rFonts w:eastAsia="Aptos" w:cstheme="minorHAnsi"/>
                <w:lang w:val="it-IT"/>
              </w:rPr>
              <w:t>C</w:t>
            </w:r>
            <w:r w:rsidR="008B26AB">
              <w:rPr>
                <w:rFonts w:eastAsia="Aptos" w:cstheme="minorHAnsi"/>
                <w:lang w:val="it-IT"/>
              </w:rPr>
              <w:t xml:space="preserve">erchi e </w:t>
            </w:r>
            <w:r w:rsidR="00037480" w:rsidRPr="00037480">
              <w:rPr>
                <w:rFonts w:eastAsia="Aptos" w:cstheme="minorHAnsi"/>
                <w:lang w:val="it-IT"/>
              </w:rPr>
              <w:t>Pneumatici</w:t>
            </w:r>
          </w:p>
        </w:tc>
        <w:tc>
          <w:tcPr>
            <w:tcW w:w="6488" w:type="dxa"/>
            <w:vAlign w:val="center"/>
          </w:tcPr>
          <w:p w14:paraId="0012D13B" w14:textId="77777777"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lang w:val="it-IT"/>
              </w:rPr>
            </w:pPr>
            <w:r w:rsidRPr="00B06293">
              <w:rPr>
                <w:rFonts w:eastAsia="Aptos" w:cstheme="minorHAnsi"/>
                <w:lang w:val="it-IT"/>
              </w:rPr>
              <w:t>Cerchi in acciaio da 16 pollici per impieghi gravosi, pneumatici per terreni fangosi</w:t>
            </w:r>
          </w:p>
        </w:tc>
      </w:tr>
      <w:tr w:rsidR="003D1CAB" w:rsidRPr="009E2F6A" w14:paraId="23828F44" w14:textId="77777777" w:rsidTr="00A805AF">
        <w:tc>
          <w:tcPr>
            <w:tcW w:w="3397" w:type="dxa"/>
            <w:vAlign w:val="center"/>
          </w:tcPr>
          <w:p w14:paraId="081BC59B" w14:textId="77777777"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rPr>
            </w:pPr>
            <w:r w:rsidRPr="00B06293">
              <w:rPr>
                <w:rFonts w:eastAsia="Aptos" w:cstheme="minorHAnsi"/>
                <w:lang w:val="it-IT"/>
              </w:rPr>
              <w:t>Sterzo</w:t>
            </w:r>
          </w:p>
        </w:tc>
        <w:tc>
          <w:tcPr>
            <w:tcW w:w="6488" w:type="dxa"/>
            <w:vAlign w:val="center"/>
          </w:tcPr>
          <w:p w14:paraId="2C78708D" w14:textId="77777777"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lang w:val="it-IT"/>
              </w:rPr>
            </w:pPr>
            <w:r w:rsidRPr="00B06293">
              <w:rPr>
                <w:rFonts w:eastAsia="Aptos" w:cstheme="minorHAnsi"/>
                <w:lang w:val="it-IT"/>
              </w:rPr>
              <w:t>A ricircolazione di sfere, servoassistito</w:t>
            </w:r>
          </w:p>
        </w:tc>
      </w:tr>
      <w:tr w:rsidR="003D1CAB" w:rsidRPr="00B06293" w14:paraId="13F6D7B0" w14:textId="77777777" w:rsidTr="00A805AF">
        <w:tc>
          <w:tcPr>
            <w:tcW w:w="3397" w:type="dxa"/>
            <w:vAlign w:val="center"/>
          </w:tcPr>
          <w:p w14:paraId="62BEE676" w14:textId="77777777"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rPr>
            </w:pPr>
            <w:r w:rsidRPr="00B06293">
              <w:rPr>
                <w:rFonts w:eastAsia="Aptos" w:cstheme="minorHAnsi"/>
                <w:b/>
                <w:bCs/>
                <w:lang w:val="it-IT"/>
              </w:rPr>
              <w:t xml:space="preserve">PRESTAZIONI </w:t>
            </w:r>
          </w:p>
        </w:tc>
        <w:tc>
          <w:tcPr>
            <w:tcW w:w="6488" w:type="dxa"/>
            <w:vAlign w:val="center"/>
          </w:tcPr>
          <w:p w14:paraId="509C3700" w14:textId="77777777" w:rsidR="003D1CAB" w:rsidRPr="00B06293" w:rsidRDefault="003D1CAB" w:rsidP="007B07C2">
            <w:pPr>
              <w:pBdr>
                <w:top w:val="nil"/>
                <w:left w:val="nil"/>
                <w:bottom w:val="nil"/>
                <w:right w:val="nil"/>
                <w:between w:val="nil"/>
              </w:pBdr>
              <w:spacing w:after="120" w:line="240" w:lineRule="auto"/>
              <w:rPr>
                <w:rFonts w:eastAsiaTheme="minorEastAsia" w:cstheme="minorHAnsi"/>
                <w:lang w:val="fr-FR"/>
              </w:rPr>
            </w:pPr>
          </w:p>
        </w:tc>
      </w:tr>
      <w:tr w:rsidR="003D1CAB" w:rsidRPr="00B06293" w14:paraId="0ED04395" w14:textId="77777777" w:rsidTr="00A805AF">
        <w:tc>
          <w:tcPr>
            <w:tcW w:w="3397" w:type="dxa"/>
            <w:vAlign w:val="center"/>
          </w:tcPr>
          <w:p w14:paraId="7FBD48DC" w14:textId="77777777" w:rsidR="003D1CAB" w:rsidRPr="00B06293" w:rsidRDefault="003D1CAB" w:rsidP="007B07C2">
            <w:pPr>
              <w:pBdr>
                <w:top w:val="nil"/>
                <w:left w:val="nil"/>
                <w:bottom w:val="nil"/>
                <w:right w:val="nil"/>
                <w:between w:val="nil"/>
                <w:bar w:val="nil"/>
              </w:pBdr>
              <w:spacing w:after="120" w:line="240" w:lineRule="auto"/>
              <w:rPr>
                <w:rFonts w:eastAsiaTheme="minorEastAsia" w:cstheme="minorHAnsi"/>
                <w:b/>
                <w:bCs/>
                <w:bdr w:val="nil"/>
              </w:rPr>
            </w:pPr>
            <w:r w:rsidRPr="00B06293">
              <w:rPr>
                <w:rFonts w:eastAsia="Aptos" w:cstheme="minorHAnsi"/>
                <w:lang w:val="it-IT"/>
              </w:rPr>
              <w:t>0-60mph (s)</w:t>
            </w:r>
          </w:p>
        </w:tc>
        <w:tc>
          <w:tcPr>
            <w:tcW w:w="6488" w:type="dxa"/>
            <w:vAlign w:val="center"/>
          </w:tcPr>
          <w:p w14:paraId="1BA11C88" w14:textId="00044164" w:rsidR="003D1CAB" w:rsidRPr="00B06293" w:rsidRDefault="003D1CAB" w:rsidP="007B07C2">
            <w:pPr>
              <w:pBdr>
                <w:top w:val="nil"/>
                <w:left w:val="nil"/>
                <w:bottom w:val="nil"/>
                <w:right w:val="nil"/>
                <w:between w:val="nil"/>
                <w:bar w:val="nil"/>
              </w:pBdr>
              <w:spacing w:after="120" w:line="240" w:lineRule="auto"/>
              <w:rPr>
                <w:rFonts w:eastAsiaTheme="minorEastAsia" w:cstheme="minorHAnsi"/>
                <w:color w:val="FF0000"/>
                <w:bdr w:val="nil"/>
              </w:rPr>
            </w:pPr>
            <w:r w:rsidRPr="00B06293">
              <w:rPr>
                <w:rFonts w:eastAsia="Aptos" w:cstheme="minorHAnsi"/>
                <w:color w:val="000000"/>
                <w:lang w:val="it-IT"/>
              </w:rPr>
              <w:t>5.</w:t>
            </w:r>
            <w:r w:rsidR="008B26AB">
              <w:rPr>
                <w:rFonts w:eastAsia="Aptos" w:cstheme="minorHAnsi"/>
                <w:color w:val="000000"/>
                <w:lang w:val="it-IT"/>
              </w:rPr>
              <w:t xml:space="preserve">9 </w:t>
            </w:r>
            <w:r w:rsidR="00302353">
              <w:rPr>
                <w:rFonts w:eastAsia="Aptos" w:cstheme="minorHAnsi"/>
                <w:color w:val="000000"/>
                <w:lang w:val="it-IT"/>
              </w:rPr>
              <w:t>(90) / 6.1 (110) est.</w:t>
            </w:r>
          </w:p>
        </w:tc>
      </w:tr>
      <w:tr w:rsidR="003D1CAB" w:rsidRPr="00B06293" w14:paraId="5BF05750" w14:textId="77777777" w:rsidTr="00A805AF">
        <w:tc>
          <w:tcPr>
            <w:tcW w:w="3397" w:type="dxa"/>
            <w:vAlign w:val="center"/>
          </w:tcPr>
          <w:p w14:paraId="66BD6B1E" w14:textId="77777777" w:rsidR="003D1CAB" w:rsidRPr="00B06293" w:rsidRDefault="003D1CAB" w:rsidP="007B07C2">
            <w:pPr>
              <w:widowControl w:val="0"/>
              <w:autoSpaceDE w:val="0"/>
              <w:autoSpaceDN w:val="0"/>
              <w:adjustRightInd w:val="0"/>
              <w:spacing w:after="0" w:line="240" w:lineRule="auto"/>
              <w:rPr>
                <w:rFonts w:eastAsiaTheme="minorEastAsia" w:cstheme="minorHAnsi"/>
              </w:rPr>
            </w:pPr>
            <w:r w:rsidRPr="00B06293">
              <w:rPr>
                <w:rFonts w:eastAsia="Aptos" w:cstheme="minorHAnsi"/>
                <w:spacing w:val="-6"/>
                <w:lang w:val="it-IT"/>
              </w:rPr>
              <w:t>Velocità massima (mph)</w:t>
            </w:r>
          </w:p>
        </w:tc>
        <w:tc>
          <w:tcPr>
            <w:tcW w:w="6488" w:type="dxa"/>
            <w:vAlign w:val="center"/>
          </w:tcPr>
          <w:p w14:paraId="0BC33C63" w14:textId="57C604F8" w:rsidR="003D1CAB" w:rsidRPr="00B06293" w:rsidRDefault="003D1CAB" w:rsidP="007B07C2">
            <w:pPr>
              <w:pBdr>
                <w:top w:val="nil"/>
                <w:left w:val="nil"/>
                <w:bottom w:val="nil"/>
                <w:right w:val="nil"/>
                <w:between w:val="nil"/>
                <w:bar w:val="nil"/>
              </w:pBdr>
              <w:spacing w:after="120" w:line="240" w:lineRule="auto"/>
              <w:rPr>
                <w:rFonts w:eastAsiaTheme="minorEastAsia" w:cstheme="minorHAnsi"/>
                <w:bdr w:val="nil"/>
              </w:rPr>
            </w:pPr>
            <w:r w:rsidRPr="00B06293">
              <w:rPr>
                <w:rFonts w:eastAsia="Aptos" w:cstheme="minorHAnsi"/>
                <w:lang w:val="it-IT"/>
              </w:rPr>
              <w:t>106</w:t>
            </w:r>
          </w:p>
        </w:tc>
      </w:tr>
    </w:tbl>
    <w:p w14:paraId="2E527E7E" w14:textId="77777777" w:rsidR="003D1CAB" w:rsidRPr="003D1CAB" w:rsidRDefault="003D1CAB" w:rsidP="007B07C2">
      <w:pPr>
        <w:spacing w:line="240" w:lineRule="auto"/>
        <w:rPr>
          <w:rFonts w:eastAsiaTheme="minorEastAsia" w:cstheme="minorHAnsi"/>
          <w:b/>
          <w:bCs/>
          <w:lang w:eastAsia="en-GB"/>
        </w:rPr>
      </w:pPr>
    </w:p>
    <w:p w14:paraId="2DCB66DD" w14:textId="6C1B1DE8" w:rsidR="003D1CAB" w:rsidRPr="003D1CAB" w:rsidRDefault="003D1CAB" w:rsidP="007B07C2">
      <w:pPr>
        <w:pStyle w:val="Normal1"/>
        <w:shd w:val="clear" w:color="auto" w:fill="FFFFFF" w:themeFill="background1"/>
        <w:suppressAutoHyphens/>
        <w:spacing w:after="220"/>
        <w:rPr>
          <w:rFonts w:asciiTheme="minorHAnsi" w:hAnsiTheme="minorHAnsi" w:cstheme="minorHAnsi"/>
          <w:b/>
          <w:bCs/>
          <w:sz w:val="22"/>
          <w:szCs w:val="22"/>
        </w:rPr>
      </w:pPr>
      <w:r w:rsidRPr="003D1CAB">
        <w:rPr>
          <w:rFonts w:asciiTheme="minorHAnsi" w:eastAsia="Aptos" w:hAnsiTheme="minorHAnsi" w:cstheme="minorHAnsi"/>
          <w:b/>
          <w:bCs/>
          <w:sz w:val="22"/>
          <w:szCs w:val="22"/>
          <w:lang w:val="it-IT"/>
        </w:rPr>
        <w:t>V8 Defender History</w:t>
      </w:r>
    </w:p>
    <w:p w14:paraId="6F3603E0" w14:textId="4171EA37" w:rsidR="003D1CAB" w:rsidRPr="003D1CAB" w:rsidRDefault="003D1CAB" w:rsidP="007B07C2">
      <w:pPr>
        <w:pStyle w:val="Normal1"/>
        <w:numPr>
          <w:ilvl w:val="0"/>
          <w:numId w:val="21"/>
        </w:numPr>
        <w:shd w:val="clear" w:color="auto" w:fill="FFFFFF" w:themeFill="background1"/>
        <w:suppressAutoHyphens/>
        <w:spacing w:after="220"/>
        <w:ind w:left="567" w:hanging="357"/>
        <w:rPr>
          <w:rFonts w:asciiTheme="minorHAnsi" w:hAnsiTheme="minorHAnsi" w:cstheme="minorHAnsi"/>
          <w:sz w:val="22"/>
          <w:szCs w:val="22"/>
        </w:rPr>
      </w:pPr>
      <w:r w:rsidRPr="003D1CAB">
        <w:rPr>
          <w:rFonts w:asciiTheme="minorHAnsi" w:eastAsia="Aptos" w:hAnsiTheme="minorHAnsi" w:cstheme="minorHAnsi"/>
          <w:sz w:val="22"/>
          <w:szCs w:val="22"/>
          <w:lang w:val="it-IT"/>
        </w:rPr>
        <w:t xml:space="preserve">I propulsori V8 della Land Rover Defender e dei suoi predecessori di produzione iniziarono con la Serie III Stage 1 V8 del 1979. Il Rover V8 da 3,5 litri a carburatori erogava 90 CV </w:t>
      </w:r>
    </w:p>
    <w:p w14:paraId="063F8F2E" w14:textId="46A2D6D5" w:rsidR="003D1CAB" w:rsidRPr="003D1CAB" w:rsidRDefault="003D1CAB" w:rsidP="007B07C2">
      <w:pPr>
        <w:pStyle w:val="Normal1"/>
        <w:numPr>
          <w:ilvl w:val="0"/>
          <w:numId w:val="21"/>
        </w:numPr>
        <w:shd w:val="clear" w:color="auto" w:fill="FFFFFF" w:themeFill="background1"/>
        <w:suppressAutoHyphens/>
        <w:spacing w:after="220"/>
        <w:ind w:left="567" w:hanging="357"/>
        <w:rPr>
          <w:rFonts w:asciiTheme="minorHAnsi" w:hAnsiTheme="minorHAnsi" w:cstheme="minorHAnsi"/>
          <w:sz w:val="22"/>
          <w:szCs w:val="22"/>
          <w:lang w:val="it-IT"/>
        </w:rPr>
      </w:pPr>
      <w:r w:rsidRPr="003D1CAB">
        <w:rPr>
          <w:rFonts w:asciiTheme="minorHAnsi" w:eastAsia="Aptos" w:hAnsiTheme="minorHAnsi" w:cstheme="minorHAnsi"/>
          <w:sz w:val="22"/>
          <w:szCs w:val="22"/>
          <w:lang w:val="it-IT"/>
        </w:rPr>
        <w:t>La Land Rover 110 del 1983, e la 90 del 1984, usavano lo stesso motore Rover V8 da 3,5 litri della Serie III Stage 1 V8, ma da</w:t>
      </w:r>
      <w:r w:rsidR="00037480">
        <w:rPr>
          <w:rFonts w:asciiTheme="minorHAnsi" w:eastAsia="Aptos" w:hAnsiTheme="minorHAnsi" w:cstheme="minorHAnsi"/>
          <w:sz w:val="22"/>
          <w:szCs w:val="22"/>
          <w:lang w:val="it-IT"/>
        </w:rPr>
        <w:t xml:space="preserve"> </w:t>
      </w:r>
      <w:r w:rsidRPr="003D1CAB">
        <w:rPr>
          <w:rFonts w:asciiTheme="minorHAnsi" w:eastAsia="Aptos" w:hAnsiTheme="minorHAnsi" w:cstheme="minorHAnsi"/>
          <w:sz w:val="22"/>
          <w:szCs w:val="22"/>
          <w:lang w:val="it-IT"/>
        </w:rPr>
        <w:t xml:space="preserve">113 CV, e potenziato a 135 CV dal 1987 </w:t>
      </w:r>
    </w:p>
    <w:p w14:paraId="4F649347" w14:textId="1E3680DD" w:rsidR="003D1CAB" w:rsidRPr="003D1CAB" w:rsidRDefault="003D1CAB" w:rsidP="007B07C2">
      <w:pPr>
        <w:pStyle w:val="Normal1"/>
        <w:numPr>
          <w:ilvl w:val="0"/>
          <w:numId w:val="21"/>
        </w:numPr>
        <w:shd w:val="clear" w:color="auto" w:fill="FFFFFF" w:themeFill="background1"/>
        <w:suppressAutoHyphens/>
        <w:spacing w:after="220"/>
        <w:ind w:left="567" w:hanging="357"/>
        <w:rPr>
          <w:rFonts w:asciiTheme="minorHAnsi" w:hAnsiTheme="minorHAnsi" w:cstheme="minorHAnsi"/>
          <w:sz w:val="22"/>
          <w:szCs w:val="22"/>
          <w:lang w:val="it-IT"/>
        </w:rPr>
      </w:pPr>
      <w:r w:rsidRPr="003D1CAB">
        <w:rPr>
          <w:rFonts w:asciiTheme="minorHAnsi" w:eastAsia="Aptos" w:hAnsiTheme="minorHAnsi" w:cstheme="minorHAnsi"/>
          <w:sz w:val="22"/>
          <w:szCs w:val="22"/>
          <w:lang w:val="it-IT"/>
        </w:rPr>
        <w:t>Per le specifiche nordamericane</w:t>
      </w:r>
      <w:r w:rsidR="00334F02">
        <w:rPr>
          <w:rFonts w:asciiTheme="minorHAnsi" w:eastAsia="Aptos" w:hAnsiTheme="minorHAnsi" w:cstheme="minorHAnsi"/>
          <w:sz w:val="22"/>
          <w:szCs w:val="22"/>
          <w:lang w:val="it-IT"/>
        </w:rPr>
        <w:t xml:space="preserve"> </w:t>
      </w:r>
      <w:r w:rsidRPr="003D1CAB">
        <w:rPr>
          <w:rFonts w:asciiTheme="minorHAnsi" w:eastAsia="Aptos" w:hAnsiTheme="minorHAnsi" w:cstheme="minorHAnsi"/>
          <w:sz w:val="22"/>
          <w:szCs w:val="22"/>
          <w:lang w:val="it-IT"/>
        </w:rPr>
        <w:t>NAS (90 e 110 soltanto), dal 1992 fu impiegata una versione da 3.9 litri del Rover V8 da 182bhp a iniezione</w:t>
      </w:r>
      <w:r w:rsidR="00334F02">
        <w:rPr>
          <w:rFonts w:asciiTheme="minorHAnsi" w:eastAsia="Aptos" w:hAnsiTheme="minorHAnsi" w:cstheme="minorHAnsi"/>
          <w:sz w:val="22"/>
          <w:szCs w:val="22"/>
          <w:lang w:val="it-IT"/>
        </w:rPr>
        <w:t xml:space="preserve"> </w:t>
      </w:r>
      <w:r w:rsidRPr="003D1CAB">
        <w:rPr>
          <w:rFonts w:asciiTheme="minorHAnsi" w:eastAsia="Aptos" w:hAnsiTheme="minorHAnsi" w:cstheme="minorHAnsi"/>
          <w:sz w:val="22"/>
          <w:szCs w:val="22"/>
          <w:lang w:val="it-IT"/>
        </w:rPr>
        <w:t>con una trasmissione automatica a quattro rapporti</w:t>
      </w:r>
    </w:p>
    <w:p w14:paraId="6072F424" w14:textId="2BFA628C" w:rsidR="003D1CAB" w:rsidRPr="003D1CAB" w:rsidRDefault="003D1CAB" w:rsidP="007B07C2">
      <w:pPr>
        <w:pStyle w:val="Normal1"/>
        <w:numPr>
          <w:ilvl w:val="0"/>
          <w:numId w:val="21"/>
        </w:numPr>
        <w:shd w:val="clear" w:color="auto" w:fill="FFFFFF" w:themeFill="background1"/>
        <w:suppressAutoHyphens/>
        <w:spacing w:after="220"/>
        <w:ind w:left="567" w:hanging="357"/>
        <w:rPr>
          <w:rFonts w:asciiTheme="minorHAnsi" w:hAnsiTheme="minorHAnsi" w:cstheme="minorHAnsi"/>
          <w:sz w:val="22"/>
          <w:szCs w:val="22"/>
          <w:lang w:val="it-IT"/>
        </w:rPr>
      </w:pPr>
      <w:r w:rsidRPr="003D1CAB">
        <w:rPr>
          <w:rFonts w:asciiTheme="minorHAnsi" w:eastAsia="Aptos" w:hAnsiTheme="minorHAnsi" w:cstheme="minorHAnsi"/>
          <w:sz w:val="22"/>
          <w:szCs w:val="22"/>
          <w:lang w:val="it-IT"/>
        </w:rPr>
        <w:t>Nel 1998, il V8 da 4,0 litri a iniezione da 190 CV della Range Rover di seconda generazione fu montato su una serie limitata di 50 unità della Defender 90 Anniversary, con un cambio automatico a quattro velocità</w:t>
      </w:r>
    </w:p>
    <w:p w14:paraId="350CF1C1" w14:textId="3FA35A8B" w:rsidR="003D1CAB" w:rsidRPr="003D1CAB" w:rsidRDefault="003D1CAB" w:rsidP="007B07C2">
      <w:pPr>
        <w:pStyle w:val="Normal1"/>
        <w:numPr>
          <w:ilvl w:val="0"/>
          <w:numId w:val="21"/>
        </w:numPr>
        <w:shd w:val="clear" w:color="auto" w:fill="FFFFFF" w:themeFill="background1"/>
        <w:suppressAutoHyphens/>
        <w:spacing w:after="220"/>
        <w:ind w:left="567" w:hanging="357"/>
        <w:rPr>
          <w:rFonts w:asciiTheme="minorHAnsi" w:hAnsiTheme="minorHAnsi" w:cstheme="minorHAnsi"/>
          <w:sz w:val="22"/>
          <w:szCs w:val="22"/>
          <w:lang w:val="it-IT"/>
        </w:rPr>
      </w:pPr>
      <w:r w:rsidRPr="003D1CAB">
        <w:rPr>
          <w:rFonts w:asciiTheme="minorHAnsi" w:eastAsia="Aptos" w:hAnsiTheme="minorHAnsi" w:cstheme="minorHAnsi"/>
          <w:sz w:val="22"/>
          <w:szCs w:val="22"/>
          <w:lang w:val="it-IT"/>
        </w:rPr>
        <w:t>La Defender Works V8 con il 5.0 litri aspirato del 2018 divenne il primo</w:t>
      </w:r>
      <w:r w:rsidR="00334F02">
        <w:rPr>
          <w:rFonts w:asciiTheme="minorHAnsi" w:eastAsia="Aptos" w:hAnsiTheme="minorHAnsi" w:cstheme="minorHAnsi"/>
          <w:sz w:val="22"/>
          <w:szCs w:val="22"/>
          <w:lang w:val="it-IT"/>
        </w:rPr>
        <w:t xml:space="preserve"> </w:t>
      </w:r>
      <w:r w:rsidRPr="003D1CAB">
        <w:rPr>
          <w:rFonts w:asciiTheme="minorHAnsi" w:eastAsia="Aptos" w:hAnsiTheme="minorHAnsi" w:cstheme="minorHAnsi"/>
          <w:sz w:val="22"/>
          <w:szCs w:val="22"/>
          <w:lang w:val="it-IT"/>
        </w:rPr>
        <w:t>modello ufficiale V8 della Land Rover Defender ad essere introdotto dal 1998</w:t>
      </w:r>
    </w:p>
    <w:p w14:paraId="6DF036DF" w14:textId="64C6DE4E" w:rsidR="00D3704F" w:rsidRPr="00AC4C2B" w:rsidRDefault="003D1CAB" w:rsidP="00AC4C2B">
      <w:pPr>
        <w:pStyle w:val="Normal1"/>
        <w:numPr>
          <w:ilvl w:val="0"/>
          <w:numId w:val="21"/>
        </w:numPr>
        <w:shd w:val="clear" w:color="auto" w:fill="FFFFFF" w:themeFill="background1"/>
        <w:suppressAutoHyphens/>
        <w:spacing w:after="220"/>
        <w:ind w:left="567" w:hanging="357"/>
        <w:rPr>
          <w:rFonts w:asciiTheme="minorHAnsi" w:hAnsiTheme="minorHAnsi" w:cstheme="minorHAnsi"/>
          <w:sz w:val="22"/>
          <w:szCs w:val="22"/>
          <w:lang w:val="it-IT"/>
        </w:rPr>
      </w:pPr>
      <w:r w:rsidRPr="003D1CAB">
        <w:rPr>
          <w:rFonts w:asciiTheme="minorHAnsi" w:eastAsia="Aptos" w:hAnsiTheme="minorHAnsi" w:cstheme="minorHAnsi"/>
          <w:sz w:val="22"/>
          <w:szCs w:val="22"/>
          <w:lang w:val="it-IT"/>
        </w:rPr>
        <w:t xml:space="preserve">Altre edizioni del Land Rover Classic Defender V8 includono le varianti </w:t>
      </w:r>
      <w:proofErr w:type="spellStart"/>
      <w:r w:rsidRPr="003D1CAB">
        <w:rPr>
          <w:rFonts w:asciiTheme="minorHAnsi" w:eastAsia="Aptos" w:hAnsiTheme="minorHAnsi" w:cstheme="minorHAnsi"/>
          <w:sz w:val="22"/>
          <w:szCs w:val="22"/>
          <w:lang w:val="it-IT"/>
        </w:rPr>
        <w:t>Islay</w:t>
      </w:r>
      <w:proofErr w:type="spellEnd"/>
      <w:r w:rsidRPr="003D1CAB">
        <w:rPr>
          <w:rFonts w:asciiTheme="minorHAnsi" w:eastAsia="Aptos" w:hAnsiTheme="minorHAnsi" w:cstheme="minorHAnsi"/>
          <w:sz w:val="22"/>
          <w:szCs w:val="22"/>
          <w:lang w:val="it-IT"/>
        </w:rPr>
        <w:t>, Trophy e Trophy II</w:t>
      </w:r>
    </w:p>
    <w:p w14:paraId="3923A67C" w14:textId="77777777" w:rsidR="00FB4B85" w:rsidRDefault="00FB4B85" w:rsidP="00AC4C2B">
      <w:pPr>
        <w:keepNext/>
        <w:spacing w:after="0" w:line="240" w:lineRule="auto"/>
        <w:outlineLvl w:val="0"/>
        <w:rPr>
          <w:rFonts w:eastAsia="Calibri" w:cstheme="minorHAnsi"/>
          <w:b/>
          <w:bCs/>
          <w:kern w:val="32"/>
          <w:sz w:val="28"/>
          <w:szCs w:val="28"/>
          <w:lang w:val="it-IT"/>
        </w:rPr>
      </w:pPr>
    </w:p>
    <w:p w14:paraId="2934B1AE" w14:textId="77777777" w:rsidR="00FB4B85" w:rsidRDefault="00FB4B85" w:rsidP="00AC4C2B">
      <w:pPr>
        <w:keepNext/>
        <w:spacing w:after="0" w:line="240" w:lineRule="auto"/>
        <w:outlineLvl w:val="0"/>
        <w:rPr>
          <w:rFonts w:eastAsia="Calibri" w:cstheme="minorHAnsi"/>
          <w:b/>
          <w:bCs/>
          <w:kern w:val="32"/>
          <w:sz w:val="28"/>
          <w:szCs w:val="28"/>
          <w:lang w:val="it-IT"/>
        </w:rPr>
      </w:pPr>
    </w:p>
    <w:p w14:paraId="37F1FD95" w14:textId="77777777" w:rsidR="002F29FE" w:rsidRDefault="002F29FE" w:rsidP="007B07C2">
      <w:pPr>
        <w:keepNext/>
        <w:spacing w:after="0"/>
        <w:outlineLvl w:val="0"/>
        <w:rPr>
          <w:rFonts w:eastAsia="Calibri" w:cstheme="minorHAnsi"/>
          <w:b/>
          <w:bCs/>
          <w:kern w:val="32"/>
          <w:sz w:val="28"/>
          <w:szCs w:val="28"/>
          <w:lang w:val="it-IT"/>
        </w:rPr>
      </w:pPr>
    </w:p>
    <w:p w14:paraId="23CE4E7A" w14:textId="4758E264" w:rsidR="00AB7A3C" w:rsidRPr="003D1CAB" w:rsidRDefault="003F044E" w:rsidP="007B07C2">
      <w:pPr>
        <w:keepNext/>
        <w:spacing w:after="0"/>
        <w:outlineLvl w:val="0"/>
        <w:rPr>
          <w:rFonts w:cstheme="minorHAnsi"/>
          <w:b/>
          <w:bCs/>
          <w:kern w:val="32"/>
          <w:sz w:val="28"/>
          <w:szCs w:val="28"/>
          <w:lang w:val="it-IT"/>
        </w:rPr>
      </w:pPr>
      <w:r w:rsidRPr="003D1CAB">
        <w:rPr>
          <w:rFonts w:eastAsia="Calibri" w:cstheme="minorHAnsi"/>
          <w:b/>
          <w:bCs/>
          <w:kern w:val="32"/>
          <w:sz w:val="28"/>
          <w:szCs w:val="28"/>
          <w:lang w:val="it-IT"/>
        </w:rPr>
        <w:t>Note</w:t>
      </w:r>
      <w:bookmarkStart w:id="0" w:name="_Hlk93654062"/>
    </w:p>
    <w:p w14:paraId="2F4AF93F" w14:textId="260DBC1C" w:rsidR="00F577A7" w:rsidRPr="003D1CAB" w:rsidRDefault="003F044E" w:rsidP="007B07C2">
      <w:pPr>
        <w:pStyle w:val="paragraph"/>
        <w:spacing w:before="0" w:beforeAutospacing="0" w:after="0" w:afterAutospacing="0"/>
        <w:rPr>
          <w:rFonts w:asciiTheme="minorHAnsi" w:hAnsiTheme="minorHAnsi" w:cstheme="minorHAnsi"/>
          <w:sz w:val="20"/>
          <w:szCs w:val="20"/>
          <w:lang w:val="it-IT"/>
        </w:rPr>
      </w:pPr>
      <w:r w:rsidRPr="003D1CAB">
        <w:rPr>
          <w:rStyle w:val="normaltextrun"/>
          <w:rFonts w:asciiTheme="minorHAnsi" w:eastAsia="Calibri" w:hAnsiTheme="minorHAnsi" w:cstheme="minorHAnsi"/>
          <w:b/>
          <w:bCs/>
          <w:sz w:val="20"/>
          <w:szCs w:val="20"/>
          <w:lang w:val="it-IT"/>
        </w:rPr>
        <w:t>Land Rover Classic</w:t>
      </w:r>
    </w:p>
    <w:p w14:paraId="6A48AA25" w14:textId="4A2BB6CE" w:rsidR="005F522C" w:rsidRPr="003D1CAB" w:rsidRDefault="003F044E" w:rsidP="007B07C2">
      <w:pPr>
        <w:pStyle w:val="paragraph"/>
        <w:spacing w:before="0" w:beforeAutospacing="0" w:after="0" w:afterAutospacing="0"/>
        <w:textAlignment w:val="baseline"/>
        <w:rPr>
          <w:rFonts w:asciiTheme="minorHAnsi" w:hAnsiTheme="minorHAnsi" w:cstheme="minorHAnsi"/>
          <w:color w:val="000000"/>
          <w:sz w:val="20"/>
          <w:szCs w:val="20"/>
          <w:lang w:val="it-IT"/>
        </w:rPr>
      </w:pPr>
      <w:r w:rsidRPr="003D1CAB">
        <w:rPr>
          <w:rStyle w:val="normaltextrun"/>
          <w:rFonts w:asciiTheme="minorHAnsi" w:eastAsia="Calibri" w:hAnsiTheme="minorHAnsi" w:cstheme="minorHAnsi"/>
          <w:sz w:val="20"/>
          <w:szCs w:val="20"/>
          <w:lang w:val="it-IT"/>
        </w:rPr>
        <w:t>Land Rover Classic è la fonte ufficiale di auto autentiche, servizi esperti, ricambi originali ed esperienze indimenticabili per gli appassionati di Land Rover classiche in tutto il mondo</w:t>
      </w:r>
      <w:r w:rsidR="007E4C6D" w:rsidRPr="003D1CAB">
        <w:rPr>
          <w:rStyle w:val="normaltextrun"/>
          <w:rFonts w:asciiTheme="minorHAnsi" w:eastAsia="Calibri" w:hAnsiTheme="minorHAnsi" w:cstheme="minorHAnsi"/>
          <w:sz w:val="20"/>
          <w:szCs w:val="20"/>
          <w:lang w:val="it-IT"/>
        </w:rPr>
        <w:t>.</w:t>
      </w:r>
      <w:r w:rsidRPr="003D1CAB">
        <w:rPr>
          <w:rStyle w:val="normaltextrun"/>
          <w:rFonts w:asciiTheme="minorHAnsi" w:eastAsia="Calibri" w:hAnsiTheme="minorHAnsi" w:cstheme="minorHAnsi"/>
          <w:sz w:val="20"/>
          <w:szCs w:val="20"/>
          <w:lang w:val="it-IT"/>
        </w:rPr>
        <w:t xml:space="preserve"> </w:t>
      </w:r>
      <w:proofErr w:type="gramStart"/>
      <w:r w:rsidRPr="003D1CAB">
        <w:rPr>
          <w:rStyle w:val="normaltextrun"/>
          <w:rFonts w:asciiTheme="minorHAnsi" w:eastAsia="Calibri" w:hAnsiTheme="minorHAnsi" w:cstheme="minorHAnsi"/>
          <w:sz w:val="20"/>
          <w:szCs w:val="20"/>
          <w:lang w:val="it-IT"/>
        </w:rPr>
        <w:t>Il nostro team</w:t>
      </w:r>
      <w:proofErr w:type="gramEnd"/>
      <w:r w:rsidRPr="003D1CAB">
        <w:rPr>
          <w:rStyle w:val="normaltextrun"/>
          <w:rFonts w:asciiTheme="minorHAnsi" w:eastAsia="Calibri" w:hAnsiTheme="minorHAnsi" w:cstheme="minorHAnsi"/>
          <w:sz w:val="20"/>
          <w:szCs w:val="20"/>
          <w:lang w:val="it-IT"/>
        </w:rPr>
        <w:t xml:space="preserve"> di ingegneri altamente qualificati presso lo stabilimento Jaguar Land Rover Classic Works di Coventry è specializzato in eccezionali restauri Land Rover Series I e Range Rover Reborn e nella realizzazione delle Defender Works V8. </w:t>
      </w:r>
    </w:p>
    <w:p w14:paraId="00B4397E" w14:textId="77777777" w:rsidR="005F522C" w:rsidRPr="003D1CAB" w:rsidRDefault="003F044E" w:rsidP="007B07C2">
      <w:pPr>
        <w:pStyle w:val="paragraph"/>
        <w:spacing w:before="0" w:beforeAutospacing="0" w:after="0" w:afterAutospacing="0"/>
        <w:textAlignment w:val="baseline"/>
        <w:rPr>
          <w:rFonts w:asciiTheme="minorHAnsi" w:hAnsiTheme="minorHAnsi" w:cstheme="minorHAnsi"/>
          <w:color w:val="000000"/>
          <w:sz w:val="20"/>
          <w:szCs w:val="20"/>
          <w:lang w:val="it-IT"/>
        </w:rPr>
      </w:pPr>
      <w:r w:rsidRPr="003D1CAB">
        <w:rPr>
          <w:rStyle w:val="eop"/>
          <w:rFonts w:asciiTheme="minorHAnsi" w:hAnsiTheme="minorHAnsi" w:cstheme="minorHAnsi"/>
          <w:sz w:val="20"/>
          <w:szCs w:val="20"/>
          <w:lang w:val="it-IT"/>
        </w:rPr>
        <w:t> </w:t>
      </w:r>
    </w:p>
    <w:p w14:paraId="1D0E4768" w14:textId="422DA6DC" w:rsidR="005F522C" w:rsidRDefault="003F044E" w:rsidP="007B07C2">
      <w:pPr>
        <w:pStyle w:val="paragraph"/>
        <w:spacing w:before="0" w:beforeAutospacing="0" w:after="0" w:afterAutospacing="0"/>
        <w:textAlignment w:val="baseline"/>
        <w:rPr>
          <w:rStyle w:val="normaltextrun"/>
          <w:rFonts w:asciiTheme="minorHAnsi" w:eastAsia="Calibri" w:hAnsiTheme="minorHAnsi" w:cstheme="minorHAnsi"/>
          <w:sz w:val="20"/>
          <w:szCs w:val="20"/>
          <w:u w:val="single"/>
          <w:lang w:val="it-IT"/>
        </w:rPr>
      </w:pPr>
      <w:r w:rsidRPr="003D1CAB">
        <w:rPr>
          <w:rStyle w:val="normaltextrun"/>
          <w:rFonts w:asciiTheme="minorHAnsi" w:eastAsia="Calibri" w:hAnsiTheme="minorHAnsi" w:cstheme="minorHAnsi"/>
          <w:sz w:val="20"/>
          <w:szCs w:val="20"/>
          <w:lang w:val="it-IT"/>
        </w:rPr>
        <w:t>Per ulteriori informazioni:</w:t>
      </w:r>
      <w:r w:rsidR="00527550" w:rsidRPr="003D1CAB">
        <w:rPr>
          <w:rStyle w:val="normaltextrun"/>
          <w:rFonts w:asciiTheme="minorHAnsi" w:eastAsia="Calibri" w:hAnsiTheme="minorHAnsi" w:cstheme="minorHAnsi"/>
          <w:sz w:val="20"/>
          <w:szCs w:val="20"/>
          <w:lang w:val="it-IT"/>
        </w:rPr>
        <w:t xml:space="preserve"> </w:t>
      </w:r>
      <w:r w:rsidRPr="003D1CAB">
        <w:rPr>
          <w:rStyle w:val="normaltextrun"/>
          <w:rFonts w:asciiTheme="minorHAnsi" w:hAnsiTheme="minorHAnsi" w:cstheme="minorHAnsi"/>
          <w:sz w:val="20"/>
          <w:szCs w:val="20"/>
          <w:lang w:val="it-IT"/>
        </w:rPr>
        <w:br/>
      </w:r>
      <w:r w:rsidR="00D42340" w:rsidRPr="009E2F6A">
        <w:rPr>
          <w:rStyle w:val="normaltextrun"/>
          <w:rFonts w:asciiTheme="minorHAnsi" w:eastAsia="Calibri" w:hAnsiTheme="minorHAnsi" w:cstheme="minorHAnsi"/>
          <w:sz w:val="20"/>
          <w:szCs w:val="20"/>
          <w:lang w:val="it-IT"/>
        </w:rPr>
        <w:t xml:space="preserve">UK </w:t>
      </w:r>
      <w:r w:rsidR="00996C8B" w:rsidRPr="009E2F6A">
        <w:rPr>
          <w:rStyle w:val="normaltextrun"/>
          <w:rFonts w:asciiTheme="minorHAnsi" w:eastAsia="Calibri" w:hAnsiTheme="minorHAnsi" w:cstheme="minorHAnsi"/>
          <w:sz w:val="20"/>
          <w:szCs w:val="20"/>
          <w:lang w:val="it-IT"/>
        </w:rPr>
        <w:t>e ROW:</w:t>
      </w:r>
      <w:r w:rsidR="009E2F6A">
        <w:rPr>
          <w:rStyle w:val="normaltextrun"/>
          <w:rFonts w:asciiTheme="minorHAnsi" w:eastAsia="Calibri" w:hAnsiTheme="minorHAnsi" w:cstheme="minorHAnsi"/>
          <w:sz w:val="20"/>
          <w:szCs w:val="20"/>
          <w:lang w:val="it-IT"/>
        </w:rPr>
        <w:t xml:space="preserve"> </w:t>
      </w:r>
      <w:hyperlink r:id="rId12" w:history="1">
        <w:r w:rsidR="009E2F6A" w:rsidRPr="0008668A">
          <w:rPr>
            <w:rStyle w:val="Collegamentoipertestuale"/>
            <w:rFonts w:asciiTheme="minorHAnsi" w:eastAsia="Calibri" w:hAnsiTheme="minorHAnsi" w:cstheme="minorHAnsi"/>
            <w:sz w:val="20"/>
            <w:szCs w:val="20"/>
            <w:lang w:val="it-IT"/>
          </w:rPr>
          <w:t>sales@classic-jaguarlandrover.com</w:t>
        </w:r>
      </w:hyperlink>
      <w:r w:rsidRPr="003D1CAB">
        <w:rPr>
          <w:rStyle w:val="normaltextrun"/>
          <w:rFonts w:asciiTheme="minorHAnsi" w:eastAsia="Calibri" w:hAnsiTheme="minorHAnsi" w:cstheme="minorHAnsi"/>
          <w:sz w:val="20"/>
          <w:szCs w:val="20"/>
          <w:u w:val="single"/>
          <w:lang w:val="it-IT"/>
        </w:rPr>
        <w:t xml:space="preserve"> </w:t>
      </w:r>
      <w:r w:rsidRPr="003D1CAB">
        <w:rPr>
          <w:rStyle w:val="normaltextrun"/>
          <w:rFonts w:asciiTheme="minorHAnsi" w:eastAsia="Calibri" w:hAnsiTheme="minorHAnsi" w:cstheme="minorHAnsi"/>
          <w:sz w:val="20"/>
          <w:szCs w:val="20"/>
          <w:lang w:val="it-IT"/>
        </w:rPr>
        <w:t xml:space="preserve">/ +44 (0) 2476 566 600 / </w:t>
      </w:r>
      <w:hyperlink r:id="rId13">
        <w:r w:rsidRPr="003D1CAB">
          <w:rPr>
            <w:rStyle w:val="normaltextrun"/>
            <w:rFonts w:asciiTheme="minorHAnsi" w:eastAsia="Calibri" w:hAnsiTheme="minorHAnsi" w:cstheme="minorHAnsi"/>
            <w:color w:val="0000FF"/>
            <w:sz w:val="20"/>
            <w:szCs w:val="20"/>
            <w:u w:val="single"/>
            <w:lang w:val="it-IT"/>
          </w:rPr>
          <w:t>www.landrover.com/classic</w:t>
        </w:r>
      </w:hyperlink>
      <w:r w:rsidR="00527550" w:rsidRPr="003D1CAB">
        <w:rPr>
          <w:rStyle w:val="normaltextrun"/>
          <w:rFonts w:asciiTheme="minorHAnsi" w:eastAsia="Calibri" w:hAnsiTheme="minorHAnsi" w:cstheme="minorHAnsi"/>
          <w:sz w:val="20"/>
          <w:szCs w:val="20"/>
          <w:u w:val="single"/>
          <w:lang w:val="it-IT"/>
        </w:rPr>
        <w:t xml:space="preserve"> </w:t>
      </w:r>
    </w:p>
    <w:p w14:paraId="6973D241" w14:textId="25C44EC6" w:rsidR="00D42340" w:rsidRPr="009E2F6A" w:rsidRDefault="00D42340" w:rsidP="00D42340">
      <w:pPr>
        <w:pStyle w:val="paragraph"/>
        <w:spacing w:before="0" w:beforeAutospacing="0" w:after="0" w:afterAutospacing="0"/>
        <w:textAlignment w:val="baseline"/>
        <w:rPr>
          <w:rFonts w:asciiTheme="minorHAnsi" w:eastAsia="Calibri" w:hAnsiTheme="minorHAnsi" w:cstheme="minorHAnsi"/>
          <w:color w:val="000000" w:themeColor="text1"/>
          <w:sz w:val="20"/>
          <w:szCs w:val="20"/>
          <w:lang w:val="es-ES"/>
        </w:rPr>
      </w:pPr>
      <w:r w:rsidRPr="008B10F6">
        <w:rPr>
          <w:rFonts w:asciiTheme="minorHAnsi" w:eastAsia="Calibri" w:hAnsiTheme="minorHAnsi" w:cstheme="minorHAnsi"/>
          <w:color w:val="000000" w:themeColor="text1"/>
          <w:sz w:val="20"/>
          <w:szCs w:val="20"/>
          <w:lang w:val="it-IT"/>
        </w:rPr>
        <w:t> </w:t>
      </w:r>
      <w:r w:rsidRPr="009E2F6A">
        <w:rPr>
          <w:rFonts w:asciiTheme="minorHAnsi" w:eastAsia="Calibri" w:hAnsiTheme="minorHAnsi" w:cstheme="minorHAnsi"/>
          <w:color w:val="000000" w:themeColor="text1"/>
          <w:sz w:val="20"/>
          <w:szCs w:val="20"/>
          <w:lang w:val="it-IT"/>
        </w:rPr>
        <w:br/>
      </w:r>
      <w:r w:rsidRPr="009E2F6A">
        <w:rPr>
          <w:rFonts w:asciiTheme="minorHAnsi" w:eastAsia="Calibri" w:hAnsiTheme="minorHAnsi" w:cstheme="minorHAnsi"/>
          <w:color w:val="000000" w:themeColor="text1"/>
          <w:sz w:val="20"/>
          <w:szCs w:val="20"/>
          <w:lang w:val="es-ES"/>
        </w:rPr>
        <w:t>E</w:t>
      </w:r>
      <w:r w:rsidR="00996C8B" w:rsidRPr="009E2F6A">
        <w:rPr>
          <w:rFonts w:asciiTheme="minorHAnsi" w:eastAsia="Calibri" w:hAnsiTheme="minorHAnsi" w:cstheme="minorHAnsi"/>
          <w:color w:val="000000" w:themeColor="text1"/>
          <w:sz w:val="20"/>
          <w:szCs w:val="20"/>
          <w:lang w:val="es-ES"/>
        </w:rPr>
        <w:t>UROPE</w:t>
      </w:r>
      <w:r w:rsidR="009E2F6A" w:rsidRPr="009E2F6A">
        <w:rPr>
          <w:rFonts w:asciiTheme="minorHAnsi" w:eastAsia="Calibri" w:hAnsiTheme="minorHAnsi" w:cstheme="minorHAnsi"/>
          <w:color w:val="000000" w:themeColor="text1"/>
          <w:sz w:val="20"/>
          <w:szCs w:val="20"/>
          <w:lang w:val="es-ES"/>
        </w:rPr>
        <w:t xml:space="preserve">: </w:t>
      </w:r>
      <w:r w:rsidRPr="009E2F6A">
        <w:rPr>
          <w:rFonts w:asciiTheme="minorHAnsi" w:eastAsia="Calibri" w:hAnsiTheme="minorHAnsi" w:cstheme="minorHAnsi"/>
          <w:color w:val="000000" w:themeColor="text1"/>
          <w:sz w:val="20"/>
          <w:szCs w:val="20"/>
          <w:lang w:val="es-ES"/>
        </w:rPr>
        <w:t xml:space="preserve">+49 2054 939 870, </w:t>
      </w:r>
      <w:r>
        <w:fldChar w:fldCharType="begin"/>
      </w:r>
      <w:r w:rsidRPr="009E2F6A">
        <w:rPr>
          <w:lang w:val="es-ES"/>
        </w:rPr>
        <w:instrText>HYPERLINK "mailto:classic.germany@jaguarlandrover.com" \t "_blank"</w:instrText>
      </w:r>
      <w:r>
        <w:fldChar w:fldCharType="separate"/>
      </w:r>
      <w:r w:rsidRPr="009E2F6A">
        <w:rPr>
          <w:rStyle w:val="Collegamentoipertestuale"/>
          <w:rFonts w:asciiTheme="minorHAnsi" w:eastAsia="Calibri" w:hAnsiTheme="minorHAnsi" w:cstheme="minorHAnsi"/>
          <w:sz w:val="20"/>
          <w:szCs w:val="20"/>
          <w:lang w:val="es-ES"/>
        </w:rPr>
        <w:t>classic.germany@jaguarlandrover.com</w:t>
      </w:r>
      <w:r>
        <w:fldChar w:fldCharType="end"/>
      </w:r>
      <w:r w:rsidRPr="009E2F6A">
        <w:rPr>
          <w:rFonts w:asciiTheme="minorHAnsi" w:eastAsia="Calibri" w:hAnsiTheme="minorHAnsi" w:cstheme="minorHAnsi"/>
          <w:color w:val="000000" w:themeColor="text1"/>
          <w:sz w:val="20"/>
          <w:szCs w:val="20"/>
          <w:lang w:val="es-ES"/>
        </w:rPr>
        <w:t> </w:t>
      </w:r>
    </w:p>
    <w:p w14:paraId="47D60FD6" w14:textId="77777777" w:rsidR="00AB7A3C" w:rsidRPr="009E2F6A" w:rsidRDefault="00AB7A3C" w:rsidP="007B07C2">
      <w:pPr>
        <w:spacing w:after="0" w:line="240" w:lineRule="auto"/>
        <w:textAlignment w:val="baseline"/>
        <w:rPr>
          <w:rFonts w:eastAsia="DengXian" w:cstheme="minorHAnsi"/>
          <w:sz w:val="20"/>
          <w:szCs w:val="20"/>
          <w:lang w:val="es-ES" w:eastAsia="zh-CN"/>
        </w:rPr>
      </w:pPr>
    </w:p>
    <w:p w14:paraId="7A2A6CC7" w14:textId="77777777" w:rsidR="001E7894" w:rsidRPr="009E2F6A" w:rsidRDefault="001E7894" w:rsidP="007B07C2">
      <w:pPr>
        <w:spacing w:after="0" w:line="240" w:lineRule="auto"/>
        <w:textAlignment w:val="baseline"/>
        <w:rPr>
          <w:rFonts w:eastAsia="DengXian" w:cstheme="minorHAnsi"/>
          <w:sz w:val="20"/>
          <w:szCs w:val="20"/>
          <w:lang w:val="es-ES" w:eastAsia="zh-CN"/>
        </w:rPr>
      </w:pPr>
    </w:p>
    <w:p w14:paraId="489C0355" w14:textId="5A9DFB56" w:rsidR="004A5553" w:rsidRPr="003D1CAB" w:rsidRDefault="003F044E" w:rsidP="007B07C2">
      <w:pPr>
        <w:spacing w:after="0"/>
        <w:rPr>
          <w:rFonts w:cstheme="minorHAnsi"/>
          <w:sz w:val="20"/>
          <w:szCs w:val="20"/>
          <w:lang w:val="it-IT" w:eastAsia="en-GB"/>
        </w:rPr>
      </w:pPr>
      <w:r w:rsidRPr="003D1CAB">
        <w:rPr>
          <w:rFonts w:eastAsia="Calibri" w:cstheme="minorHAnsi"/>
          <w:b/>
          <w:bCs/>
          <w:sz w:val="20"/>
          <w:szCs w:val="20"/>
          <w:lang w:val="it-IT" w:eastAsia="en-GB"/>
        </w:rPr>
        <w:t>Avviso importante</w:t>
      </w:r>
      <w:r w:rsidRPr="003D1CAB">
        <w:rPr>
          <w:rFonts w:eastAsia="Calibri" w:cstheme="minorHAnsi"/>
          <w:sz w:val="20"/>
          <w:szCs w:val="20"/>
          <w:lang w:val="it-IT" w:eastAsia="en-GB"/>
        </w:rPr>
        <w:t xml:space="preserve"> </w:t>
      </w:r>
      <w:r w:rsidRPr="003D1CAB">
        <w:rPr>
          <w:rFonts w:eastAsia="Calibri" w:cstheme="minorHAnsi"/>
          <w:sz w:val="20"/>
          <w:szCs w:val="20"/>
          <w:lang w:val="it-IT" w:eastAsia="en-GB"/>
        </w:rPr>
        <w:br/>
        <w:t xml:space="preserve">Jaguar Land Rover è costantemente alla ricerca di modi per migliorare le specifiche, il design e la produzione dei suoi veicoli, parti e accessori e le modifiche avvengono continuamente. Sebbene venga compiuto ogni sforzo per produrre letteratura aggiornata, questo documento non deve essere considerato come una guida infallibile alle specifiche o alla disponibilità correnti, né costituisce un'offerta per la vendita di </w:t>
      </w:r>
      <w:bookmarkStart w:id="1" w:name="_Int_Y3m8WlBK"/>
      <w:r w:rsidR="008110D8" w:rsidRPr="003D1CAB">
        <w:rPr>
          <w:rFonts w:eastAsia="Calibri" w:cstheme="minorHAnsi"/>
          <w:sz w:val="20"/>
          <w:szCs w:val="20"/>
          <w:lang w:val="it-IT" w:eastAsia="en-GB"/>
        </w:rPr>
        <w:t>un particolare</w:t>
      </w:r>
      <w:r w:rsidRPr="003D1CAB">
        <w:rPr>
          <w:rFonts w:eastAsia="Calibri" w:cstheme="minorHAnsi"/>
          <w:sz w:val="20"/>
          <w:szCs w:val="20"/>
          <w:lang w:val="it-IT" w:eastAsia="en-GB"/>
        </w:rPr>
        <w:t xml:space="preserve"> veicolo</w:t>
      </w:r>
      <w:bookmarkEnd w:id="1"/>
      <w:r w:rsidRPr="003D1CAB">
        <w:rPr>
          <w:rFonts w:eastAsia="Calibri" w:cstheme="minorHAnsi"/>
          <w:sz w:val="20"/>
          <w:szCs w:val="20"/>
          <w:lang w:val="it-IT" w:eastAsia="en-GB"/>
        </w:rPr>
        <w:t>, parte o accessorio. Tutte le cifre sono stime del produttore.</w:t>
      </w:r>
      <w:bookmarkEnd w:id="0"/>
      <w:r w:rsidRPr="003D1CAB">
        <w:rPr>
          <w:rFonts w:eastAsia="Calibri" w:cstheme="minorHAnsi"/>
          <w:sz w:val="20"/>
          <w:szCs w:val="20"/>
          <w:lang w:val="it-IT" w:eastAsia="en-GB"/>
        </w:rPr>
        <w:t xml:space="preserve"> </w:t>
      </w:r>
    </w:p>
    <w:p w14:paraId="2B9C082C" w14:textId="77777777" w:rsidR="00A165D1" w:rsidRPr="003D1CAB" w:rsidRDefault="00A165D1" w:rsidP="007B07C2">
      <w:pPr>
        <w:spacing w:after="0"/>
        <w:rPr>
          <w:rFonts w:eastAsia="Calibri" w:cstheme="minorHAnsi"/>
          <w:b/>
          <w:bCs/>
          <w:kern w:val="32"/>
          <w:lang w:val="it-IT"/>
        </w:rPr>
      </w:pPr>
    </w:p>
    <w:p w14:paraId="704061C1" w14:textId="77777777" w:rsidR="00D91B0C" w:rsidRDefault="00D91B0C" w:rsidP="007B07C2">
      <w:pPr>
        <w:spacing w:after="0"/>
        <w:rPr>
          <w:rFonts w:eastAsia="Calibri" w:cstheme="minorHAnsi"/>
          <w:b/>
          <w:bCs/>
          <w:kern w:val="32"/>
          <w:lang w:val="it-IT"/>
        </w:rPr>
      </w:pPr>
    </w:p>
    <w:p w14:paraId="05746729" w14:textId="511000F8" w:rsidR="00E106B2" w:rsidRPr="000448D9" w:rsidRDefault="00E106B2" w:rsidP="007B07C2">
      <w:pPr>
        <w:spacing w:after="0"/>
        <w:rPr>
          <w:rFonts w:cstheme="minorHAnsi"/>
          <w:b/>
          <w:bCs/>
          <w:sz w:val="20"/>
          <w:szCs w:val="20"/>
          <w:lang w:val="it-IT" w:eastAsia="en-GB"/>
        </w:rPr>
      </w:pPr>
      <w:r w:rsidRPr="000448D9">
        <w:rPr>
          <w:rFonts w:cstheme="minorHAnsi"/>
          <w:b/>
          <w:bCs/>
          <w:sz w:val="20"/>
          <w:szCs w:val="20"/>
          <w:lang w:val="it-IT" w:eastAsia="en-GB"/>
        </w:rPr>
        <w:t>Contatti Ufficio Stampa JLR Italia:</w:t>
      </w:r>
    </w:p>
    <w:p w14:paraId="5DA633EF" w14:textId="77777777" w:rsidR="00E106B2" w:rsidRPr="000448D9" w:rsidRDefault="00E106B2" w:rsidP="007B07C2">
      <w:pPr>
        <w:spacing w:after="0"/>
        <w:rPr>
          <w:rFonts w:cstheme="minorHAnsi"/>
          <w:sz w:val="20"/>
          <w:szCs w:val="20"/>
          <w:lang w:val="it-IT" w:eastAsia="en-GB"/>
        </w:rPr>
      </w:pPr>
      <w:r w:rsidRPr="000448D9">
        <w:rPr>
          <w:rFonts w:cstheme="minorHAnsi"/>
          <w:sz w:val="20"/>
          <w:szCs w:val="20"/>
          <w:lang w:val="it-IT" w:eastAsia="en-GB"/>
        </w:rPr>
        <w:t>Cinzia Carta</w:t>
      </w:r>
    </w:p>
    <w:p w14:paraId="4C233FD3" w14:textId="77777777" w:rsidR="00E106B2" w:rsidRPr="000448D9" w:rsidRDefault="00E106B2" w:rsidP="007B07C2">
      <w:pPr>
        <w:spacing w:after="0"/>
        <w:rPr>
          <w:rFonts w:cstheme="minorHAnsi"/>
          <w:sz w:val="20"/>
          <w:szCs w:val="20"/>
          <w:lang w:val="it-IT" w:eastAsia="en-GB"/>
        </w:rPr>
      </w:pPr>
      <w:r w:rsidRPr="000448D9">
        <w:rPr>
          <w:rFonts w:cstheme="minorHAnsi"/>
          <w:sz w:val="20"/>
          <w:szCs w:val="20"/>
          <w:lang w:val="it-IT" w:eastAsia="en-GB"/>
        </w:rPr>
        <w:t>Press Manager JLR Italia</w:t>
      </w:r>
    </w:p>
    <w:p w14:paraId="7F545FFC" w14:textId="77777777" w:rsidR="00E106B2" w:rsidRPr="000448D9" w:rsidRDefault="00E106B2" w:rsidP="007B07C2">
      <w:pPr>
        <w:spacing w:after="0"/>
        <w:rPr>
          <w:rFonts w:cstheme="minorHAnsi"/>
          <w:sz w:val="20"/>
          <w:szCs w:val="20"/>
          <w:lang w:val="it-IT" w:eastAsia="en-GB"/>
        </w:rPr>
      </w:pPr>
      <w:r w:rsidRPr="000448D9">
        <w:rPr>
          <w:rFonts w:cstheme="minorHAnsi"/>
          <w:sz w:val="20"/>
          <w:szCs w:val="20"/>
          <w:lang w:val="it-IT" w:eastAsia="en-GB"/>
        </w:rPr>
        <w:t>+39 335 1344372</w:t>
      </w:r>
    </w:p>
    <w:p w14:paraId="376309C4" w14:textId="62F33AAF" w:rsidR="00D91B0C" w:rsidRPr="000448D9" w:rsidRDefault="00E106B2" w:rsidP="007B07C2">
      <w:pPr>
        <w:spacing w:after="0"/>
        <w:rPr>
          <w:rFonts w:cstheme="minorHAnsi"/>
          <w:sz w:val="20"/>
          <w:szCs w:val="20"/>
          <w:lang w:val="it-IT" w:eastAsia="en-GB"/>
        </w:rPr>
      </w:pPr>
      <w:r w:rsidRPr="000448D9">
        <w:rPr>
          <w:rFonts w:cstheme="minorHAnsi"/>
          <w:sz w:val="20"/>
          <w:szCs w:val="20"/>
          <w:lang w:val="it-IT" w:eastAsia="en-GB"/>
        </w:rPr>
        <w:t>ccarta@jaguarlandrover.com</w:t>
      </w:r>
    </w:p>
    <w:p w14:paraId="5BC0CA20" w14:textId="77777777" w:rsidR="00A31642" w:rsidRPr="003D1CAB" w:rsidRDefault="00A31642" w:rsidP="007B07C2">
      <w:pPr>
        <w:pStyle w:val="paragraph"/>
        <w:spacing w:before="0" w:beforeAutospacing="0" w:after="0" w:afterAutospacing="0"/>
        <w:textAlignment w:val="baseline"/>
        <w:rPr>
          <w:rFonts w:asciiTheme="minorHAnsi" w:hAnsiTheme="minorHAnsi" w:cstheme="minorHAnsi"/>
          <w:color w:val="000000"/>
          <w:sz w:val="18"/>
          <w:szCs w:val="18"/>
          <w:lang w:val="it-IT"/>
        </w:rPr>
      </w:pPr>
      <w:r w:rsidRPr="003D1CAB">
        <w:rPr>
          <w:rStyle w:val="eop"/>
          <w:rFonts w:asciiTheme="minorHAnsi" w:hAnsiTheme="minorHAnsi" w:cstheme="minorHAnsi"/>
          <w:sz w:val="22"/>
          <w:szCs w:val="22"/>
          <w:lang w:val="it-IT"/>
        </w:rPr>
        <w:t> </w:t>
      </w:r>
    </w:p>
    <w:p w14:paraId="0E171FE5" w14:textId="41BBCABD" w:rsidR="00A31642" w:rsidRPr="003D1CAB" w:rsidRDefault="00A31642" w:rsidP="007B07C2">
      <w:pPr>
        <w:pStyle w:val="paragraph"/>
        <w:shd w:val="clear" w:color="auto" w:fill="FFFFFF" w:themeFill="background1"/>
        <w:spacing w:before="0" w:beforeAutospacing="0" w:after="0" w:afterAutospacing="0"/>
        <w:textAlignment w:val="baseline"/>
        <w:rPr>
          <w:rStyle w:val="eop"/>
          <w:rFonts w:asciiTheme="minorHAnsi" w:eastAsia="Calibri" w:hAnsiTheme="minorHAnsi" w:cstheme="minorHAnsi"/>
          <w:sz w:val="20"/>
          <w:szCs w:val="20"/>
          <w:u w:val="single"/>
          <w:lang w:val="it-IT"/>
        </w:rPr>
      </w:pPr>
      <w:r w:rsidRPr="003D1CAB">
        <w:rPr>
          <w:rStyle w:val="normaltextrun"/>
          <w:rFonts w:asciiTheme="minorHAnsi" w:eastAsia="Calibri" w:hAnsiTheme="minorHAnsi" w:cstheme="minorHAnsi"/>
          <w:sz w:val="20"/>
          <w:szCs w:val="20"/>
          <w:shd w:val="clear" w:color="auto" w:fill="FFFFFF"/>
          <w:lang w:val="it-IT"/>
        </w:rPr>
        <w:t xml:space="preserve">Per ulteriori informazioni sull'intera gamma di auto, servizi, parti ed esperienze offerti da Land Rover Classic, visitare: </w:t>
      </w:r>
      <w:hyperlink r:id="rId14" w:history="1">
        <w:r w:rsidRPr="003D1CAB">
          <w:rPr>
            <w:rStyle w:val="normaltextrun"/>
            <w:rFonts w:asciiTheme="minorHAnsi" w:eastAsia="Calibri" w:hAnsiTheme="minorHAnsi" w:cstheme="minorHAnsi"/>
            <w:color w:val="0000FF"/>
            <w:sz w:val="20"/>
            <w:szCs w:val="20"/>
            <w:u w:val="single"/>
            <w:lang w:val="it-IT"/>
          </w:rPr>
          <w:t>www.landrover.com/classic</w:t>
        </w:r>
      </w:hyperlink>
      <w:r w:rsidR="00334F02">
        <w:rPr>
          <w:rStyle w:val="normaltextrun"/>
          <w:rFonts w:asciiTheme="minorHAnsi" w:eastAsia="Calibri" w:hAnsiTheme="minorHAnsi" w:cstheme="minorHAnsi"/>
          <w:sz w:val="20"/>
          <w:szCs w:val="20"/>
          <w:lang w:val="it-IT"/>
        </w:rPr>
        <w:t xml:space="preserve"> </w:t>
      </w:r>
    </w:p>
    <w:p w14:paraId="282F47BE" w14:textId="77777777" w:rsidR="00A31642" w:rsidRPr="003D1CAB" w:rsidRDefault="00A31642" w:rsidP="007B07C2">
      <w:pPr>
        <w:pStyle w:val="paragraph"/>
        <w:shd w:val="clear" w:color="auto" w:fill="FFFFFF"/>
        <w:spacing w:before="0" w:beforeAutospacing="0" w:after="0" w:afterAutospacing="0"/>
        <w:ind w:left="360"/>
        <w:textAlignment w:val="baseline"/>
        <w:rPr>
          <w:rFonts w:asciiTheme="minorHAnsi" w:hAnsiTheme="minorHAnsi" w:cstheme="minorHAnsi"/>
          <w:color w:val="000000"/>
          <w:sz w:val="20"/>
          <w:szCs w:val="20"/>
          <w:lang w:val="it-IT"/>
        </w:rPr>
      </w:pPr>
      <w:r w:rsidRPr="003D1CAB">
        <w:rPr>
          <w:rStyle w:val="eop"/>
          <w:rFonts w:asciiTheme="minorHAnsi" w:hAnsiTheme="minorHAnsi" w:cstheme="minorHAnsi"/>
          <w:sz w:val="20"/>
          <w:szCs w:val="20"/>
          <w:lang w:val="it-IT"/>
        </w:rPr>
        <w:t> </w:t>
      </w:r>
    </w:p>
    <w:p w14:paraId="38E01CAA" w14:textId="13BACFC1" w:rsidR="00A31642" w:rsidRPr="003D1CAB" w:rsidRDefault="00A31642" w:rsidP="007B07C2">
      <w:pPr>
        <w:pStyle w:val="paragraph"/>
        <w:shd w:val="clear" w:color="auto" w:fill="FFFFFF" w:themeFill="background1"/>
        <w:spacing w:before="0" w:beforeAutospacing="0" w:after="0" w:afterAutospacing="0"/>
        <w:textAlignment w:val="baseline"/>
        <w:rPr>
          <w:rStyle w:val="normaltextrun"/>
          <w:rFonts w:asciiTheme="minorHAnsi" w:eastAsia="Calibri" w:hAnsiTheme="minorHAnsi" w:cstheme="minorHAnsi"/>
          <w:sz w:val="20"/>
          <w:szCs w:val="20"/>
          <w:lang w:val="it-IT"/>
        </w:rPr>
      </w:pPr>
      <w:r w:rsidRPr="003D1CAB">
        <w:rPr>
          <w:rStyle w:val="normaltextrun"/>
          <w:rFonts w:asciiTheme="minorHAnsi" w:eastAsia="Calibri" w:hAnsiTheme="minorHAnsi" w:cstheme="minorHAnsi"/>
          <w:sz w:val="20"/>
          <w:szCs w:val="20"/>
          <w:lang w:val="it-IT"/>
        </w:rPr>
        <w:t xml:space="preserve">Per ulteriori informazioni sui ricambi Land Rover Classic Parts, compresi gli aggiornamenti delle prestazioni della Defender Classic, visitare: </w:t>
      </w:r>
      <w:hyperlink r:id="rId15" w:history="1">
        <w:r w:rsidRPr="003D1CAB">
          <w:rPr>
            <w:rStyle w:val="normaltextrun"/>
            <w:rFonts w:asciiTheme="minorHAnsi" w:eastAsia="Calibri" w:hAnsiTheme="minorHAnsi" w:cstheme="minorHAnsi"/>
            <w:color w:val="0000FF"/>
            <w:sz w:val="20"/>
            <w:szCs w:val="20"/>
            <w:u w:val="single"/>
            <w:lang w:val="it-IT"/>
          </w:rPr>
          <w:t>www.parts.jaguarlandroverclassic.com</w:t>
        </w:r>
      </w:hyperlink>
      <w:r w:rsidR="00334F02">
        <w:rPr>
          <w:rStyle w:val="normaltextrun"/>
          <w:rFonts w:asciiTheme="minorHAnsi" w:eastAsia="Calibri" w:hAnsiTheme="minorHAnsi" w:cstheme="minorHAnsi"/>
          <w:sz w:val="20"/>
          <w:szCs w:val="20"/>
          <w:lang w:val="it-IT"/>
        </w:rPr>
        <w:t xml:space="preserve"> </w:t>
      </w:r>
    </w:p>
    <w:p w14:paraId="08B87B08" w14:textId="77777777" w:rsidR="00A31642" w:rsidRPr="003D1CAB" w:rsidRDefault="00A31642" w:rsidP="007B07C2">
      <w:pPr>
        <w:pStyle w:val="paragraph"/>
        <w:spacing w:before="0" w:beforeAutospacing="0" w:after="0" w:afterAutospacing="0"/>
        <w:ind w:left="360"/>
        <w:textAlignment w:val="baseline"/>
        <w:rPr>
          <w:rFonts w:asciiTheme="minorHAnsi" w:hAnsiTheme="minorHAnsi" w:cstheme="minorHAnsi"/>
          <w:color w:val="000000"/>
          <w:sz w:val="20"/>
          <w:szCs w:val="20"/>
          <w:lang w:val="it-IT"/>
        </w:rPr>
      </w:pPr>
      <w:r w:rsidRPr="003D1CAB">
        <w:rPr>
          <w:rStyle w:val="eop"/>
          <w:rFonts w:asciiTheme="minorHAnsi" w:hAnsiTheme="minorHAnsi" w:cstheme="minorHAnsi"/>
          <w:sz w:val="20"/>
          <w:szCs w:val="20"/>
          <w:lang w:val="it-IT"/>
        </w:rPr>
        <w:t> </w:t>
      </w:r>
    </w:p>
    <w:p w14:paraId="28548A25" w14:textId="00D4771A" w:rsidR="00A31642" w:rsidRPr="003D1CAB" w:rsidRDefault="00A31642" w:rsidP="007B07C2">
      <w:pPr>
        <w:pStyle w:val="paragraph"/>
        <w:spacing w:before="0" w:beforeAutospacing="0" w:after="0" w:afterAutospacing="0"/>
        <w:textAlignment w:val="baseline"/>
        <w:rPr>
          <w:rStyle w:val="normaltextrun"/>
          <w:rFonts w:asciiTheme="minorHAnsi" w:eastAsia="Calibri" w:hAnsiTheme="minorHAnsi" w:cstheme="minorHAnsi"/>
          <w:sz w:val="22"/>
          <w:szCs w:val="22"/>
          <w:u w:val="single"/>
          <w:lang w:val="it-IT"/>
        </w:rPr>
      </w:pPr>
      <w:r w:rsidRPr="003D1CAB">
        <w:rPr>
          <w:rStyle w:val="normaltextrun"/>
          <w:rFonts w:asciiTheme="minorHAnsi" w:eastAsia="Calibri" w:hAnsiTheme="minorHAnsi" w:cstheme="minorHAnsi"/>
          <w:sz w:val="20"/>
          <w:szCs w:val="20"/>
          <w:lang w:val="it-IT"/>
        </w:rPr>
        <w:t xml:space="preserve">Per ulteriori informazioni sui media Land Rover Classic, visitare il sito web: </w:t>
      </w:r>
      <w:hyperlink w:history="1">
        <w:r w:rsidRPr="003D1CAB">
          <w:rPr>
            <w:rStyle w:val="Collegamentoipertestuale"/>
            <w:rFonts w:asciiTheme="minorHAnsi" w:eastAsia="Calibri" w:hAnsiTheme="minorHAnsi" w:cstheme="minorHAnsi"/>
            <w:sz w:val="20"/>
            <w:szCs w:val="20"/>
            <w:lang w:val="it-IT"/>
          </w:rPr>
          <w:t xml:space="preserve"> www.media.landrover.com</w:t>
        </w:r>
        <w:r w:rsidRPr="003D1CAB">
          <w:rPr>
            <w:rStyle w:val="Collegamentoipertestuale"/>
            <w:rFonts w:asciiTheme="minorHAnsi" w:eastAsia="Calibri" w:hAnsiTheme="minorHAnsi" w:cstheme="minorHAnsi"/>
            <w:sz w:val="22"/>
            <w:szCs w:val="22"/>
            <w:lang w:val="it-IT"/>
          </w:rPr>
          <w:t xml:space="preserve"> </w:t>
        </w:r>
      </w:hyperlink>
      <w:r w:rsidR="00334F02">
        <w:rPr>
          <w:rStyle w:val="normaltextrun"/>
          <w:rFonts w:asciiTheme="minorHAnsi" w:eastAsia="Calibri" w:hAnsiTheme="minorHAnsi" w:cstheme="minorHAnsi"/>
          <w:color w:val="0000FF"/>
          <w:sz w:val="22"/>
          <w:szCs w:val="22"/>
          <w:lang w:val="it-IT"/>
        </w:rPr>
        <w:t xml:space="preserve"> </w:t>
      </w:r>
    </w:p>
    <w:p w14:paraId="4E4475AC" w14:textId="77777777" w:rsidR="00A31642" w:rsidRPr="003D1CAB" w:rsidRDefault="00A31642" w:rsidP="007B07C2">
      <w:pPr>
        <w:pStyle w:val="paragraph"/>
        <w:spacing w:before="0" w:beforeAutospacing="0" w:after="0" w:afterAutospacing="0"/>
        <w:rPr>
          <w:rStyle w:val="eop"/>
          <w:rFonts w:asciiTheme="minorHAnsi" w:hAnsiTheme="minorHAnsi" w:cstheme="minorHAnsi"/>
          <w:sz w:val="22"/>
          <w:szCs w:val="22"/>
          <w:lang w:val="it-IT"/>
        </w:rPr>
      </w:pPr>
    </w:p>
    <w:p w14:paraId="33632539" w14:textId="77777777" w:rsidR="00A31642" w:rsidRPr="009E2F6A" w:rsidRDefault="00A31642" w:rsidP="007B07C2">
      <w:pPr>
        <w:pStyle w:val="paragraph"/>
        <w:spacing w:before="0" w:beforeAutospacing="0" w:after="0" w:afterAutospacing="0"/>
        <w:rPr>
          <w:rStyle w:val="eop"/>
          <w:rFonts w:asciiTheme="minorHAnsi" w:hAnsiTheme="minorHAnsi" w:cstheme="minorHAnsi"/>
          <w:b/>
          <w:bCs/>
          <w:sz w:val="20"/>
          <w:szCs w:val="20"/>
          <w:lang w:val="en-US"/>
        </w:rPr>
      </w:pPr>
      <w:r w:rsidRPr="009E2F6A">
        <w:rPr>
          <w:rStyle w:val="eop"/>
          <w:rFonts w:asciiTheme="minorHAnsi" w:eastAsia="Calibri" w:hAnsiTheme="minorHAnsi" w:cstheme="minorHAnsi"/>
          <w:b/>
          <w:bCs/>
          <w:sz w:val="20"/>
          <w:szCs w:val="20"/>
          <w:lang w:val="en-US"/>
        </w:rPr>
        <w:t xml:space="preserve">Canali Land Rover Classic: </w:t>
      </w:r>
    </w:p>
    <w:p w14:paraId="7D97B819" w14:textId="70FA197B" w:rsidR="00A31642" w:rsidRPr="009E2F6A" w:rsidRDefault="00A31642" w:rsidP="007B07C2">
      <w:pPr>
        <w:pStyle w:val="paragraph"/>
        <w:spacing w:before="0" w:beforeAutospacing="0" w:after="0" w:afterAutospacing="0"/>
        <w:rPr>
          <w:rStyle w:val="eop"/>
          <w:rFonts w:asciiTheme="minorHAnsi" w:eastAsia="Calibri" w:hAnsiTheme="minorHAnsi" w:cstheme="minorHAnsi"/>
          <w:sz w:val="20"/>
          <w:szCs w:val="20"/>
          <w:lang w:val="en-US"/>
        </w:rPr>
      </w:pPr>
      <w:r w:rsidRPr="009E2F6A">
        <w:rPr>
          <w:rStyle w:val="eop"/>
          <w:rFonts w:asciiTheme="minorHAnsi" w:eastAsia="Calibri" w:hAnsiTheme="minorHAnsi" w:cstheme="minorHAnsi"/>
          <w:sz w:val="20"/>
          <w:szCs w:val="20"/>
          <w:lang w:val="en-US"/>
        </w:rPr>
        <w:t>Instagram: </w:t>
      </w:r>
      <w:hyperlink r:id="rId16" w:history="1">
        <w:r w:rsidR="009E2F6A" w:rsidRPr="0008668A">
          <w:rPr>
            <w:rStyle w:val="Collegamentoipertestuale"/>
            <w:rFonts w:asciiTheme="minorHAnsi" w:eastAsia="Calibri" w:hAnsiTheme="minorHAnsi" w:cstheme="minorHAnsi"/>
            <w:sz w:val="20"/>
            <w:szCs w:val="20"/>
            <w:lang w:val="en-US"/>
          </w:rPr>
          <w:t>http://instagram.com/LandRover.Classic</w:t>
        </w:r>
      </w:hyperlink>
      <w:r w:rsidR="009E2F6A">
        <w:rPr>
          <w:rStyle w:val="eop"/>
          <w:rFonts w:asciiTheme="minorHAnsi" w:eastAsia="Calibri" w:hAnsiTheme="minorHAnsi" w:cstheme="minorHAnsi"/>
          <w:sz w:val="20"/>
          <w:szCs w:val="20"/>
          <w:lang w:val="en-US"/>
        </w:rPr>
        <w:t xml:space="preserve"> </w:t>
      </w:r>
    </w:p>
    <w:p w14:paraId="2CF05C62" w14:textId="77777777" w:rsidR="007D1BCF" w:rsidRPr="009E2F6A" w:rsidRDefault="007D1BCF" w:rsidP="007B07C2">
      <w:pPr>
        <w:pStyle w:val="paragraph"/>
        <w:spacing w:before="0" w:beforeAutospacing="0" w:after="0" w:afterAutospacing="0"/>
        <w:rPr>
          <w:rStyle w:val="eop"/>
          <w:rFonts w:asciiTheme="minorHAnsi" w:eastAsia="Calibri" w:hAnsiTheme="minorHAnsi" w:cstheme="minorHAnsi"/>
          <w:color w:val="467886"/>
          <w:sz w:val="20"/>
          <w:szCs w:val="20"/>
          <w:lang w:val="en-US"/>
        </w:rPr>
      </w:pPr>
      <w:r w:rsidRPr="009E2F6A">
        <w:rPr>
          <w:rStyle w:val="eop"/>
          <w:rFonts w:asciiTheme="minorHAnsi" w:eastAsia="Calibri" w:hAnsiTheme="minorHAnsi" w:cstheme="minorHAnsi"/>
          <w:sz w:val="20"/>
          <w:szCs w:val="20"/>
          <w:lang w:val="en-US"/>
        </w:rPr>
        <w:t xml:space="preserve">LinkedIn: </w:t>
      </w:r>
      <w:hyperlink r:id="rId17">
        <w:r w:rsidRPr="009E2F6A">
          <w:rPr>
            <w:rStyle w:val="eop"/>
            <w:rFonts w:asciiTheme="minorHAnsi" w:eastAsia="Calibri" w:hAnsiTheme="minorHAnsi" w:cstheme="minorHAnsi"/>
            <w:color w:val="467886"/>
            <w:sz w:val="20"/>
            <w:szCs w:val="20"/>
            <w:u w:val="single"/>
            <w:lang w:val="en-US"/>
          </w:rPr>
          <w:t>linkedin.com/company/jaguar-land-rover-classic/</w:t>
        </w:r>
      </w:hyperlink>
    </w:p>
    <w:p w14:paraId="5B39CB9F" w14:textId="77777777" w:rsidR="005F4BE6" w:rsidRPr="009E2F6A" w:rsidRDefault="005F4BE6" w:rsidP="007B07C2">
      <w:pPr>
        <w:pStyle w:val="paragraph"/>
        <w:spacing w:before="0" w:beforeAutospacing="0" w:after="0" w:afterAutospacing="0"/>
        <w:rPr>
          <w:rStyle w:val="eop"/>
          <w:rFonts w:asciiTheme="minorHAnsi" w:eastAsia="Calibri" w:hAnsiTheme="minorHAnsi" w:cstheme="minorHAnsi"/>
          <w:b/>
          <w:bCs/>
          <w:sz w:val="20"/>
          <w:szCs w:val="20"/>
          <w:lang w:val="en-US"/>
        </w:rPr>
      </w:pPr>
    </w:p>
    <w:p w14:paraId="407E805B" w14:textId="77777777" w:rsidR="00A31642" w:rsidRPr="009E2F6A" w:rsidRDefault="00A31642" w:rsidP="007B07C2">
      <w:pPr>
        <w:pStyle w:val="paragraph"/>
        <w:spacing w:before="0" w:beforeAutospacing="0" w:after="0" w:afterAutospacing="0"/>
        <w:textAlignment w:val="baseline"/>
        <w:rPr>
          <w:rStyle w:val="normaltextrun"/>
          <w:rFonts w:asciiTheme="minorHAnsi" w:hAnsiTheme="minorHAnsi" w:cstheme="minorHAnsi"/>
          <w:b/>
          <w:bCs/>
          <w:sz w:val="20"/>
          <w:szCs w:val="20"/>
          <w:lang w:val="en-US"/>
        </w:rPr>
      </w:pPr>
    </w:p>
    <w:p w14:paraId="500F04D7" w14:textId="77777777" w:rsidR="00A31642" w:rsidRPr="009E2F6A" w:rsidRDefault="00A31642" w:rsidP="007B07C2">
      <w:pPr>
        <w:pStyle w:val="paragraph"/>
        <w:spacing w:before="0" w:beforeAutospacing="0" w:after="0" w:afterAutospacing="0"/>
        <w:rPr>
          <w:rFonts w:asciiTheme="minorHAnsi" w:hAnsiTheme="minorHAnsi" w:cstheme="minorHAnsi"/>
          <w:sz w:val="20"/>
          <w:szCs w:val="20"/>
          <w:lang w:val="en-US"/>
        </w:rPr>
      </w:pPr>
      <w:r w:rsidRPr="009E2F6A">
        <w:rPr>
          <w:rStyle w:val="normaltextrun"/>
          <w:rFonts w:asciiTheme="minorHAnsi" w:eastAsia="Calibri" w:hAnsiTheme="minorHAnsi" w:cstheme="minorHAnsi"/>
          <w:b/>
          <w:bCs/>
          <w:sz w:val="20"/>
          <w:szCs w:val="20"/>
          <w:lang w:val="en-US"/>
        </w:rPr>
        <w:t>Canali Land Rover:</w:t>
      </w:r>
      <w:r w:rsidRPr="009E2F6A">
        <w:rPr>
          <w:rStyle w:val="normaltextrun"/>
          <w:rFonts w:asciiTheme="minorHAnsi" w:eastAsia="Calibri" w:hAnsiTheme="minorHAnsi" w:cstheme="minorHAnsi"/>
          <w:sz w:val="20"/>
          <w:szCs w:val="20"/>
          <w:lang w:val="en-US"/>
        </w:rPr>
        <w:t> </w:t>
      </w:r>
    </w:p>
    <w:p w14:paraId="5A6A58CA" w14:textId="77777777" w:rsidR="005530A0" w:rsidRPr="009E2F6A" w:rsidRDefault="005530A0" w:rsidP="007B07C2">
      <w:pPr>
        <w:pStyle w:val="paragraph"/>
        <w:spacing w:before="0" w:beforeAutospacing="0" w:after="0" w:afterAutospacing="0"/>
        <w:rPr>
          <w:rFonts w:asciiTheme="minorHAnsi" w:eastAsia="Calibri" w:hAnsiTheme="minorHAnsi" w:cstheme="minorHAnsi"/>
          <w:color w:val="467886"/>
          <w:sz w:val="20"/>
          <w:szCs w:val="20"/>
          <w:lang w:val="en-US"/>
        </w:rPr>
      </w:pPr>
      <w:r w:rsidRPr="009E2F6A">
        <w:rPr>
          <w:rStyle w:val="normaltextrun"/>
          <w:rFonts w:asciiTheme="minorHAnsi" w:eastAsia="Calibri" w:hAnsiTheme="minorHAnsi" w:cstheme="minorHAnsi"/>
          <w:sz w:val="20"/>
          <w:szCs w:val="20"/>
          <w:lang w:val="en-US"/>
        </w:rPr>
        <w:t>Facebook:</w:t>
      </w:r>
      <w:hyperlink r:id="rId18">
        <w:r w:rsidRPr="009E2F6A">
          <w:rPr>
            <w:rStyle w:val="normaltextrun"/>
            <w:rFonts w:asciiTheme="minorHAnsi" w:eastAsia="Calibri" w:hAnsiTheme="minorHAnsi" w:cstheme="minorHAnsi"/>
            <w:color w:val="467886"/>
            <w:sz w:val="20"/>
            <w:szCs w:val="20"/>
            <w:u w:val="single"/>
            <w:lang w:val="en-US"/>
          </w:rPr>
          <w:t xml:space="preserve"> facebook.com/defender</w:t>
        </w:r>
      </w:hyperlink>
    </w:p>
    <w:p w14:paraId="3CDD2ADB" w14:textId="77777777" w:rsidR="005530A0" w:rsidRPr="00A50308" w:rsidRDefault="005530A0" w:rsidP="007B07C2">
      <w:pPr>
        <w:pStyle w:val="paragraph"/>
        <w:spacing w:before="0" w:beforeAutospacing="0" w:after="0" w:afterAutospacing="0"/>
        <w:rPr>
          <w:rStyle w:val="eop"/>
          <w:rFonts w:asciiTheme="minorHAnsi" w:eastAsia="Calibri" w:hAnsiTheme="minorHAnsi" w:cstheme="minorHAnsi"/>
          <w:color w:val="467886"/>
          <w:sz w:val="20"/>
          <w:szCs w:val="20"/>
          <w:lang w:val="it-IT"/>
        </w:rPr>
      </w:pPr>
      <w:r w:rsidRPr="00A50308">
        <w:rPr>
          <w:rStyle w:val="normaltextrun"/>
          <w:rFonts w:asciiTheme="minorHAnsi" w:eastAsia="Calibri" w:hAnsiTheme="minorHAnsi" w:cstheme="minorHAnsi"/>
          <w:sz w:val="20"/>
          <w:szCs w:val="20"/>
          <w:lang w:val="it-IT"/>
        </w:rPr>
        <w:t xml:space="preserve">Twitter: </w:t>
      </w:r>
      <w:hyperlink r:id="rId19">
        <w:r w:rsidRPr="00A50308">
          <w:rPr>
            <w:rStyle w:val="normaltextrun"/>
            <w:rFonts w:asciiTheme="minorHAnsi" w:eastAsia="Calibri" w:hAnsiTheme="minorHAnsi" w:cstheme="minorHAnsi"/>
            <w:color w:val="467886"/>
            <w:sz w:val="20"/>
            <w:szCs w:val="20"/>
            <w:u w:val="single"/>
            <w:lang w:val="it-IT"/>
          </w:rPr>
          <w:t>X.com/defender</w:t>
        </w:r>
      </w:hyperlink>
    </w:p>
    <w:p w14:paraId="66D78ACB" w14:textId="58413E80" w:rsidR="00D3704F" w:rsidRPr="00A50308" w:rsidRDefault="005530A0" w:rsidP="002F29FE">
      <w:pPr>
        <w:pStyle w:val="paragraph"/>
        <w:spacing w:before="0" w:beforeAutospacing="0" w:after="0" w:afterAutospacing="0"/>
        <w:rPr>
          <w:rStyle w:val="eop"/>
          <w:rFonts w:ascii="Calibri" w:eastAsia="Calibri" w:hAnsi="Calibri" w:cs="Calibri"/>
          <w:color w:val="467886"/>
          <w:sz w:val="20"/>
          <w:szCs w:val="20"/>
          <w:lang w:val="it-IT"/>
        </w:rPr>
      </w:pPr>
      <w:r w:rsidRPr="00A50308">
        <w:rPr>
          <w:rStyle w:val="normaltextrun"/>
          <w:rFonts w:asciiTheme="minorHAnsi" w:eastAsia="Calibri" w:hAnsiTheme="minorHAnsi" w:cstheme="minorHAnsi"/>
          <w:sz w:val="20"/>
          <w:szCs w:val="20"/>
          <w:lang w:val="it-IT"/>
        </w:rPr>
        <w:t xml:space="preserve">Instagram: </w:t>
      </w:r>
      <w:hyperlink r:id="rId20">
        <w:r w:rsidRPr="00A50308">
          <w:rPr>
            <w:rStyle w:val="normaltextrun"/>
            <w:rFonts w:asciiTheme="minorHAnsi" w:eastAsia="Calibri" w:hAnsiTheme="minorHAnsi" w:cstheme="minorHAnsi"/>
            <w:color w:val="467886"/>
            <w:sz w:val="20"/>
            <w:szCs w:val="20"/>
            <w:u w:val="single"/>
            <w:lang w:val="it-IT"/>
          </w:rPr>
          <w:t>instagram.com/defender</w:t>
        </w:r>
      </w:hyperlink>
      <w:r w:rsidR="003A0CD1" w:rsidRPr="003A0CD1">
        <w:rPr>
          <w:lang w:val="it-IT"/>
        </w:rPr>
        <w:t xml:space="preserve"> </w:t>
      </w:r>
      <w:r w:rsidR="003A0CD1">
        <w:rPr>
          <w:lang w:val="it-IT"/>
        </w:rPr>
        <w:t xml:space="preserve">      </w:t>
      </w:r>
      <w:r w:rsidR="00D3704F" w:rsidRPr="00A50308">
        <w:rPr>
          <w:rStyle w:val="normaltextrun"/>
          <w:rFonts w:ascii="Calibri" w:eastAsia="Calibri" w:hAnsi="Calibri" w:cs="Calibri"/>
          <w:sz w:val="20"/>
          <w:szCs w:val="20"/>
          <w:lang w:val="it-IT"/>
        </w:rPr>
        <w:t xml:space="preserve">YouTube: </w:t>
      </w:r>
      <w:hyperlink r:id="rId21">
        <w:r w:rsidR="00D3704F" w:rsidRPr="00A50308">
          <w:rPr>
            <w:rStyle w:val="normaltextrun"/>
            <w:rFonts w:ascii="Calibri" w:eastAsia="Calibri" w:hAnsi="Calibri" w:cs="Calibri"/>
            <w:color w:val="0000FF"/>
            <w:sz w:val="20"/>
            <w:szCs w:val="20"/>
            <w:u w:val="single"/>
            <w:lang w:val="it-IT"/>
          </w:rPr>
          <w:t>youtube.com/</w:t>
        </w:r>
        <w:proofErr w:type="spellStart"/>
        <w:r w:rsidR="00D3704F" w:rsidRPr="00A50308">
          <w:rPr>
            <w:rStyle w:val="normaltextrun"/>
            <w:rFonts w:ascii="Calibri" w:eastAsia="Calibri" w:hAnsi="Calibri" w:cs="Calibri"/>
            <w:color w:val="0000FF"/>
            <w:sz w:val="20"/>
            <w:szCs w:val="20"/>
            <w:u w:val="single"/>
            <w:lang w:val="it-IT"/>
          </w:rPr>
          <w:t>LandRover</w:t>
        </w:r>
        <w:proofErr w:type="spellEnd"/>
        <w:r w:rsidR="00D3704F" w:rsidRPr="00A50308">
          <w:rPr>
            <w:rStyle w:val="normaltextrun"/>
            <w:rFonts w:ascii="Calibri" w:eastAsia="Calibri" w:hAnsi="Calibri" w:cs="Calibri"/>
            <w:color w:val="0000FF"/>
            <w:sz w:val="20"/>
            <w:szCs w:val="20"/>
            <w:lang w:val="it-IT"/>
          </w:rPr>
          <w:t xml:space="preserve"> </w:t>
        </w:r>
      </w:hyperlink>
      <w:r w:rsidR="006E22E8" w:rsidRPr="00A50308">
        <w:rPr>
          <w:rStyle w:val="normaltextrun"/>
          <w:rFonts w:ascii="Calibri" w:eastAsia="Calibri" w:hAnsi="Calibri" w:cs="Calibri"/>
          <w:color w:val="0000FF"/>
          <w:sz w:val="20"/>
          <w:szCs w:val="20"/>
          <w:lang w:val="it-IT"/>
        </w:rPr>
        <w:t xml:space="preserve"> </w:t>
      </w:r>
    </w:p>
    <w:sectPr w:rsidR="00D3704F" w:rsidRPr="00A50308" w:rsidSect="007B07C2">
      <w:headerReference w:type="default" r:id="rId22"/>
      <w:pgSz w:w="11906" w:h="16838" w:code="9"/>
      <w:pgMar w:top="-47" w:right="1440" w:bottom="1440" w:left="1440" w:header="680"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3B5E2A" w14:textId="77777777" w:rsidR="00710867" w:rsidRDefault="00710867">
      <w:pPr>
        <w:spacing w:after="0" w:line="240" w:lineRule="auto"/>
      </w:pPr>
      <w:r>
        <w:separator/>
      </w:r>
    </w:p>
  </w:endnote>
  <w:endnote w:type="continuationSeparator" w:id="0">
    <w:p w14:paraId="15B656B0" w14:textId="77777777" w:rsidR="00710867" w:rsidRDefault="007108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E16E40" w14:textId="77777777" w:rsidR="00710867" w:rsidRDefault="00710867">
      <w:pPr>
        <w:spacing w:after="0" w:line="240" w:lineRule="auto"/>
      </w:pPr>
      <w:r>
        <w:separator/>
      </w:r>
    </w:p>
  </w:footnote>
  <w:footnote w:type="continuationSeparator" w:id="0">
    <w:p w14:paraId="39288BA1" w14:textId="77777777" w:rsidR="00710867" w:rsidRDefault="0071086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9AE092" w14:textId="77777777" w:rsidR="005853FE" w:rsidRDefault="003F044E">
    <w:r>
      <w:rPr>
        <w:noProof/>
      </w:rPr>
      <w:drawing>
        <wp:anchor distT="152400" distB="152400" distL="152400" distR="152400" simplePos="0" relativeHeight="251658240" behindDoc="0" locked="0" layoutInCell="1" allowOverlap="1" wp14:anchorId="0EC97696" wp14:editId="61D7097E">
          <wp:simplePos x="0" y="0"/>
          <wp:positionH relativeFrom="page">
            <wp:posOffset>15240</wp:posOffset>
          </wp:positionH>
          <wp:positionV relativeFrom="page">
            <wp:posOffset>9836</wp:posOffset>
          </wp:positionV>
          <wp:extent cx="7556500" cy="1543698"/>
          <wp:effectExtent l="0" t="0" r="6350" b="0"/>
          <wp:wrapTopAndBottom/>
          <wp:docPr id="1760702571"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
                  <a:stretch>
                    <a:fillRect/>
                  </a:stretch>
                </pic:blipFill>
                <pic:spPr bwMode="auto">
                  <a:xfrm>
                    <a:off x="0" y="0"/>
                    <a:ext cx="7556500" cy="1543698"/>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F466D"/>
    <w:multiLevelType w:val="multilevel"/>
    <w:tmpl w:val="F6F47C4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D716C7B"/>
    <w:multiLevelType w:val="hybridMultilevel"/>
    <w:tmpl w:val="E87C6A8C"/>
    <w:lvl w:ilvl="0" w:tplc="D2383336">
      <w:start w:val="1"/>
      <w:numFmt w:val="bullet"/>
      <w:lvlText w:val=""/>
      <w:lvlJc w:val="left"/>
      <w:pPr>
        <w:ind w:left="720" w:hanging="360"/>
      </w:pPr>
      <w:rPr>
        <w:rFonts w:ascii="Wingdings" w:hAnsi="Wingdings" w:hint="default"/>
      </w:rPr>
    </w:lvl>
    <w:lvl w:ilvl="1" w:tplc="27C2ADE2" w:tentative="1">
      <w:start w:val="1"/>
      <w:numFmt w:val="bullet"/>
      <w:lvlText w:val="o"/>
      <w:lvlJc w:val="left"/>
      <w:pPr>
        <w:tabs>
          <w:tab w:val="num" w:pos="1440"/>
        </w:tabs>
        <w:ind w:left="1440" w:hanging="360"/>
      </w:pPr>
      <w:rPr>
        <w:rFonts w:ascii="Courier New" w:hAnsi="Courier New" w:hint="default"/>
      </w:rPr>
    </w:lvl>
    <w:lvl w:ilvl="2" w:tplc="2C447CFA" w:tentative="1">
      <w:start w:val="1"/>
      <w:numFmt w:val="bullet"/>
      <w:lvlText w:val=""/>
      <w:lvlJc w:val="left"/>
      <w:pPr>
        <w:tabs>
          <w:tab w:val="num" w:pos="2160"/>
        </w:tabs>
        <w:ind w:left="2160" w:hanging="360"/>
      </w:pPr>
      <w:rPr>
        <w:rFonts w:ascii="Wingdings" w:hAnsi="Wingdings" w:hint="default"/>
      </w:rPr>
    </w:lvl>
    <w:lvl w:ilvl="3" w:tplc="EBEC5CCC" w:tentative="1">
      <w:start w:val="1"/>
      <w:numFmt w:val="bullet"/>
      <w:lvlText w:val=""/>
      <w:lvlJc w:val="left"/>
      <w:pPr>
        <w:tabs>
          <w:tab w:val="num" w:pos="2880"/>
        </w:tabs>
        <w:ind w:left="2880" w:hanging="360"/>
      </w:pPr>
      <w:rPr>
        <w:rFonts w:ascii="Symbol" w:hAnsi="Symbol" w:hint="default"/>
      </w:rPr>
    </w:lvl>
    <w:lvl w:ilvl="4" w:tplc="5EECF1AA" w:tentative="1">
      <w:start w:val="1"/>
      <w:numFmt w:val="bullet"/>
      <w:lvlText w:val="o"/>
      <w:lvlJc w:val="left"/>
      <w:pPr>
        <w:tabs>
          <w:tab w:val="num" w:pos="3600"/>
        </w:tabs>
        <w:ind w:left="3600" w:hanging="360"/>
      </w:pPr>
      <w:rPr>
        <w:rFonts w:ascii="Courier New" w:hAnsi="Courier New" w:hint="default"/>
      </w:rPr>
    </w:lvl>
    <w:lvl w:ilvl="5" w:tplc="B6E0215A" w:tentative="1">
      <w:start w:val="1"/>
      <w:numFmt w:val="bullet"/>
      <w:lvlText w:val=""/>
      <w:lvlJc w:val="left"/>
      <w:pPr>
        <w:tabs>
          <w:tab w:val="num" w:pos="4320"/>
        </w:tabs>
        <w:ind w:left="4320" w:hanging="360"/>
      </w:pPr>
      <w:rPr>
        <w:rFonts w:ascii="Wingdings" w:hAnsi="Wingdings" w:hint="default"/>
      </w:rPr>
    </w:lvl>
    <w:lvl w:ilvl="6" w:tplc="E34C57C4" w:tentative="1">
      <w:start w:val="1"/>
      <w:numFmt w:val="bullet"/>
      <w:lvlText w:val=""/>
      <w:lvlJc w:val="left"/>
      <w:pPr>
        <w:tabs>
          <w:tab w:val="num" w:pos="5040"/>
        </w:tabs>
        <w:ind w:left="5040" w:hanging="360"/>
      </w:pPr>
      <w:rPr>
        <w:rFonts w:ascii="Symbol" w:hAnsi="Symbol" w:hint="default"/>
      </w:rPr>
    </w:lvl>
    <w:lvl w:ilvl="7" w:tplc="4D52DB4E" w:tentative="1">
      <w:start w:val="1"/>
      <w:numFmt w:val="bullet"/>
      <w:lvlText w:val="o"/>
      <w:lvlJc w:val="left"/>
      <w:pPr>
        <w:tabs>
          <w:tab w:val="num" w:pos="5760"/>
        </w:tabs>
        <w:ind w:left="5760" w:hanging="360"/>
      </w:pPr>
      <w:rPr>
        <w:rFonts w:ascii="Courier New" w:hAnsi="Courier New" w:hint="default"/>
      </w:rPr>
    </w:lvl>
    <w:lvl w:ilvl="8" w:tplc="FFB2F9F4"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3B66C4D"/>
    <w:multiLevelType w:val="hybridMultilevel"/>
    <w:tmpl w:val="3AA640D0"/>
    <w:lvl w:ilvl="0" w:tplc="15CEE6AE">
      <w:start w:val="1"/>
      <w:numFmt w:val="bullet"/>
      <w:lvlText w:val=""/>
      <w:lvlJc w:val="left"/>
      <w:pPr>
        <w:ind w:left="1080" w:hanging="360"/>
      </w:pPr>
      <w:rPr>
        <w:rFonts w:ascii="Symbol" w:hAnsi="Symbol" w:hint="default"/>
      </w:rPr>
    </w:lvl>
    <w:lvl w:ilvl="1" w:tplc="6866AFD0" w:tentative="1">
      <w:start w:val="1"/>
      <w:numFmt w:val="bullet"/>
      <w:lvlText w:val="o"/>
      <w:lvlJc w:val="left"/>
      <w:pPr>
        <w:ind w:left="1800" w:hanging="360"/>
      </w:pPr>
      <w:rPr>
        <w:rFonts w:ascii="Courier New" w:hAnsi="Courier New" w:cs="Courier New" w:hint="default"/>
      </w:rPr>
    </w:lvl>
    <w:lvl w:ilvl="2" w:tplc="3BA218B0" w:tentative="1">
      <w:start w:val="1"/>
      <w:numFmt w:val="bullet"/>
      <w:lvlText w:val=""/>
      <w:lvlJc w:val="left"/>
      <w:pPr>
        <w:ind w:left="2520" w:hanging="360"/>
      </w:pPr>
      <w:rPr>
        <w:rFonts w:ascii="Wingdings" w:hAnsi="Wingdings" w:hint="default"/>
      </w:rPr>
    </w:lvl>
    <w:lvl w:ilvl="3" w:tplc="644ADF5C" w:tentative="1">
      <w:start w:val="1"/>
      <w:numFmt w:val="bullet"/>
      <w:lvlText w:val=""/>
      <w:lvlJc w:val="left"/>
      <w:pPr>
        <w:ind w:left="3240" w:hanging="360"/>
      </w:pPr>
      <w:rPr>
        <w:rFonts w:ascii="Symbol" w:hAnsi="Symbol" w:hint="default"/>
      </w:rPr>
    </w:lvl>
    <w:lvl w:ilvl="4" w:tplc="4B66149A" w:tentative="1">
      <w:start w:val="1"/>
      <w:numFmt w:val="bullet"/>
      <w:lvlText w:val="o"/>
      <w:lvlJc w:val="left"/>
      <w:pPr>
        <w:ind w:left="3960" w:hanging="360"/>
      </w:pPr>
      <w:rPr>
        <w:rFonts w:ascii="Courier New" w:hAnsi="Courier New" w:cs="Courier New" w:hint="default"/>
      </w:rPr>
    </w:lvl>
    <w:lvl w:ilvl="5" w:tplc="C478C59E" w:tentative="1">
      <w:start w:val="1"/>
      <w:numFmt w:val="bullet"/>
      <w:lvlText w:val=""/>
      <w:lvlJc w:val="left"/>
      <w:pPr>
        <w:ind w:left="4680" w:hanging="360"/>
      </w:pPr>
      <w:rPr>
        <w:rFonts w:ascii="Wingdings" w:hAnsi="Wingdings" w:hint="default"/>
      </w:rPr>
    </w:lvl>
    <w:lvl w:ilvl="6" w:tplc="B19C412E" w:tentative="1">
      <w:start w:val="1"/>
      <w:numFmt w:val="bullet"/>
      <w:lvlText w:val=""/>
      <w:lvlJc w:val="left"/>
      <w:pPr>
        <w:ind w:left="5400" w:hanging="360"/>
      </w:pPr>
      <w:rPr>
        <w:rFonts w:ascii="Symbol" w:hAnsi="Symbol" w:hint="default"/>
      </w:rPr>
    </w:lvl>
    <w:lvl w:ilvl="7" w:tplc="1022281E" w:tentative="1">
      <w:start w:val="1"/>
      <w:numFmt w:val="bullet"/>
      <w:lvlText w:val="o"/>
      <w:lvlJc w:val="left"/>
      <w:pPr>
        <w:ind w:left="6120" w:hanging="360"/>
      </w:pPr>
      <w:rPr>
        <w:rFonts w:ascii="Courier New" w:hAnsi="Courier New" w:cs="Courier New" w:hint="default"/>
      </w:rPr>
    </w:lvl>
    <w:lvl w:ilvl="8" w:tplc="94B68028" w:tentative="1">
      <w:start w:val="1"/>
      <w:numFmt w:val="bullet"/>
      <w:lvlText w:val=""/>
      <w:lvlJc w:val="left"/>
      <w:pPr>
        <w:ind w:left="6840" w:hanging="360"/>
      </w:pPr>
      <w:rPr>
        <w:rFonts w:ascii="Wingdings" w:hAnsi="Wingdings" w:hint="default"/>
      </w:rPr>
    </w:lvl>
  </w:abstractNum>
  <w:abstractNum w:abstractNumId="3" w15:restartNumberingAfterBreak="0">
    <w:nsid w:val="17775CBC"/>
    <w:multiLevelType w:val="hybridMultilevel"/>
    <w:tmpl w:val="B1129122"/>
    <w:lvl w:ilvl="0" w:tplc="96500538">
      <w:start w:val="1"/>
      <w:numFmt w:val="bullet"/>
      <w:lvlText w:val="•"/>
      <w:lvlJc w:val="left"/>
      <w:pPr>
        <w:tabs>
          <w:tab w:val="num" w:pos="720"/>
        </w:tabs>
        <w:ind w:left="720" w:hanging="360"/>
      </w:pPr>
      <w:rPr>
        <w:rFonts w:ascii="Arial" w:hAnsi="Arial" w:hint="default"/>
      </w:rPr>
    </w:lvl>
    <w:lvl w:ilvl="1" w:tplc="8F7E5CD4" w:tentative="1">
      <w:start w:val="1"/>
      <w:numFmt w:val="bullet"/>
      <w:lvlText w:val="•"/>
      <w:lvlJc w:val="left"/>
      <w:pPr>
        <w:tabs>
          <w:tab w:val="num" w:pos="1440"/>
        </w:tabs>
        <w:ind w:left="1440" w:hanging="360"/>
      </w:pPr>
      <w:rPr>
        <w:rFonts w:ascii="Arial" w:hAnsi="Arial" w:hint="default"/>
      </w:rPr>
    </w:lvl>
    <w:lvl w:ilvl="2" w:tplc="AC4C8560" w:tentative="1">
      <w:start w:val="1"/>
      <w:numFmt w:val="bullet"/>
      <w:lvlText w:val="•"/>
      <w:lvlJc w:val="left"/>
      <w:pPr>
        <w:tabs>
          <w:tab w:val="num" w:pos="2160"/>
        </w:tabs>
        <w:ind w:left="2160" w:hanging="360"/>
      </w:pPr>
      <w:rPr>
        <w:rFonts w:ascii="Arial" w:hAnsi="Arial" w:hint="default"/>
      </w:rPr>
    </w:lvl>
    <w:lvl w:ilvl="3" w:tplc="1CCADCB2" w:tentative="1">
      <w:start w:val="1"/>
      <w:numFmt w:val="bullet"/>
      <w:lvlText w:val="•"/>
      <w:lvlJc w:val="left"/>
      <w:pPr>
        <w:tabs>
          <w:tab w:val="num" w:pos="2880"/>
        </w:tabs>
        <w:ind w:left="2880" w:hanging="360"/>
      </w:pPr>
      <w:rPr>
        <w:rFonts w:ascii="Arial" w:hAnsi="Arial" w:hint="default"/>
      </w:rPr>
    </w:lvl>
    <w:lvl w:ilvl="4" w:tplc="45148570" w:tentative="1">
      <w:start w:val="1"/>
      <w:numFmt w:val="bullet"/>
      <w:lvlText w:val="•"/>
      <w:lvlJc w:val="left"/>
      <w:pPr>
        <w:tabs>
          <w:tab w:val="num" w:pos="3600"/>
        </w:tabs>
        <w:ind w:left="3600" w:hanging="360"/>
      </w:pPr>
      <w:rPr>
        <w:rFonts w:ascii="Arial" w:hAnsi="Arial" w:hint="default"/>
      </w:rPr>
    </w:lvl>
    <w:lvl w:ilvl="5" w:tplc="C0A63F08" w:tentative="1">
      <w:start w:val="1"/>
      <w:numFmt w:val="bullet"/>
      <w:lvlText w:val="•"/>
      <w:lvlJc w:val="left"/>
      <w:pPr>
        <w:tabs>
          <w:tab w:val="num" w:pos="4320"/>
        </w:tabs>
        <w:ind w:left="4320" w:hanging="360"/>
      </w:pPr>
      <w:rPr>
        <w:rFonts w:ascii="Arial" w:hAnsi="Arial" w:hint="default"/>
      </w:rPr>
    </w:lvl>
    <w:lvl w:ilvl="6" w:tplc="6B24E448" w:tentative="1">
      <w:start w:val="1"/>
      <w:numFmt w:val="bullet"/>
      <w:lvlText w:val="•"/>
      <w:lvlJc w:val="left"/>
      <w:pPr>
        <w:tabs>
          <w:tab w:val="num" w:pos="5040"/>
        </w:tabs>
        <w:ind w:left="5040" w:hanging="360"/>
      </w:pPr>
      <w:rPr>
        <w:rFonts w:ascii="Arial" w:hAnsi="Arial" w:hint="default"/>
      </w:rPr>
    </w:lvl>
    <w:lvl w:ilvl="7" w:tplc="5B400922" w:tentative="1">
      <w:start w:val="1"/>
      <w:numFmt w:val="bullet"/>
      <w:lvlText w:val="•"/>
      <w:lvlJc w:val="left"/>
      <w:pPr>
        <w:tabs>
          <w:tab w:val="num" w:pos="5760"/>
        </w:tabs>
        <w:ind w:left="5760" w:hanging="360"/>
      </w:pPr>
      <w:rPr>
        <w:rFonts w:ascii="Arial" w:hAnsi="Arial" w:hint="default"/>
      </w:rPr>
    </w:lvl>
    <w:lvl w:ilvl="8" w:tplc="BA606ACE"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1C5514BD"/>
    <w:multiLevelType w:val="hybridMultilevel"/>
    <w:tmpl w:val="AD704080"/>
    <w:lvl w:ilvl="0" w:tplc="7FA0BDEA">
      <w:start w:val="1"/>
      <w:numFmt w:val="bullet"/>
      <w:lvlText w:val="•"/>
      <w:lvlJc w:val="left"/>
      <w:pPr>
        <w:tabs>
          <w:tab w:val="num" w:pos="720"/>
        </w:tabs>
        <w:ind w:left="720" w:hanging="360"/>
      </w:pPr>
      <w:rPr>
        <w:rFonts w:ascii="Arial" w:hAnsi="Arial" w:hint="default"/>
      </w:rPr>
    </w:lvl>
    <w:lvl w:ilvl="1" w:tplc="2D240FD6" w:tentative="1">
      <w:start w:val="1"/>
      <w:numFmt w:val="bullet"/>
      <w:lvlText w:val="•"/>
      <w:lvlJc w:val="left"/>
      <w:pPr>
        <w:tabs>
          <w:tab w:val="num" w:pos="1440"/>
        </w:tabs>
        <w:ind w:left="1440" w:hanging="360"/>
      </w:pPr>
      <w:rPr>
        <w:rFonts w:ascii="Arial" w:hAnsi="Arial" w:hint="default"/>
      </w:rPr>
    </w:lvl>
    <w:lvl w:ilvl="2" w:tplc="EBF4AAD0" w:tentative="1">
      <w:start w:val="1"/>
      <w:numFmt w:val="bullet"/>
      <w:lvlText w:val="•"/>
      <w:lvlJc w:val="left"/>
      <w:pPr>
        <w:tabs>
          <w:tab w:val="num" w:pos="2160"/>
        </w:tabs>
        <w:ind w:left="2160" w:hanging="360"/>
      </w:pPr>
      <w:rPr>
        <w:rFonts w:ascii="Arial" w:hAnsi="Arial" w:hint="default"/>
      </w:rPr>
    </w:lvl>
    <w:lvl w:ilvl="3" w:tplc="67C45C96" w:tentative="1">
      <w:start w:val="1"/>
      <w:numFmt w:val="bullet"/>
      <w:lvlText w:val="•"/>
      <w:lvlJc w:val="left"/>
      <w:pPr>
        <w:tabs>
          <w:tab w:val="num" w:pos="2880"/>
        </w:tabs>
        <w:ind w:left="2880" w:hanging="360"/>
      </w:pPr>
      <w:rPr>
        <w:rFonts w:ascii="Arial" w:hAnsi="Arial" w:hint="default"/>
      </w:rPr>
    </w:lvl>
    <w:lvl w:ilvl="4" w:tplc="45B20F1E" w:tentative="1">
      <w:start w:val="1"/>
      <w:numFmt w:val="bullet"/>
      <w:lvlText w:val="•"/>
      <w:lvlJc w:val="left"/>
      <w:pPr>
        <w:tabs>
          <w:tab w:val="num" w:pos="3600"/>
        </w:tabs>
        <w:ind w:left="3600" w:hanging="360"/>
      </w:pPr>
      <w:rPr>
        <w:rFonts w:ascii="Arial" w:hAnsi="Arial" w:hint="default"/>
      </w:rPr>
    </w:lvl>
    <w:lvl w:ilvl="5" w:tplc="6450A77E" w:tentative="1">
      <w:start w:val="1"/>
      <w:numFmt w:val="bullet"/>
      <w:lvlText w:val="•"/>
      <w:lvlJc w:val="left"/>
      <w:pPr>
        <w:tabs>
          <w:tab w:val="num" w:pos="4320"/>
        </w:tabs>
        <w:ind w:left="4320" w:hanging="360"/>
      </w:pPr>
      <w:rPr>
        <w:rFonts w:ascii="Arial" w:hAnsi="Arial" w:hint="default"/>
      </w:rPr>
    </w:lvl>
    <w:lvl w:ilvl="6" w:tplc="1F102B46" w:tentative="1">
      <w:start w:val="1"/>
      <w:numFmt w:val="bullet"/>
      <w:lvlText w:val="•"/>
      <w:lvlJc w:val="left"/>
      <w:pPr>
        <w:tabs>
          <w:tab w:val="num" w:pos="5040"/>
        </w:tabs>
        <w:ind w:left="5040" w:hanging="360"/>
      </w:pPr>
      <w:rPr>
        <w:rFonts w:ascii="Arial" w:hAnsi="Arial" w:hint="default"/>
      </w:rPr>
    </w:lvl>
    <w:lvl w:ilvl="7" w:tplc="97984FB0" w:tentative="1">
      <w:start w:val="1"/>
      <w:numFmt w:val="bullet"/>
      <w:lvlText w:val="•"/>
      <w:lvlJc w:val="left"/>
      <w:pPr>
        <w:tabs>
          <w:tab w:val="num" w:pos="5760"/>
        </w:tabs>
        <w:ind w:left="5760" w:hanging="360"/>
      </w:pPr>
      <w:rPr>
        <w:rFonts w:ascii="Arial" w:hAnsi="Arial" w:hint="default"/>
      </w:rPr>
    </w:lvl>
    <w:lvl w:ilvl="8" w:tplc="794A9BBC"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C61649A"/>
    <w:multiLevelType w:val="multilevel"/>
    <w:tmpl w:val="8D824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D267017"/>
    <w:multiLevelType w:val="multilevel"/>
    <w:tmpl w:val="F2380C0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7" w15:restartNumberingAfterBreak="0">
    <w:nsid w:val="221B26BB"/>
    <w:multiLevelType w:val="multilevel"/>
    <w:tmpl w:val="155A6E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3727F28"/>
    <w:multiLevelType w:val="hybridMultilevel"/>
    <w:tmpl w:val="DB36590A"/>
    <w:lvl w:ilvl="0" w:tplc="685CF624">
      <w:start w:val="1"/>
      <w:numFmt w:val="bullet"/>
      <w:lvlText w:val=""/>
      <w:lvlJc w:val="left"/>
      <w:pPr>
        <w:ind w:left="720" w:hanging="360"/>
      </w:pPr>
      <w:rPr>
        <w:rFonts w:ascii="Symbol" w:hAnsi="Symbol" w:hint="default"/>
      </w:rPr>
    </w:lvl>
    <w:lvl w:ilvl="1" w:tplc="5D90E712">
      <w:start w:val="1"/>
      <w:numFmt w:val="bullet"/>
      <w:lvlText w:val="o"/>
      <w:lvlJc w:val="left"/>
      <w:pPr>
        <w:ind w:left="1440" w:hanging="360"/>
      </w:pPr>
      <w:rPr>
        <w:rFonts w:ascii="Courier New" w:hAnsi="Courier New" w:cs="Courier New" w:hint="default"/>
      </w:rPr>
    </w:lvl>
    <w:lvl w:ilvl="2" w:tplc="5D1ECF7E" w:tentative="1">
      <w:start w:val="1"/>
      <w:numFmt w:val="bullet"/>
      <w:lvlText w:val=""/>
      <w:lvlJc w:val="left"/>
      <w:pPr>
        <w:ind w:left="2160" w:hanging="360"/>
      </w:pPr>
      <w:rPr>
        <w:rFonts w:ascii="Wingdings" w:hAnsi="Wingdings" w:hint="default"/>
      </w:rPr>
    </w:lvl>
    <w:lvl w:ilvl="3" w:tplc="C2FA77C6" w:tentative="1">
      <w:start w:val="1"/>
      <w:numFmt w:val="bullet"/>
      <w:lvlText w:val=""/>
      <w:lvlJc w:val="left"/>
      <w:pPr>
        <w:ind w:left="2880" w:hanging="360"/>
      </w:pPr>
      <w:rPr>
        <w:rFonts w:ascii="Symbol" w:hAnsi="Symbol" w:hint="default"/>
      </w:rPr>
    </w:lvl>
    <w:lvl w:ilvl="4" w:tplc="5232BECE" w:tentative="1">
      <w:start w:val="1"/>
      <w:numFmt w:val="bullet"/>
      <w:lvlText w:val="o"/>
      <w:lvlJc w:val="left"/>
      <w:pPr>
        <w:ind w:left="3600" w:hanging="360"/>
      </w:pPr>
      <w:rPr>
        <w:rFonts w:ascii="Courier New" w:hAnsi="Courier New" w:cs="Courier New" w:hint="default"/>
      </w:rPr>
    </w:lvl>
    <w:lvl w:ilvl="5" w:tplc="723A8704" w:tentative="1">
      <w:start w:val="1"/>
      <w:numFmt w:val="bullet"/>
      <w:lvlText w:val=""/>
      <w:lvlJc w:val="left"/>
      <w:pPr>
        <w:ind w:left="4320" w:hanging="360"/>
      </w:pPr>
      <w:rPr>
        <w:rFonts w:ascii="Wingdings" w:hAnsi="Wingdings" w:hint="default"/>
      </w:rPr>
    </w:lvl>
    <w:lvl w:ilvl="6" w:tplc="25CEB4C0" w:tentative="1">
      <w:start w:val="1"/>
      <w:numFmt w:val="bullet"/>
      <w:lvlText w:val=""/>
      <w:lvlJc w:val="left"/>
      <w:pPr>
        <w:ind w:left="5040" w:hanging="360"/>
      </w:pPr>
      <w:rPr>
        <w:rFonts w:ascii="Symbol" w:hAnsi="Symbol" w:hint="default"/>
      </w:rPr>
    </w:lvl>
    <w:lvl w:ilvl="7" w:tplc="DE423B3A" w:tentative="1">
      <w:start w:val="1"/>
      <w:numFmt w:val="bullet"/>
      <w:lvlText w:val="o"/>
      <w:lvlJc w:val="left"/>
      <w:pPr>
        <w:ind w:left="5760" w:hanging="360"/>
      </w:pPr>
      <w:rPr>
        <w:rFonts w:ascii="Courier New" w:hAnsi="Courier New" w:cs="Courier New" w:hint="default"/>
      </w:rPr>
    </w:lvl>
    <w:lvl w:ilvl="8" w:tplc="98660492" w:tentative="1">
      <w:start w:val="1"/>
      <w:numFmt w:val="bullet"/>
      <w:lvlText w:val=""/>
      <w:lvlJc w:val="left"/>
      <w:pPr>
        <w:ind w:left="6480" w:hanging="360"/>
      </w:pPr>
      <w:rPr>
        <w:rFonts w:ascii="Wingdings" w:hAnsi="Wingdings" w:hint="default"/>
      </w:rPr>
    </w:lvl>
  </w:abstractNum>
  <w:abstractNum w:abstractNumId="9" w15:restartNumberingAfterBreak="0">
    <w:nsid w:val="248009F2"/>
    <w:multiLevelType w:val="hybridMultilevel"/>
    <w:tmpl w:val="6D7CC0AE"/>
    <w:lvl w:ilvl="0" w:tplc="F85C7ECE">
      <w:start w:val="1"/>
      <w:numFmt w:val="bullet"/>
      <w:lvlText w:val=""/>
      <w:lvlJc w:val="left"/>
      <w:pPr>
        <w:ind w:left="720" w:hanging="360"/>
      </w:pPr>
      <w:rPr>
        <w:rFonts w:ascii="Symbol" w:hAnsi="Symbol" w:hint="default"/>
      </w:rPr>
    </w:lvl>
    <w:lvl w:ilvl="1" w:tplc="4D9E3C64" w:tentative="1">
      <w:start w:val="1"/>
      <w:numFmt w:val="bullet"/>
      <w:lvlText w:val="o"/>
      <w:lvlJc w:val="left"/>
      <w:pPr>
        <w:ind w:left="1440" w:hanging="360"/>
      </w:pPr>
      <w:rPr>
        <w:rFonts w:ascii="Courier New" w:hAnsi="Courier New" w:cs="Courier New" w:hint="default"/>
      </w:rPr>
    </w:lvl>
    <w:lvl w:ilvl="2" w:tplc="2A3213F0" w:tentative="1">
      <w:start w:val="1"/>
      <w:numFmt w:val="bullet"/>
      <w:lvlText w:val=""/>
      <w:lvlJc w:val="left"/>
      <w:pPr>
        <w:ind w:left="2160" w:hanging="360"/>
      </w:pPr>
      <w:rPr>
        <w:rFonts w:ascii="Wingdings" w:hAnsi="Wingdings" w:hint="default"/>
      </w:rPr>
    </w:lvl>
    <w:lvl w:ilvl="3" w:tplc="47A854A6" w:tentative="1">
      <w:start w:val="1"/>
      <w:numFmt w:val="bullet"/>
      <w:lvlText w:val=""/>
      <w:lvlJc w:val="left"/>
      <w:pPr>
        <w:ind w:left="2880" w:hanging="360"/>
      </w:pPr>
      <w:rPr>
        <w:rFonts w:ascii="Symbol" w:hAnsi="Symbol" w:hint="default"/>
      </w:rPr>
    </w:lvl>
    <w:lvl w:ilvl="4" w:tplc="D9DC5B82" w:tentative="1">
      <w:start w:val="1"/>
      <w:numFmt w:val="bullet"/>
      <w:lvlText w:val="o"/>
      <w:lvlJc w:val="left"/>
      <w:pPr>
        <w:ind w:left="3600" w:hanging="360"/>
      </w:pPr>
      <w:rPr>
        <w:rFonts w:ascii="Courier New" w:hAnsi="Courier New" w:cs="Courier New" w:hint="default"/>
      </w:rPr>
    </w:lvl>
    <w:lvl w:ilvl="5" w:tplc="27008BB2" w:tentative="1">
      <w:start w:val="1"/>
      <w:numFmt w:val="bullet"/>
      <w:lvlText w:val=""/>
      <w:lvlJc w:val="left"/>
      <w:pPr>
        <w:ind w:left="4320" w:hanging="360"/>
      </w:pPr>
      <w:rPr>
        <w:rFonts w:ascii="Wingdings" w:hAnsi="Wingdings" w:hint="default"/>
      </w:rPr>
    </w:lvl>
    <w:lvl w:ilvl="6" w:tplc="91A612BE" w:tentative="1">
      <w:start w:val="1"/>
      <w:numFmt w:val="bullet"/>
      <w:lvlText w:val=""/>
      <w:lvlJc w:val="left"/>
      <w:pPr>
        <w:ind w:left="5040" w:hanging="360"/>
      </w:pPr>
      <w:rPr>
        <w:rFonts w:ascii="Symbol" w:hAnsi="Symbol" w:hint="default"/>
      </w:rPr>
    </w:lvl>
    <w:lvl w:ilvl="7" w:tplc="82381682" w:tentative="1">
      <w:start w:val="1"/>
      <w:numFmt w:val="bullet"/>
      <w:lvlText w:val="o"/>
      <w:lvlJc w:val="left"/>
      <w:pPr>
        <w:ind w:left="5760" w:hanging="360"/>
      </w:pPr>
      <w:rPr>
        <w:rFonts w:ascii="Courier New" w:hAnsi="Courier New" w:cs="Courier New" w:hint="default"/>
      </w:rPr>
    </w:lvl>
    <w:lvl w:ilvl="8" w:tplc="BFC8F96A" w:tentative="1">
      <w:start w:val="1"/>
      <w:numFmt w:val="bullet"/>
      <w:lvlText w:val=""/>
      <w:lvlJc w:val="left"/>
      <w:pPr>
        <w:ind w:left="6480" w:hanging="360"/>
      </w:pPr>
      <w:rPr>
        <w:rFonts w:ascii="Wingdings" w:hAnsi="Wingdings" w:hint="default"/>
      </w:rPr>
    </w:lvl>
  </w:abstractNum>
  <w:abstractNum w:abstractNumId="10" w15:restartNumberingAfterBreak="0">
    <w:nsid w:val="25A722B7"/>
    <w:multiLevelType w:val="multilevel"/>
    <w:tmpl w:val="FA08A8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5C93792"/>
    <w:multiLevelType w:val="hybridMultilevel"/>
    <w:tmpl w:val="1E56235C"/>
    <w:lvl w:ilvl="0" w:tplc="4906FDC6">
      <w:start w:val="1"/>
      <w:numFmt w:val="bullet"/>
      <w:lvlText w:val=""/>
      <w:lvlJc w:val="left"/>
      <w:pPr>
        <w:ind w:left="720" w:hanging="360"/>
      </w:pPr>
      <w:rPr>
        <w:rFonts w:ascii="Symbol" w:hAnsi="Symbol" w:hint="default"/>
      </w:rPr>
    </w:lvl>
    <w:lvl w:ilvl="1" w:tplc="4B92A5BE">
      <w:numFmt w:val="decimal"/>
      <w:lvlText w:val=""/>
      <w:lvlJc w:val="left"/>
    </w:lvl>
    <w:lvl w:ilvl="2" w:tplc="14D8178C">
      <w:numFmt w:val="decimal"/>
      <w:lvlText w:val=""/>
      <w:lvlJc w:val="left"/>
    </w:lvl>
    <w:lvl w:ilvl="3" w:tplc="AE9066EA">
      <w:numFmt w:val="decimal"/>
      <w:lvlText w:val=""/>
      <w:lvlJc w:val="left"/>
    </w:lvl>
    <w:lvl w:ilvl="4" w:tplc="B4E8A35E">
      <w:numFmt w:val="decimal"/>
      <w:lvlText w:val=""/>
      <w:lvlJc w:val="left"/>
    </w:lvl>
    <w:lvl w:ilvl="5" w:tplc="D25E0CBA">
      <w:numFmt w:val="decimal"/>
      <w:lvlText w:val=""/>
      <w:lvlJc w:val="left"/>
    </w:lvl>
    <w:lvl w:ilvl="6" w:tplc="A4EC60AE">
      <w:numFmt w:val="decimal"/>
      <w:lvlText w:val=""/>
      <w:lvlJc w:val="left"/>
    </w:lvl>
    <w:lvl w:ilvl="7" w:tplc="4A484464">
      <w:numFmt w:val="decimal"/>
      <w:lvlText w:val=""/>
      <w:lvlJc w:val="left"/>
    </w:lvl>
    <w:lvl w:ilvl="8" w:tplc="394803A6">
      <w:numFmt w:val="decimal"/>
      <w:lvlText w:val=""/>
      <w:lvlJc w:val="left"/>
    </w:lvl>
  </w:abstractNum>
  <w:abstractNum w:abstractNumId="12" w15:restartNumberingAfterBreak="0">
    <w:nsid w:val="261B0CD5"/>
    <w:multiLevelType w:val="hybridMultilevel"/>
    <w:tmpl w:val="B562DD24"/>
    <w:lvl w:ilvl="0" w:tplc="0410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6E55F5C"/>
    <w:multiLevelType w:val="multilevel"/>
    <w:tmpl w:val="3ACE591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4" w15:restartNumberingAfterBreak="0">
    <w:nsid w:val="29351E3A"/>
    <w:multiLevelType w:val="hybridMultilevel"/>
    <w:tmpl w:val="82BA7E26"/>
    <w:lvl w:ilvl="0" w:tplc="9842BC84">
      <w:start w:val="1"/>
      <w:numFmt w:val="bullet"/>
      <w:lvlText w:val=""/>
      <w:lvlJc w:val="left"/>
      <w:pPr>
        <w:ind w:left="720" w:hanging="360"/>
      </w:pPr>
      <w:rPr>
        <w:rFonts w:ascii="Symbol" w:hAnsi="Symbol" w:hint="default"/>
      </w:rPr>
    </w:lvl>
    <w:lvl w:ilvl="1" w:tplc="83806D8C" w:tentative="1">
      <w:start w:val="1"/>
      <w:numFmt w:val="bullet"/>
      <w:lvlText w:val="o"/>
      <w:lvlJc w:val="left"/>
      <w:pPr>
        <w:ind w:left="1440" w:hanging="360"/>
      </w:pPr>
      <w:rPr>
        <w:rFonts w:ascii="Courier New" w:hAnsi="Courier New" w:cs="Courier New" w:hint="default"/>
      </w:rPr>
    </w:lvl>
    <w:lvl w:ilvl="2" w:tplc="1AF820BC" w:tentative="1">
      <w:start w:val="1"/>
      <w:numFmt w:val="bullet"/>
      <w:lvlText w:val=""/>
      <w:lvlJc w:val="left"/>
      <w:pPr>
        <w:ind w:left="2160" w:hanging="360"/>
      </w:pPr>
      <w:rPr>
        <w:rFonts w:ascii="Wingdings" w:hAnsi="Wingdings" w:hint="default"/>
      </w:rPr>
    </w:lvl>
    <w:lvl w:ilvl="3" w:tplc="4F283A80" w:tentative="1">
      <w:start w:val="1"/>
      <w:numFmt w:val="bullet"/>
      <w:lvlText w:val=""/>
      <w:lvlJc w:val="left"/>
      <w:pPr>
        <w:ind w:left="2880" w:hanging="360"/>
      </w:pPr>
      <w:rPr>
        <w:rFonts w:ascii="Symbol" w:hAnsi="Symbol" w:hint="default"/>
      </w:rPr>
    </w:lvl>
    <w:lvl w:ilvl="4" w:tplc="A438946C" w:tentative="1">
      <w:start w:val="1"/>
      <w:numFmt w:val="bullet"/>
      <w:lvlText w:val="o"/>
      <w:lvlJc w:val="left"/>
      <w:pPr>
        <w:ind w:left="3600" w:hanging="360"/>
      </w:pPr>
      <w:rPr>
        <w:rFonts w:ascii="Courier New" w:hAnsi="Courier New" w:cs="Courier New" w:hint="default"/>
      </w:rPr>
    </w:lvl>
    <w:lvl w:ilvl="5" w:tplc="6180F2B8" w:tentative="1">
      <w:start w:val="1"/>
      <w:numFmt w:val="bullet"/>
      <w:lvlText w:val=""/>
      <w:lvlJc w:val="left"/>
      <w:pPr>
        <w:ind w:left="4320" w:hanging="360"/>
      </w:pPr>
      <w:rPr>
        <w:rFonts w:ascii="Wingdings" w:hAnsi="Wingdings" w:hint="default"/>
      </w:rPr>
    </w:lvl>
    <w:lvl w:ilvl="6" w:tplc="417696DE" w:tentative="1">
      <w:start w:val="1"/>
      <w:numFmt w:val="bullet"/>
      <w:lvlText w:val=""/>
      <w:lvlJc w:val="left"/>
      <w:pPr>
        <w:ind w:left="5040" w:hanging="360"/>
      </w:pPr>
      <w:rPr>
        <w:rFonts w:ascii="Symbol" w:hAnsi="Symbol" w:hint="default"/>
      </w:rPr>
    </w:lvl>
    <w:lvl w:ilvl="7" w:tplc="6E9CFA02" w:tentative="1">
      <w:start w:val="1"/>
      <w:numFmt w:val="bullet"/>
      <w:lvlText w:val="o"/>
      <w:lvlJc w:val="left"/>
      <w:pPr>
        <w:ind w:left="5760" w:hanging="360"/>
      </w:pPr>
      <w:rPr>
        <w:rFonts w:ascii="Courier New" w:hAnsi="Courier New" w:cs="Courier New" w:hint="default"/>
      </w:rPr>
    </w:lvl>
    <w:lvl w:ilvl="8" w:tplc="E7BE1BE2" w:tentative="1">
      <w:start w:val="1"/>
      <w:numFmt w:val="bullet"/>
      <w:lvlText w:val=""/>
      <w:lvlJc w:val="left"/>
      <w:pPr>
        <w:ind w:left="6480" w:hanging="360"/>
      </w:pPr>
      <w:rPr>
        <w:rFonts w:ascii="Wingdings" w:hAnsi="Wingdings" w:hint="default"/>
      </w:rPr>
    </w:lvl>
  </w:abstractNum>
  <w:abstractNum w:abstractNumId="15" w15:restartNumberingAfterBreak="0">
    <w:nsid w:val="2FA03D53"/>
    <w:multiLevelType w:val="hybridMultilevel"/>
    <w:tmpl w:val="A05ED126"/>
    <w:lvl w:ilvl="0" w:tplc="EAE88792">
      <w:start w:val="1"/>
      <w:numFmt w:val="bullet"/>
      <w:lvlText w:val=""/>
      <w:lvlJc w:val="left"/>
      <w:pPr>
        <w:ind w:left="720" w:hanging="360"/>
      </w:pPr>
      <w:rPr>
        <w:rFonts w:ascii="Symbol" w:hAnsi="Symbol" w:hint="default"/>
      </w:rPr>
    </w:lvl>
    <w:lvl w:ilvl="1" w:tplc="9014E00C" w:tentative="1">
      <w:start w:val="1"/>
      <w:numFmt w:val="bullet"/>
      <w:lvlText w:val="o"/>
      <w:lvlJc w:val="left"/>
      <w:pPr>
        <w:ind w:left="1440" w:hanging="360"/>
      </w:pPr>
      <w:rPr>
        <w:rFonts w:ascii="Courier New" w:hAnsi="Courier New" w:cs="Courier New" w:hint="default"/>
      </w:rPr>
    </w:lvl>
    <w:lvl w:ilvl="2" w:tplc="F1AACDC0" w:tentative="1">
      <w:start w:val="1"/>
      <w:numFmt w:val="bullet"/>
      <w:lvlText w:val=""/>
      <w:lvlJc w:val="left"/>
      <w:pPr>
        <w:ind w:left="2160" w:hanging="360"/>
      </w:pPr>
      <w:rPr>
        <w:rFonts w:ascii="Wingdings" w:hAnsi="Wingdings" w:hint="default"/>
      </w:rPr>
    </w:lvl>
    <w:lvl w:ilvl="3" w:tplc="C9F8BC96" w:tentative="1">
      <w:start w:val="1"/>
      <w:numFmt w:val="bullet"/>
      <w:lvlText w:val=""/>
      <w:lvlJc w:val="left"/>
      <w:pPr>
        <w:ind w:left="2880" w:hanging="360"/>
      </w:pPr>
      <w:rPr>
        <w:rFonts w:ascii="Symbol" w:hAnsi="Symbol" w:hint="default"/>
      </w:rPr>
    </w:lvl>
    <w:lvl w:ilvl="4" w:tplc="56F675A0" w:tentative="1">
      <w:start w:val="1"/>
      <w:numFmt w:val="bullet"/>
      <w:lvlText w:val="o"/>
      <w:lvlJc w:val="left"/>
      <w:pPr>
        <w:ind w:left="3600" w:hanging="360"/>
      </w:pPr>
      <w:rPr>
        <w:rFonts w:ascii="Courier New" w:hAnsi="Courier New" w:cs="Courier New" w:hint="default"/>
      </w:rPr>
    </w:lvl>
    <w:lvl w:ilvl="5" w:tplc="0E2E4342" w:tentative="1">
      <w:start w:val="1"/>
      <w:numFmt w:val="bullet"/>
      <w:lvlText w:val=""/>
      <w:lvlJc w:val="left"/>
      <w:pPr>
        <w:ind w:left="4320" w:hanging="360"/>
      </w:pPr>
      <w:rPr>
        <w:rFonts w:ascii="Wingdings" w:hAnsi="Wingdings" w:hint="default"/>
      </w:rPr>
    </w:lvl>
    <w:lvl w:ilvl="6" w:tplc="C20E1CE8" w:tentative="1">
      <w:start w:val="1"/>
      <w:numFmt w:val="bullet"/>
      <w:lvlText w:val=""/>
      <w:lvlJc w:val="left"/>
      <w:pPr>
        <w:ind w:left="5040" w:hanging="360"/>
      </w:pPr>
      <w:rPr>
        <w:rFonts w:ascii="Symbol" w:hAnsi="Symbol" w:hint="default"/>
      </w:rPr>
    </w:lvl>
    <w:lvl w:ilvl="7" w:tplc="3C7CBB92" w:tentative="1">
      <w:start w:val="1"/>
      <w:numFmt w:val="bullet"/>
      <w:lvlText w:val="o"/>
      <w:lvlJc w:val="left"/>
      <w:pPr>
        <w:ind w:left="5760" w:hanging="360"/>
      </w:pPr>
      <w:rPr>
        <w:rFonts w:ascii="Courier New" w:hAnsi="Courier New" w:cs="Courier New" w:hint="default"/>
      </w:rPr>
    </w:lvl>
    <w:lvl w:ilvl="8" w:tplc="6268A4F2" w:tentative="1">
      <w:start w:val="1"/>
      <w:numFmt w:val="bullet"/>
      <w:lvlText w:val=""/>
      <w:lvlJc w:val="left"/>
      <w:pPr>
        <w:ind w:left="6480" w:hanging="360"/>
      </w:pPr>
      <w:rPr>
        <w:rFonts w:ascii="Wingdings" w:hAnsi="Wingdings" w:hint="default"/>
      </w:rPr>
    </w:lvl>
  </w:abstractNum>
  <w:abstractNum w:abstractNumId="16" w15:restartNumberingAfterBreak="0">
    <w:nsid w:val="30EB5819"/>
    <w:multiLevelType w:val="multilevel"/>
    <w:tmpl w:val="06009C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32BD39DD"/>
    <w:multiLevelType w:val="hybridMultilevel"/>
    <w:tmpl w:val="249E13AE"/>
    <w:lvl w:ilvl="0" w:tplc="0A5A8DBC">
      <w:start w:val="1"/>
      <w:numFmt w:val="bullet"/>
      <w:lvlText w:val=""/>
      <w:lvlJc w:val="left"/>
      <w:pPr>
        <w:ind w:left="720" w:hanging="360"/>
      </w:pPr>
      <w:rPr>
        <w:rFonts w:ascii="Symbol" w:hAnsi="Symbol" w:hint="default"/>
      </w:rPr>
    </w:lvl>
    <w:lvl w:ilvl="1" w:tplc="CC54587C" w:tentative="1">
      <w:start w:val="1"/>
      <w:numFmt w:val="bullet"/>
      <w:lvlText w:val="o"/>
      <w:lvlJc w:val="left"/>
      <w:pPr>
        <w:ind w:left="1440" w:hanging="360"/>
      </w:pPr>
      <w:rPr>
        <w:rFonts w:ascii="Courier New" w:hAnsi="Courier New" w:cs="Courier New" w:hint="default"/>
      </w:rPr>
    </w:lvl>
    <w:lvl w:ilvl="2" w:tplc="017E9620" w:tentative="1">
      <w:start w:val="1"/>
      <w:numFmt w:val="bullet"/>
      <w:lvlText w:val=""/>
      <w:lvlJc w:val="left"/>
      <w:pPr>
        <w:ind w:left="2160" w:hanging="360"/>
      </w:pPr>
      <w:rPr>
        <w:rFonts w:ascii="Wingdings" w:hAnsi="Wingdings" w:hint="default"/>
      </w:rPr>
    </w:lvl>
    <w:lvl w:ilvl="3" w:tplc="BCE2A552" w:tentative="1">
      <w:start w:val="1"/>
      <w:numFmt w:val="bullet"/>
      <w:lvlText w:val=""/>
      <w:lvlJc w:val="left"/>
      <w:pPr>
        <w:ind w:left="2880" w:hanging="360"/>
      </w:pPr>
      <w:rPr>
        <w:rFonts w:ascii="Symbol" w:hAnsi="Symbol" w:hint="default"/>
      </w:rPr>
    </w:lvl>
    <w:lvl w:ilvl="4" w:tplc="C812D562" w:tentative="1">
      <w:start w:val="1"/>
      <w:numFmt w:val="bullet"/>
      <w:lvlText w:val="o"/>
      <w:lvlJc w:val="left"/>
      <w:pPr>
        <w:ind w:left="3600" w:hanging="360"/>
      </w:pPr>
      <w:rPr>
        <w:rFonts w:ascii="Courier New" w:hAnsi="Courier New" w:cs="Courier New" w:hint="default"/>
      </w:rPr>
    </w:lvl>
    <w:lvl w:ilvl="5" w:tplc="8E68A27A" w:tentative="1">
      <w:start w:val="1"/>
      <w:numFmt w:val="bullet"/>
      <w:lvlText w:val=""/>
      <w:lvlJc w:val="left"/>
      <w:pPr>
        <w:ind w:left="4320" w:hanging="360"/>
      </w:pPr>
      <w:rPr>
        <w:rFonts w:ascii="Wingdings" w:hAnsi="Wingdings" w:hint="default"/>
      </w:rPr>
    </w:lvl>
    <w:lvl w:ilvl="6" w:tplc="A3323A02" w:tentative="1">
      <w:start w:val="1"/>
      <w:numFmt w:val="bullet"/>
      <w:lvlText w:val=""/>
      <w:lvlJc w:val="left"/>
      <w:pPr>
        <w:ind w:left="5040" w:hanging="360"/>
      </w:pPr>
      <w:rPr>
        <w:rFonts w:ascii="Symbol" w:hAnsi="Symbol" w:hint="default"/>
      </w:rPr>
    </w:lvl>
    <w:lvl w:ilvl="7" w:tplc="E876B706" w:tentative="1">
      <w:start w:val="1"/>
      <w:numFmt w:val="bullet"/>
      <w:lvlText w:val="o"/>
      <w:lvlJc w:val="left"/>
      <w:pPr>
        <w:ind w:left="5760" w:hanging="360"/>
      </w:pPr>
      <w:rPr>
        <w:rFonts w:ascii="Courier New" w:hAnsi="Courier New" w:cs="Courier New" w:hint="default"/>
      </w:rPr>
    </w:lvl>
    <w:lvl w:ilvl="8" w:tplc="F56E2A86" w:tentative="1">
      <w:start w:val="1"/>
      <w:numFmt w:val="bullet"/>
      <w:lvlText w:val=""/>
      <w:lvlJc w:val="left"/>
      <w:pPr>
        <w:ind w:left="6480" w:hanging="360"/>
      </w:pPr>
      <w:rPr>
        <w:rFonts w:ascii="Wingdings" w:hAnsi="Wingdings" w:hint="default"/>
      </w:rPr>
    </w:lvl>
  </w:abstractNum>
  <w:abstractNum w:abstractNumId="18" w15:restartNumberingAfterBreak="0">
    <w:nsid w:val="3C524DA1"/>
    <w:multiLevelType w:val="hybridMultilevel"/>
    <w:tmpl w:val="C7E2CA30"/>
    <w:lvl w:ilvl="0" w:tplc="B218C0EC">
      <w:start w:val="1"/>
      <w:numFmt w:val="bullet"/>
      <w:lvlText w:val=""/>
      <w:lvlJc w:val="left"/>
      <w:pPr>
        <w:ind w:left="720" w:hanging="360"/>
      </w:pPr>
      <w:rPr>
        <w:rFonts w:ascii="Symbol" w:hAnsi="Symbol" w:hint="default"/>
      </w:rPr>
    </w:lvl>
    <w:lvl w:ilvl="1" w:tplc="C8ACFCB4" w:tentative="1">
      <w:start w:val="1"/>
      <w:numFmt w:val="bullet"/>
      <w:lvlText w:val="o"/>
      <w:lvlJc w:val="left"/>
      <w:pPr>
        <w:ind w:left="1440" w:hanging="360"/>
      </w:pPr>
      <w:rPr>
        <w:rFonts w:ascii="Courier New" w:hAnsi="Courier New" w:cs="Courier New" w:hint="default"/>
      </w:rPr>
    </w:lvl>
    <w:lvl w:ilvl="2" w:tplc="4AFE75BE" w:tentative="1">
      <w:start w:val="1"/>
      <w:numFmt w:val="bullet"/>
      <w:lvlText w:val=""/>
      <w:lvlJc w:val="left"/>
      <w:pPr>
        <w:ind w:left="2160" w:hanging="360"/>
      </w:pPr>
      <w:rPr>
        <w:rFonts w:ascii="Wingdings" w:hAnsi="Wingdings" w:hint="default"/>
      </w:rPr>
    </w:lvl>
    <w:lvl w:ilvl="3" w:tplc="7FF685E2" w:tentative="1">
      <w:start w:val="1"/>
      <w:numFmt w:val="bullet"/>
      <w:lvlText w:val=""/>
      <w:lvlJc w:val="left"/>
      <w:pPr>
        <w:ind w:left="2880" w:hanging="360"/>
      </w:pPr>
      <w:rPr>
        <w:rFonts w:ascii="Symbol" w:hAnsi="Symbol" w:hint="default"/>
      </w:rPr>
    </w:lvl>
    <w:lvl w:ilvl="4" w:tplc="C57E0544" w:tentative="1">
      <w:start w:val="1"/>
      <w:numFmt w:val="bullet"/>
      <w:lvlText w:val="o"/>
      <w:lvlJc w:val="left"/>
      <w:pPr>
        <w:ind w:left="3600" w:hanging="360"/>
      </w:pPr>
      <w:rPr>
        <w:rFonts w:ascii="Courier New" w:hAnsi="Courier New" w:cs="Courier New" w:hint="default"/>
      </w:rPr>
    </w:lvl>
    <w:lvl w:ilvl="5" w:tplc="72A81394" w:tentative="1">
      <w:start w:val="1"/>
      <w:numFmt w:val="bullet"/>
      <w:lvlText w:val=""/>
      <w:lvlJc w:val="left"/>
      <w:pPr>
        <w:ind w:left="4320" w:hanging="360"/>
      </w:pPr>
      <w:rPr>
        <w:rFonts w:ascii="Wingdings" w:hAnsi="Wingdings" w:hint="default"/>
      </w:rPr>
    </w:lvl>
    <w:lvl w:ilvl="6" w:tplc="9614E9E8" w:tentative="1">
      <w:start w:val="1"/>
      <w:numFmt w:val="bullet"/>
      <w:lvlText w:val=""/>
      <w:lvlJc w:val="left"/>
      <w:pPr>
        <w:ind w:left="5040" w:hanging="360"/>
      </w:pPr>
      <w:rPr>
        <w:rFonts w:ascii="Symbol" w:hAnsi="Symbol" w:hint="default"/>
      </w:rPr>
    </w:lvl>
    <w:lvl w:ilvl="7" w:tplc="10D89F0A" w:tentative="1">
      <w:start w:val="1"/>
      <w:numFmt w:val="bullet"/>
      <w:lvlText w:val="o"/>
      <w:lvlJc w:val="left"/>
      <w:pPr>
        <w:ind w:left="5760" w:hanging="360"/>
      </w:pPr>
      <w:rPr>
        <w:rFonts w:ascii="Courier New" w:hAnsi="Courier New" w:cs="Courier New" w:hint="default"/>
      </w:rPr>
    </w:lvl>
    <w:lvl w:ilvl="8" w:tplc="ABF6AE16" w:tentative="1">
      <w:start w:val="1"/>
      <w:numFmt w:val="bullet"/>
      <w:lvlText w:val=""/>
      <w:lvlJc w:val="left"/>
      <w:pPr>
        <w:ind w:left="6480" w:hanging="360"/>
      </w:pPr>
      <w:rPr>
        <w:rFonts w:ascii="Wingdings" w:hAnsi="Wingdings" w:hint="default"/>
      </w:rPr>
    </w:lvl>
  </w:abstractNum>
  <w:abstractNum w:abstractNumId="19" w15:restartNumberingAfterBreak="0">
    <w:nsid w:val="3D8B2EE6"/>
    <w:multiLevelType w:val="hybridMultilevel"/>
    <w:tmpl w:val="D2405AD2"/>
    <w:lvl w:ilvl="0" w:tplc="B75604C8">
      <w:start w:val="1"/>
      <w:numFmt w:val="bullet"/>
      <w:lvlText w:val=""/>
      <w:lvlJc w:val="left"/>
      <w:pPr>
        <w:tabs>
          <w:tab w:val="num" w:pos="360"/>
        </w:tabs>
        <w:ind w:left="360" w:hanging="360"/>
      </w:pPr>
      <w:rPr>
        <w:rFonts w:ascii="Wingdings" w:hAnsi="Wingdings" w:hint="default"/>
      </w:rPr>
    </w:lvl>
    <w:lvl w:ilvl="1" w:tplc="D2DCEB90" w:tentative="1">
      <w:start w:val="1"/>
      <w:numFmt w:val="bullet"/>
      <w:lvlText w:val="o"/>
      <w:lvlJc w:val="left"/>
      <w:pPr>
        <w:tabs>
          <w:tab w:val="num" w:pos="1080"/>
        </w:tabs>
        <w:ind w:left="1080" w:hanging="360"/>
      </w:pPr>
      <w:rPr>
        <w:rFonts w:ascii="Courier New" w:hAnsi="Courier New" w:hint="default"/>
      </w:rPr>
    </w:lvl>
    <w:lvl w:ilvl="2" w:tplc="845C4CAC" w:tentative="1">
      <w:start w:val="1"/>
      <w:numFmt w:val="bullet"/>
      <w:lvlText w:val=""/>
      <w:lvlJc w:val="left"/>
      <w:pPr>
        <w:tabs>
          <w:tab w:val="num" w:pos="1800"/>
        </w:tabs>
        <w:ind w:left="1800" w:hanging="360"/>
      </w:pPr>
      <w:rPr>
        <w:rFonts w:ascii="Wingdings" w:hAnsi="Wingdings" w:hint="default"/>
      </w:rPr>
    </w:lvl>
    <w:lvl w:ilvl="3" w:tplc="D5AA5662" w:tentative="1">
      <w:start w:val="1"/>
      <w:numFmt w:val="bullet"/>
      <w:lvlText w:val=""/>
      <w:lvlJc w:val="left"/>
      <w:pPr>
        <w:tabs>
          <w:tab w:val="num" w:pos="2520"/>
        </w:tabs>
        <w:ind w:left="2520" w:hanging="360"/>
      </w:pPr>
      <w:rPr>
        <w:rFonts w:ascii="Symbol" w:hAnsi="Symbol" w:hint="default"/>
      </w:rPr>
    </w:lvl>
    <w:lvl w:ilvl="4" w:tplc="64548294" w:tentative="1">
      <w:start w:val="1"/>
      <w:numFmt w:val="bullet"/>
      <w:lvlText w:val="o"/>
      <w:lvlJc w:val="left"/>
      <w:pPr>
        <w:tabs>
          <w:tab w:val="num" w:pos="3240"/>
        </w:tabs>
        <w:ind w:left="3240" w:hanging="360"/>
      </w:pPr>
      <w:rPr>
        <w:rFonts w:ascii="Courier New" w:hAnsi="Courier New" w:hint="default"/>
      </w:rPr>
    </w:lvl>
    <w:lvl w:ilvl="5" w:tplc="FBE87F14" w:tentative="1">
      <w:start w:val="1"/>
      <w:numFmt w:val="bullet"/>
      <w:lvlText w:val=""/>
      <w:lvlJc w:val="left"/>
      <w:pPr>
        <w:tabs>
          <w:tab w:val="num" w:pos="3960"/>
        </w:tabs>
        <w:ind w:left="3960" w:hanging="360"/>
      </w:pPr>
      <w:rPr>
        <w:rFonts w:ascii="Wingdings" w:hAnsi="Wingdings" w:hint="default"/>
      </w:rPr>
    </w:lvl>
    <w:lvl w:ilvl="6" w:tplc="9BD4AC2C" w:tentative="1">
      <w:start w:val="1"/>
      <w:numFmt w:val="bullet"/>
      <w:lvlText w:val=""/>
      <w:lvlJc w:val="left"/>
      <w:pPr>
        <w:tabs>
          <w:tab w:val="num" w:pos="4680"/>
        </w:tabs>
        <w:ind w:left="4680" w:hanging="360"/>
      </w:pPr>
      <w:rPr>
        <w:rFonts w:ascii="Symbol" w:hAnsi="Symbol" w:hint="default"/>
      </w:rPr>
    </w:lvl>
    <w:lvl w:ilvl="7" w:tplc="9200988A" w:tentative="1">
      <w:start w:val="1"/>
      <w:numFmt w:val="bullet"/>
      <w:lvlText w:val="o"/>
      <w:lvlJc w:val="left"/>
      <w:pPr>
        <w:tabs>
          <w:tab w:val="num" w:pos="5400"/>
        </w:tabs>
        <w:ind w:left="5400" w:hanging="360"/>
      </w:pPr>
      <w:rPr>
        <w:rFonts w:ascii="Courier New" w:hAnsi="Courier New" w:hint="default"/>
      </w:rPr>
    </w:lvl>
    <w:lvl w:ilvl="8" w:tplc="6F941E20"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3EA74AA1"/>
    <w:multiLevelType w:val="hybridMultilevel"/>
    <w:tmpl w:val="DAA8F832"/>
    <w:lvl w:ilvl="0" w:tplc="1D7A3196">
      <w:start w:val="1"/>
      <w:numFmt w:val="bullet"/>
      <w:lvlText w:val=""/>
      <w:lvlJc w:val="left"/>
      <w:pPr>
        <w:ind w:left="720" w:hanging="360"/>
      </w:pPr>
      <w:rPr>
        <w:rFonts w:ascii="Wingdings" w:hAnsi="Wingdings" w:hint="default"/>
      </w:rPr>
    </w:lvl>
    <w:lvl w:ilvl="1" w:tplc="BC12A886">
      <w:start w:val="1"/>
      <w:numFmt w:val="bullet"/>
      <w:lvlText w:val="•"/>
      <w:lvlJc w:val="left"/>
      <w:pPr>
        <w:tabs>
          <w:tab w:val="num" w:pos="1440"/>
        </w:tabs>
        <w:ind w:left="1440" w:hanging="360"/>
      </w:pPr>
      <w:rPr>
        <w:rFonts w:ascii="Arial" w:hAnsi="Arial" w:hint="default"/>
      </w:rPr>
    </w:lvl>
    <w:lvl w:ilvl="2" w:tplc="BA12BBE6" w:tentative="1">
      <w:start w:val="1"/>
      <w:numFmt w:val="bullet"/>
      <w:lvlText w:val="•"/>
      <w:lvlJc w:val="left"/>
      <w:pPr>
        <w:tabs>
          <w:tab w:val="num" w:pos="2160"/>
        </w:tabs>
        <w:ind w:left="2160" w:hanging="360"/>
      </w:pPr>
      <w:rPr>
        <w:rFonts w:ascii="Arial" w:hAnsi="Arial" w:hint="default"/>
      </w:rPr>
    </w:lvl>
    <w:lvl w:ilvl="3" w:tplc="1A243776" w:tentative="1">
      <w:start w:val="1"/>
      <w:numFmt w:val="bullet"/>
      <w:lvlText w:val="•"/>
      <w:lvlJc w:val="left"/>
      <w:pPr>
        <w:tabs>
          <w:tab w:val="num" w:pos="2880"/>
        </w:tabs>
        <w:ind w:left="2880" w:hanging="360"/>
      </w:pPr>
      <w:rPr>
        <w:rFonts w:ascii="Arial" w:hAnsi="Arial" w:hint="default"/>
      </w:rPr>
    </w:lvl>
    <w:lvl w:ilvl="4" w:tplc="FACE673C" w:tentative="1">
      <w:start w:val="1"/>
      <w:numFmt w:val="bullet"/>
      <w:lvlText w:val="•"/>
      <w:lvlJc w:val="left"/>
      <w:pPr>
        <w:tabs>
          <w:tab w:val="num" w:pos="3600"/>
        </w:tabs>
        <w:ind w:left="3600" w:hanging="360"/>
      </w:pPr>
      <w:rPr>
        <w:rFonts w:ascii="Arial" w:hAnsi="Arial" w:hint="default"/>
      </w:rPr>
    </w:lvl>
    <w:lvl w:ilvl="5" w:tplc="033A2938" w:tentative="1">
      <w:start w:val="1"/>
      <w:numFmt w:val="bullet"/>
      <w:lvlText w:val="•"/>
      <w:lvlJc w:val="left"/>
      <w:pPr>
        <w:tabs>
          <w:tab w:val="num" w:pos="4320"/>
        </w:tabs>
        <w:ind w:left="4320" w:hanging="360"/>
      </w:pPr>
      <w:rPr>
        <w:rFonts w:ascii="Arial" w:hAnsi="Arial" w:hint="default"/>
      </w:rPr>
    </w:lvl>
    <w:lvl w:ilvl="6" w:tplc="9F18F4E8" w:tentative="1">
      <w:start w:val="1"/>
      <w:numFmt w:val="bullet"/>
      <w:lvlText w:val="•"/>
      <w:lvlJc w:val="left"/>
      <w:pPr>
        <w:tabs>
          <w:tab w:val="num" w:pos="5040"/>
        </w:tabs>
        <w:ind w:left="5040" w:hanging="360"/>
      </w:pPr>
      <w:rPr>
        <w:rFonts w:ascii="Arial" w:hAnsi="Arial" w:hint="default"/>
      </w:rPr>
    </w:lvl>
    <w:lvl w:ilvl="7" w:tplc="F844F04E" w:tentative="1">
      <w:start w:val="1"/>
      <w:numFmt w:val="bullet"/>
      <w:lvlText w:val="•"/>
      <w:lvlJc w:val="left"/>
      <w:pPr>
        <w:tabs>
          <w:tab w:val="num" w:pos="5760"/>
        </w:tabs>
        <w:ind w:left="5760" w:hanging="360"/>
      </w:pPr>
      <w:rPr>
        <w:rFonts w:ascii="Arial" w:hAnsi="Arial" w:hint="default"/>
      </w:rPr>
    </w:lvl>
    <w:lvl w:ilvl="8" w:tplc="91E0A0B0"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3F6C64A0"/>
    <w:multiLevelType w:val="hybridMultilevel"/>
    <w:tmpl w:val="59CC4E54"/>
    <w:lvl w:ilvl="0" w:tplc="4F8E7244">
      <w:start w:val="1"/>
      <w:numFmt w:val="bullet"/>
      <w:lvlText w:val=""/>
      <w:lvlJc w:val="left"/>
      <w:pPr>
        <w:ind w:left="1440" w:hanging="360"/>
      </w:pPr>
      <w:rPr>
        <w:rFonts w:ascii="Symbol" w:hAnsi="Symbol" w:hint="default"/>
      </w:rPr>
    </w:lvl>
    <w:lvl w:ilvl="1" w:tplc="00FAE854" w:tentative="1">
      <w:start w:val="1"/>
      <w:numFmt w:val="bullet"/>
      <w:lvlText w:val="o"/>
      <w:lvlJc w:val="left"/>
      <w:pPr>
        <w:ind w:left="2160" w:hanging="360"/>
      </w:pPr>
      <w:rPr>
        <w:rFonts w:ascii="Courier New" w:hAnsi="Courier New" w:cs="Courier New" w:hint="default"/>
      </w:rPr>
    </w:lvl>
    <w:lvl w:ilvl="2" w:tplc="944A7298" w:tentative="1">
      <w:start w:val="1"/>
      <w:numFmt w:val="bullet"/>
      <w:lvlText w:val=""/>
      <w:lvlJc w:val="left"/>
      <w:pPr>
        <w:ind w:left="2880" w:hanging="360"/>
      </w:pPr>
      <w:rPr>
        <w:rFonts w:ascii="Wingdings" w:hAnsi="Wingdings" w:hint="default"/>
      </w:rPr>
    </w:lvl>
    <w:lvl w:ilvl="3" w:tplc="AA307806" w:tentative="1">
      <w:start w:val="1"/>
      <w:numFmt w:val="bullet"/>
      <w:lvlText w:val=""/>
      <w:lvlJc w:val="left"/>
      <w:pPr>
        <w:ind w:left="3600" w:hanging="360"/>
      </w:pPr>
      <w:rPr>
        <w:rFonts w:ascii="Symbol" w:hAnsi="Symbol" w:hint="default"/>
      </w:rPr>
    </w:lvl>
    <w:lvl w:ilvl="4" w:tplc="0EAE8428" w:tentative="1">
      <w:start w:val="1"/>
      <w:numFmt w:val="bullet"/>
      <w:lvlText w:val="o"/>
      <w:lvlJc w:val="left"/>
      <w:pPr>
        <w:ind w:left="4320" w:hanging="360"/>
      </w:pPr>
      <w:rPr>
        <w:rFonts w:ascii="Courier New" w:hAnsi="Courier New" w:cs="Courier New" w:hint="default"/>
      </w:rPr>
    </w:lvl>
    <w:lvl w:ilvl="5" w:tplc="822C45D0" w:tentative="1">
      <w:start w:val="1"/>
      <w:numFmt w:val="bullet"/>
      <w:lvlText w:val=""/>
      <w:lvlJc w:val="left"/>
      <w:pPr>
        <w:ind w:left="5040" w:hanging="360"/>
      </w:pPr>
      <w:rPr>
        <w:rFonts w:ascii="Wingdings" w:hAnsi="Wingdings" w:hint="default"/>
      </w:rPr>
    </w:lvl>
    <w:lvl w:ilvl="6" w:tplc="D004B99A" w:tentative="1">
      <w:start w:val="1"/>
      <w:numFmt w:val="bullet"/>
      <w:lvlText w:val=""/>
      <w:lvlJc w:val="left"/>
      <w:pPr>
        <w:ind w:left="5760" w:hanging="360"/>
      </w:pPr>
      <w:rPr>
        <w:rFonts w:ascii="Symbol" w:hAnsi="Symbol" w:hint="default"/>
      </w:rPr>
    </w:lvl>
    <w:lvl w:ilvl="7" w:tplc="CF24406A" w:tentative="1">
      <w:start w:val="1"/>
      <w:numFmt w:val="bullet"/>
      <w:lvlText w:val="o"/>
      <w:lvlJc w:val="left"/>
      <w:pPr>
        <w:ind w:left="6480" w:hanging="360"/>
      </w:pPr>
      <w:rPr>
        <w:rFonts w:ascii="Courier New" w:hAnsi="Courier New" w:cs="Courier New" w:hint="default"/>
      </w:rPr>
    </w:lvl>
    <w:lvl w:ilvl="8" w:tplc="6CDEFC10" w:tentative="1">
      <w:start w:val="1"/>
      <w:numFmt w:val="bullet"/>
      <w:lvlText w:val=""/>
      <w:lvlJc w:val="left"/>
      <w:pPr>
        <w:ind w:left="7200" w:hanging="360"/>
      </w:pPr>
      <w:rPr>
        <w:rFonts w:ascii="Wingdings" w:hAnsi="Wingdings" w:hint="default"/>
      </w:rPr>
    </w:lvl>
  </w:abstractNum>
  <w:abstractNum w:abstractNumId="22" w15:restartNumberingAfterBreak="0">
    <w:nsid w:val="44FC4065"/>
    <w:multiLevelType w:val="hybridMultilevel"/>
    <w:tmpl w:val="4D8A25F4"/>
    <w:lvl w:ilvl="0" w:tplc="4CD283B8">
      <w:start w:val="560"/>
      <w:numFmt w:val="bullet"/>
      <w:lvlText w:val="-"/>
      <w:lvlJc w:val="left"/>
      <w:pPr>
        <w:ind w:left="720" w:hanging="360"/>
      </w:pPr>
      <w:rPr>
        <w:rFonts w:ascii="Calibri" w:eastAsiaTheme="minorHAnsi" w:hAnsi="Calibri" w:cstheme="minorBidi" w:hint="default"/>
      </w:rPr>
    </w:lvl>
    <w:lvl w:ilvl="1" w:tplc="91A4CE3A" w:tentative="1">
      <w:start w:val="1"/>
      <w:numFmt w:val="bullet"/>
      <w:lvlText w:val="o"/>
      <w:lvlJc w:val="left"/>
      <w:pPr>
        <w:ind w:left="1440" w:hanging="360"/>
      </w:pPr>
      <w:rPr>
        <w:rFonts w:ascii="Courier New" w:hAnsi="Courier New" w:cs="Courier New" w:hint="default"/>
      </w:rPr>
    </w:lvl>
    <w:lvl w:ilvl="2" w:tplc="1A2A2E3A" w:tentative="1">
      <w:start w:val="1"/>
      <w:numFmt w:val="bullet"/>
      <w:lvlText w:val=""/>
      <w:lvlJc w:val="left"/>
      <w:pPr>
        <w:ind w:left="2160" w:hanging="360"/>
      </w:pPr>
      <w:rPr>
        <w:rFonts w:ascii="Wingdings" w:hAnsi="Wingdings" w:hint="default"/>
      </w:rPr>
    </w:lvl>
    <w:lvl w:ilvl="3" w:tplc="F4B8F4A0" w:tentative="1">
      <w:start w:val="1"/>
      <w:numFmt w:val="bullet"/>
      <w:lvlText w:val=""/>
      <w:lvlJc w:val="left"/>
      <w:pPr>
        <w:ind w:left="2880" w:hanging="360"/>
      </w:pPr>
      <w:rPr>
        <w:rFonts w:ascii="Symbol" w:hAnsi="Symbol" w:hint="default"/>
      </w:rPr>
    </w:lvl>
    <w:lvl w:ilvl="4" w:tplc="2EEA2096" w:tentative="1">
      <w:start w:val="1"/>
      <w:numFmt w:val="bullet"/>
      <w:lvlText w:val="o"/>
      <w:lvlJc w:val="left"/>
      <w:pPr>
        <w:ind w:left="3600" w:hanging="360"/>
      </w:pPr>
      <w:rPr>
        <w:rFonts w:ascii="Courier New" w:hAnsi="Courier New" w:cs="Courier New" w:hint="default"/>
      </w:rPr>
    </w:lvl>
    <w:lvl w:ilvl="5" w:tplc="60D07B72" w:tentative="1">
      <w:start w:val="1"/>
      <w:numFmt w:val="bullet"/>
      <w:lvlText w:val=""/>
      <w:lvlJc w:val="left"/>
      <w:pPr>
        <w:ind w:left="4320" w:hanging="360"/>
      </w:pPr>
      <w:rPr>
        <w:rFonts w:ascii="Wingdings" w:hAnsi="Wingdings" w:hint="default"/>
      </w:rPr>
    </w:lvl>
    <w:lvl w:ilvl="6" w:tplc="48E6F36E" w:tentative="1">
      <w:start w:val="1"/>
      <w:numFmt w:val="bullet"/>
      <w:lvlText w:val=""/>
      <w:lvlJc w:val="left"/>
      <w:pPr>
        <w:ind w:left="5040" w:hanging="360"/>
      </w:pPr>
      <w:rPr>
        <w:rFonts w:ascii="Symbol" w:hAnsi="Symbol" w:hint="default"/>
      </w:rPr>
    </w:lvl>
    <w:lvl w:ilvl="7" w:tplc="782EEB34" w:tentative="1">
      <w:start w:val="1"/>
      <w:numFmt w:val="bullet"/>
      <w:lvlText w:val="o"/>
      <w:lvlJc w:val="left"/>
      <w:pPr>
        <w:ind w:left="5760" w:hanging="360"/>
      </w:pPr>
      <w:rPr>
        <w:rFonts w:ascii="Courier New" w:hAnsi="Courier New" w:cs="Courier New" w:hint="default"/>
      </w:rPr>
    </w:lvl>
    <w:lvl w:ilvl="8" w:tplc="B080A67E" w:tentative="1">
      <w:start w:val="1"/>
      <w:numFmt w:val="bullet"/>
      <w:lvlText w:val=""/>
      <w:lvlJc w:val="left"/>
      <w:pPr>
        <w:ind w:left="6480" w:hanging="360"/>
      </w:pPr>
      <w:rPr>
        <w:rFonts w:ascii="Wingdings" w:hAnsi="Wingdings" w:hint="default"/>
      </w:rPr>
    </w:lvl>
  </w:abstractNum>
  <w:abstractNum w:abstractNumId="23" w15:restartNumberingAfterBreak="0">
    <w:nsid w:val="45D23FEF"/>
    <w:multiLevelType w:val="hybridMultilevel"/>
    <w:tmpl w:val="F7F2970C"/>
    <w:lvl w:ilvl="0" w:tplc="D06A0ABA">
      <w:start w:val="1"/>
      <w:numFmt w:val="bullet"/>
      <w:lvlText w:val=""/>
      <w:lvlJc w:val="left"/>
      <w:pPr>
        <w:ind w:left="720" w:hanging="360"/>
      </w:pPr>
      <w:rPr>
        <w:rFonts w:ascii="Symbol" w:hAnsi="Symbol" w:hint="default"/>
      </w:rPr>
    </w:lvl>
    <w:lvl w:ilvl="1" w:tplc="EFF638A8" w:tentative="1">
      <w:start w:val="1"/>
      <w:numFmt w:val="bullet"/>
      <w:lvlText w:val="o"/>
      <w:lvlJc w:val="left"/>
      <w:pPr>
        <w:ind w:left="1440" w:hanging="360"/>
      </w:pPr>
      <w:rPr>
        <w:rFonts w:ascii="Courier New" w:hAnsi="Courier New" w:cs="Courier New" w:hint="default"/>
      </w:rPr>
    </w:lvl>
    <w:lvl w:ilvl="2" w:tplc="0EF65056" w:tentative="1">
      <w:start w:val="1"/>
      <w:numFmt w:val="bullet"/>
      <w:lvlText w:val=""/>
      <w:lvlJc w:val="left"/>
      <w:pPr>
        <w:ind w:left="2160" w:hanging="360"/>
      </w:pPr>
      <w:rPr>
        <w:rFonts w:ascii="Wingdings" w:hAnsi="Wingdings" w:hint="default"/>
      </w:rPr>
    </w:lvl>
    <w:lvl w:ilvl="3" w:tplc="5434E0D0" w:tentative="1">
      <w:start w:val="1"/>
      <w:numFmt w:val="bullet"/>
      <w:lvlText w:val=""/>
      <w:lvlJc w:val="left"/>
      <w:pPr>
        <w:ind w:left="2880" w:hanging="360"/>
      </w:pPr>
      <w:rPr>
        <w:rFonts w:ascii="Symbol" w:hAnsi="Symbol" w:hint="default"/>
      </w:rPr>
    </w:lvl>
    <w:lvl w:ilvl="4" w:tplc="208E68E2" w:tentative="1">
      <w:start w:val="1"/>
      <w:numFmt w:val="bullet"/>
      <w:lvlText w:val="o"/>
      <w:lvlJc w:val="left"/>
      <w:pPr>
        <w:ind w:left="3600" w:hanging="360"/>
      </w:pPr>
      <w:rPr>
        <w:rFonts w:ascii="Courier New" w:hAnsi="Courier New" w:cs="Courier New" w:hint="default"/>
      </w:rPr>
    </w:lvl>
    <w:lvl w:ilvl="5" w:tplc="3AC03696" w:tentative="1">
      <w:start w:val="1"/>
      <w:numFmt w:val="bullet"/>
      <w:lvlText w:val=""/>
      <w:lvlJc w:val="left"/>
      <w:pPr>
        <w:ind w:left="4320" w:hanging="360"/>
      </w:pPr>
      <w:rPr>
        <w:rFonts w:ascii="Wingdings" w:hAnsi="Wingdings" w:hint="default"/>
      </w:rPr>
    </w:lvl>
    <w:lvl w:ilvl="6" w:tplc="A126AB2E" w:tentative="1">
      <w:start w:val="1"/>
      <w:numFmt w:val="bullet"/>
      <w:lvlText w:val=""/>
      <w:lvlJc w:val="left"/>
      <w:pPr>
        <w:ind w:left="5040" w:hanging="360"/>
      </w:pPr>
      <w:rPr>
        <w:rFonts w:ascii="Symbol" w:hAnsi="Symbol" w:hint="default"/>
      </w:rPr>
    </w:lvl>
    <w:lvl w:ilvl="7" w:tplc="B1D4882E" w:tentative="1">
      <w:start w:val="1"/>
      <w:numFmt w:val="bullet"/>
      <w:lvlText w:val="o"/>
      <w:lvlJc w:val="left"/>
      <w:pPr>
        <w:ind w:left="5760" w:hanging="360"/>
      </w:pPr>
      <w:rPr>
        <w:rFonts w:ascii="Courier New" w:hAnsi="Courier New" w:cs="Courier New" w:hint="default"/>
      </w:rPr>
    </w:lvl>
    <w:lvl w:ilvl="8" w:tplc="E70C493E" w:tentative="1">
      <w:start w:val="1"/>
      <w:numFmt w:val="bullet"/>
      <w:lvlText w:val=""/>
      <w:lvlJc w:val="left"/>
      <w:pPr>
        <w:ind w:left="6480" w:hanging="360"/>
      </w:pPr>
      <w:rPr>
        <w:rFonts w:ascii="Wingdings" w:hAnsi="Wingdings" w:hint="default"/>
      </w:rPr>
    </w:lvl>
  </w:abstractNum>
  <w:abstractNum w:abstractNumId="24" w15:restartNumberingAfterBreak="0">
    <w:nsid w:val="4A707AB4"/>
    <w:multiLevelType w:val="hybridMultilevel"/>
    <w:tmpl w:val="273C936E"/>
    <w:lvl w:ilvl="0" w:tplc="25F8FFCA">
      <w:start w:val="1"/>
      <w:numFmt w:val="bullet"/>
      <w:lvlText w:val=""/>
      <w:lvlJc w:val="left"/>
      <w:pPr>
        <w:ind w:left="720" w:hanging="360"/>
      </w:pPr>
      <w:rPr>
        <w:rFonts w:ascii="Symbol" w:hAnsi="Symbol" w:hint="default"/>
      </w:rPr>
    </w:lvl>
    <w:lvl w:ilvl="1" w:tplc="A2C6163C" w:tentative="1">
      <w:start w:val="1"/>
      <w:numFmt w:val="bullet"/>
      <w:lvlText w:val="o"/>
      <w:lvlJc w:val="left"/>
      <w:pPr>
        <w:ind w:left="1440" w:hanging="360"/>
      </w:pPr>
      <w:rPr>
        <w:rFonts w:ascii="Courier New" w:hAnsi="Courier New" w:cs="Courier New" w:hint="default"/>
      </w:rPr>
    </w:lvl>
    <w:lvl w:ilvl="2" w:tplc="6FAC9330" w:tentative="1">
      <w:start w:val="1"/>
      <w:numFmt w:val="bullet"/>
      <w:lvlText w:val=""/>
      <w:lvlJc w:val="left"/>
      <w:pPr>
        <w:ind w:left="2160" w:hanging="360"/>
      </w:pPr>
      <w:rPr>
        <w:rFonts w:ascii="Wingdings" w:hAnsi="Wingdings" w:hint="default"/>
      </w:rPr>
    </w:lvl>
    <w:lvl w:ilvl="3" w:tplc="3020C86A" w:tentative="1">
      <w:start w:val="1"/>
      <w:numFmt w:val="bullet"/>
      <w:lvlText w:val=""/>
      <w:lvlJc w:val="left"/>
      <w:pPr>
        <w:ind w:left="2880" w:hanging="360"/>
      </w:pPr>
      <w:rPr>
        <w:rFonts w:ascii="Symbol" w:hAnsi="Symbol" w:hint="default"/>
      </w:rPr>
    </w:lvl>
    <w:lvl w:ilvl="4" w:tplc="3DAC57DE" w:tentative="1">
      <w:start w:val="1"/>
      <w:numFmt w:val="bullet"/>
      <w:lvlText w:val="o"/>
      <w:lvlJc w:val="left"/>
      <w:pPr>
        <w:ind w:left="3600" w:hanging="360"/>
      </w:pPr>
      <w:rPr>
        <w:rFonts w:ascii="Courier New" w:hAnsi="Courier New" w:cs="Courier New" w:hint="default"/>
      </w:rPr>
    </w:lvl>
    <w:lvl w:ilvl="5" w:tplc="58C61B2E" w:tentative="1">
      <w:start w:val="1"/>
      <w:numFmt w:val="bullet"/>
      <w:lvlText w:val=""/>
      <w:lvlJc w:val="left"/>
      <w:pPr>
        <w:ind w:left="4320" w:hanging="360"/>
      </w:pPr>
      <w:rPr>
        <w:rFonts w:ascii="Wingdings" w:hAnsi="Wingdings" w:hint="default"/>
      </w:rPr>
    </w:lvl>
    <w:lvl w:ilvl="6" w:tplc="202A398A" w:tentative="1">
      <w:start w:val="1"/>
      <w:numFmt w:val="bullet"/>
      <w:lvlText w:val=""/>
      <w:lvlJc w:val="left"/>
      <w:pPr>
        <w:ind w:left="5040" w:hanging="360"/>
      </w:pPr>
      <w:rPr>
        <w:rFonts w:ascii="Symbol" w:hAnsi="Symbol" w:hint="default"/>
      </w:rPr>
    </w:lvl>
    <w:lvl w:ilvl="7" w:tplc="E1AE8EAE" w:tentative="1">
      <w:start w:val="1"/>
      <w:numFmt w:val="bullet"/>
      <w:lvlText w:val="o"/>
      <w:lvlJc w:val="left"/>
      <w:pPr>
        <w:ind w:left="5760" w:hanging="360"/>
      </w:pPr>
      <w:rPr>
        <w:rFonts w:ascii="Courier New" w:hAnsi="Courier New" w:cs="Courier New" w:hint="default"/>
      </w:rPr>
    </w:lvl>
    <w:lvl w:ilvl="8" w:tplc="1A0C9E2A" w:tentative="1">
      <w:start w:val="1"/>
      <w:numFmt w:val="bullet"/>
      <w:lvlText w:val=""/>
      <w:lvlJc w:val="left"/>
      <w:pPr>
        <w:ind w:left="6480" w:hanging="360"/>
      </w:pPr>
      <w:rPr>
        <w:rFonts w:ascii="Wingdings" w:hAnsi="Wingdings" w:hint="default"/>
      </w:rPr>
    </w:lvl>
  </w:abstractNum>
  <w:abstractNum w:abstractNumId="25" w15:restartNumberingAfterBreak="0">
    <w:nsid w:val="4BF00867"/>
    <w:multiLevelType w:val="multilevel"/>
    <w:tmpl w:val="FF0893CA"/>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5FF681A"/>
    <w:multiLevelType w:val="hybridMultilevel"/>
    <w:tmpl w:val="F3B06D76"/>
    <w:lvl w:ilvl="0" w:tplc="8308357C">
      <w:start w:val="1"/>
      <w:numFmt w:val="bullet"/>
      <w:lvlText w:val=""/>
      <w:lvlJc w:val="left"/>
      <w:pPr>
        <w:ind w:left="360" w:hanging="360"/>
      </w:pPr>
      <w:rPr>
        <w:rFonts w:ascii="Symbol" w:hAnsi="Symbol" w:hint="default"/>
      </w:rPr>
    </w:lvl>
    <w:lvl w:ilvl="1" w:tplc="621C6B12" w:tentative="1">
      <w:start w:val="1"/>
      <w:numFmt w:val="bullet"/>
      <w:lvlText w:val="o"/>
      <w:lvlJc w:val="left"/>
      <w:pPr>
        <w:ind w:left="1080" w:hanging="360"/>
      </w:pPr>
      <w:rPr>
        <w:rFonts w:ascii="Courier New" w:hAnsi="Courier New" w:cs="Courier New" w:hint="default"/>
      </w:rPr>
    </w:lvl>
    <w:lvl w:ilvl="2" w:tplc="316C60E8" w:tentative="1">
      <w:start w:val="1"/>
      <w:numFmt w:val="bullet"/>
      <w:lvlText w:val=""/>
      <w:lvlJc w:val="left"/>
      <w:pPr>
        <w:ind w:left="1800" w:hanging="360"/>
      </w:pPr>
      <w:rPr>
        <w:rFonts w:ascii="Wingdings" w:hAnsi="Wingdings" w:hint="default"/>
      </w:rPr>
    </w:lvl>
    <w:lvl w:ilvl="3" w:tplc="078A9A7E" w:tentative="1">
      <w:start w:val="1"/>
      <w:numFmt w:val="bullet"/>
      <w:lvlText w:val=""/>
      <w:lvlJc w:val="left"/>
      <w:pPr>
        <w:ind w:left="2520" w:hanging="360"/>
      </w:pPr>
      <w:rPr>
        <w:rFonts w:ascii="Symbol" w:hAnsi="Symbol" w:hint="default"/>
      </w:rPr>
    </w:lvl>
    <w:lvl w:ilvl="4" w:tplc="6114CDA8" w:tentative="1">
      <w:start w:val="1"/>
      <w:numFmt w:val="bullet"/>
      <w:lvlText w:val="o"/>
      <w:lvlJc w:val="left"/>
      <w:pPr>
        <w:ind w:left="3240" w:hanging="360"/>
      </w:pPr>
      <w:rPr>
        <w:rFonts w:ascii="Courier New" w:hAnsi="Courier New" w:cs="Courier New" w:hint="default"/>
      </w:rPr>
    </w:lvl>
    <w:lvl w:ilvl="5" w:tplc="4F2A7902" w:tentative="1">
      <w:start w:val="1"/>
      <w:numFmt w:val="bullet"/>
      <w:lvlText w:val=""/>
      <w:lvlJc w:val="left"/>
      <w:pPr>
        <w:ind w:left="3960" w:hanging="360"/>
      </w:pPr>
      <w:rPr>
        <w:rFonts w:ascii="Wingdings" w:hAnsi="Wingdings" w:hint="default"/>
      </w:rPr>
    </w:lvl>
    <w:lvl w:ilvl="6" w:tplc="B2666A50" w:tentative="1">
      <w:start w:val="1"/>
      <w:numFmt w:val="bullet"/>
      <w:lvlText w:val=""/>
      <w:lvlJc w:val="left"/>
      <w:pPr>
        <w:ind w:left="4680" w:hanging="360"/>
      </w:pPr>
      <w:rPr>
        <w:rFonts w:ascii="Symbol" w:hAnsi="Symbol" w:hint="default"/>
      </w:rPr>
    </w:lvl>
    <w:lvl w:ilvl="7" w:tplc="1D828DEA" w:tentative="1">
      <w:start w:val="1"/>
      <w:numFmt w:val="bullet"/>
      <w:lvlText w:val="o"/>
      <w:lvlJc w:val="left"/>
      <w:pPr>
        <w:ind w:left="5400" w:hanging="360"/>
      </w:pPr>
      <w:rPr>
        <w:rFonts w:ascii="Courier New" w:hAnsi="Courier New" w:cs="Courier New" w:hint="default"/>
      </w:rPr>
    </w:lvl>
    <w:lvl w:ilvl="8" w:tplc="D3A63EA4" w:tentative="1">
      <w:start w:val="1"/>
      <w:numFmt w:val="bullet"/>
      <w:lvlText w:val=""/>
      <w:lvlJc w:val="left"/>
      <w:pPr>
        <w:ind w:left="6120" w:hanging="360"/>
      </w:pPr>
      <w:rPr>
        <w:rFonts w:ascii="Wingdings" w:hAnsi="Wingdings" w:hint="default"/>
      </w:rPr>
    </w:lvl>
  </w:abstractNum>
  <w:abstractNum w:abstractNumId="27" w15:restartNumberingAfterBreak="0">
    <w:nsid w:val="61566AA4"/>
    <w:multiLevelType w:val="hybridMultilevel"/>
    <w:tmpl w:val="C53AB770"/>
    <w:lvl w:ilvl="0" w:tplc="F1FE3818">
      <w:start w:val="1"/>
      <w:numFmt w:val="bullet"/>
      <w:lvlText w:val=""/>
      <w:lvlJc w:val="left"/>
      <w:pPr>
        <w:ind w:left="720" w:hanging="360"/>
      </w:pPr>
      <w:rPr>
        <w:rFonts w:ascii="Symbol" w:hAnsi="Symbol" w:hint="default"/>
      </w:rPr>
    </w:lvl>
    <w:lvl w:ilvl="1" w:tplc="51AA42A2" w:tentative="1">
      <w:start w:val="1"/>
      <w:numFmt w:val="bullet"/>
      <w:lvlText w:val="o"/>
      <w:lvlJc w:val="left"/>
      <w:pPr>
        <w:ind w:left="1440" w:hanging="360"/>
      </w:pPr>
      <w:rPr>
        <w:rFonts w:ascii="Courier New" w:hAnsi="Courier New" w:cs="Courier New" w:hint="default"/>
      </w:rPr>
    </w:lvl>
    <w:lvl w:ilvl="2" w:tplc="BC5C9766" w:tentative="1">
      <w:start w:val="1"/>
      <w:numFmt w:val="bullet"/>
      <w:lvlText w:val=""/>
      <w:lvlJc w:val="left"/>
      <w:pPr>
        <w:ind w:left="2160" w:hanging="360"/>
      </w:pPr>
      <w:rPr>
        <w:rFonts w:ascii="Wingdings" w:hAnsi="Wingdings" w:hint="default"/>
      </w:rPr>
    </w:lvl>
    <w:lvl w:ilvl="3" w:tplc="C69845FE" w:tentative="1">
      <w:start w:val="1"/>
      <w:numFmt w:val="bullet"/>
      <w:lvlText w:val=""/>
      <w:lvlJc w:val="left"/>
      <w:pPr>
        <w:ind w:left="2880" w:hanging="360"/>
      </w:pPr>
      <w:rPr>
        <w:rFonts w:ascii="Symbol" w:hAnsi="Symbol" w:hint="default"/>
      </w:rPr>
    </w:lvl>
    <w:lvl w:ilvl="4" w:tplc="9188935C" w:tentative="1">
      <w:start w:val="1"/>
      <w:numFmt w:val="bullet"/>
      <w:lvlText w:val="o"/>
      <w:lvlJc w:val="left"/>
      <w:pPr>
        <w:ind w:left="3600" w:hanging="360"/>
      </w:pPr>
      <w:rPr>
        <w:rFonts w:ascii="Courier New" w:hAnsi="Courier New" w:cs="Courier New" w:hint="default"/>
      </w:rPr>
    </w:lvl>
    <w:lvl w:ilvl="5" w:tplc="C8B43BE0" w:tentative="1">
      <w:start w:val="1"/>
      <w:numFmt w:val="bullet"/>
      <w:lvlText w:val=""/>
      <w:lvlJc w:val="left"/>
      <w:pPr>
        <w:ind w:left="4320" w:hanging="360"/>
      </w:pPr>
      <w:rPr>
        <w:rFonts w:ascii="Wingdings" w:hAnsi="Wingdings" w:hint="default"/>
      </w:rPr>
    </w:lvl>
    <w:lvl w:ilvl="6" w:tplc="4B4E6EBC" w:tentative="1">
      <w:start w:val="1"/>
      <w:numFmt w:val="bullet"/>
      <w:lvlText w:val=""/>
      <w:lvlJc w:val="left"/>
      <w:pPr>
        <w:ind w:left="5040" w:hanging="360"/>
      </w:pPr>
      <w:rPr>
        <w:rFonts w:ascii="Symbol" w:hAnsi="Symbol" w:hint="default"/>
      </w:rPr>
    </w:lvl>
    <w:lvl w:ilvl="7" w:tplc="8EE68E5A" w:tentative="1">
      <w:start w:val="1"/>
      <w:numFmt w:val="bullet"/>
      <w:lvlText w:val="o"/>
      <w:lvlJc w:val="left"/>
      <w:pPr>
        <w:ind w:left="5760" w:hanging="360"/>
      </w:pPr>
      <w:rPr>
        <w:rFonts w:ascii="Courier New" w:hAnsi="Courier New" w:cs="Courier New" w:hint="default"/>
      </w:rPr>
    </w:lvl>
    <w:lvl w:ilvl="8" w:tplc="B35C8138" w:tentative="1">
      <w:start w:val="1"/>
      <w:numFmt w:val="bullet"/>
      <w:lvlText w:val=""/>
      <w:lvlJc w:val="left"/>
      <w:pPr>
        <w:ind w:left="6480" w:hanging="360"/>
      </w:pPr>
      <w:rPr>
        <w:rFonts w:ascii="Wingdings" w:hAnsi="Wingdings" w:hint="default"/>
      </w:rPr>
    </w:lvl>
  </w:abstractNum>
  <w:abstractNum w:abstractNumId="28" w15:restartNumberingAfterBreak="0">
    <w:nsid w:val="74D0F6DF"/>
    <w:multiLevelType w:val="hybridMultilevel"/>
    <w:tmpl w:val="7298D480"/>
    <w:lvl w:ilvl="0" w:tplc="06123E2E">
      <w:start w:val="1"/>
      <w:numFmt w:val="decimal"/>
      <w:lvlText w:val="%1."/>
      <w:lvlJc w:val="left"/>
      <w:pPr>
        <w:ind w:left="720" w:hanging="360"/>
      </w:pPr>
    </w:lvl>
    <w:lvl w:ilvl="1" w:tplc="DC8C6A32">
      <w:start w:val="1"/>
      <w:numFmt w:val="lowerLetter"/>
      <w:lvlText w:val="%2."/>
      <w:lvlJc w:val="left"/>
      <w:pPr>
        <w:ind w:left="1440" w:hanging="360"/>
      </w:pPr>
    </w:lvl>
    <w:lvl w:ilvl="2" w:tplc="669A8E92">
      <w:start w:val="1"/>
      <w:numFmt w:val="lowerRoman"/>
      <w:lvlText w:val="%3."/>
      <w:lvlJc w:val="right"/>
      <w:pPr>
        <w:ind w:left="2160" w:hanging="180"/>
      </w:pPr>
    </w:lvl>
    <w:lvl w:ilvl="3" w:tplc="059EB682">
      <w:start w:val="1"/>
      <w:numFmt w:val="decimal"/>
      <w:lvlText w:val="%4."/>
      <w:lvlJc w:val="left"/>
      <w:pPr>
        <w:ind w:left="2880" w:hanging="360"/>
      </w:pPr>
    </w:lvl>
    <w:lvl w:ilvl="4" w:tplc="15F6CCDE">
      <w:start w:val="1"/>
      <w:numFmt w:val="lowerLetter"/>
      <w:lvlText w:val="%5."/>
      <w:lvlJc w:val="left"/>
      <w:pPr>
        <w:ind w:left="3600" w:hanging="360"/>
      </w:pPr>
    </w:lvl>
    <w:lvl w:ilvl="5" w:tplc="0478AE3A">
      <w:start w:val="1"/>
      <w:numFmt w:val="lowerRoman"/>
      <w:lvlText w:val="%6."/>
      <w:lvlJc w:val="right"/>
      <w:pPr>
        <w:ind w:left="4320" w:hanging="180"/>
      </w:pPr>
    </w:lvl>
    <w:lvl w:ilvl="6" w:tplc="89ECC2AA">
      <w:start w:val="1"/>
      <w:numFmt w:val="decimal"/>
      <w:lvlText w:val="%7."/>
      <w:lvlJc w:val="left"/>
      <w:pPr>
        <w:ind w:left="5040" w:hanging="360"/>
      </w:pPr>
    </w:lvl>
    <w:lvl w:ilvl="7" w:tplc="7DA6BA80">
      <w:start w:val="1"/>
      <w:numFmt w:val="lowerLetter"/>
      <w:lvlText w:val="%8."/>
      <w:lvlJc w:val="left"/>
      <w:pPr>
        <w:ind w:left="5760" w:hanging="360"/>
      </w:pPr>
    </w:lvl>
    <w:lvl w:ilvl="8" w:tplc="686C66C8">
      <w:start w:val="1"/>
      <w:numFmt w:val="lowerRoman"/>
      <w:lvlText w:val="%9."/>
      <w:lvlJc w:val="right"/>
      <w:pPr>
        <w:ind w:left="6480" w:hanging="180"/>
      </w:pPr>
    </w:lvl>
  </w:abstractNum>
  <w:abstractNum w:abstractNumId="29" w15:restartNumberingAfterBreak="0">
    <w:nsid w:val="777D4C4E"/>
    <w:multiLevelType w:val="hybridMultilevel"/>
    <w:tmpl w:val="00283CFA"/>
    <w:lvl w:ilvl="0" w:tplc="698A35BC">
      <w:start w:val="1"/>
      <w:numFmt w:val="bullet"/>
      <w:lvlText w:val=""/>
      <w:lvlJc w:val="left"/>
      <w:pPr>
        <w:ind w:left="720" w:hanging="360"/>
      </w:pPr>
      <w:rPr>
        <w:rFonts w:ascii="Symbol" w:hAnsi="Symbol" w:hint="default"/>
      </w:rPr>
    </w:lvl>
    <w:lvl w:ilvl="1" w:tplc="C50856FA" w:tentative="1">
      <w:start w:val="1"/>
      <w:numFmt w:val="bullet"/>
      <w:lvlText w:val="o"/>
      <w:lvlJc w:val="left"/>
      <w:pPr>
        <w:ind w:left="1440" w:hanging="360"/>
      </w:pPr>
      <w:rPr>
        <w:rFonts w:ascii="Courier New" w:hAnsi="Courier New" w:cs="Courier New" w:hint="default"/>
      </w:rPr>
    </w:lvl>
    <w:lvl w:ilvl="2" w:tplc="2D04814A" w:tentative="1">
      <w:start w:val="1"/>
      <w:numFmt w:val="bullet"/>
      <w:lvlText w:val=""/>
      <w:lvlJc w:val="left"/>
      <w:pPr>
        <w:ind w:left="2160" w:hanging="360"/>
      </w:pPr>
      <w:rPr>
        <w:rFonts w:ascii="Wingdings" w:hAnsi="Wingdings" w:hint="default"/>
      </w:rPr>
    </w:lvl>
    <w:lvl w:ilvl="3" w:tplc="85C2D85E" w:tentative="1">
      <w:start w:val="1"/>
      <w:numFmt w:val="bullet"/>
      <w:lvlText w:val=""/>
      <w:lvlJc w:val="left"/>
      <w:pPr>
        <w:ind w:left="2880" w:hanging="360"/>
      </w:pPr>
      <w:rPr>
        <w:rFonts w:ascii="Symbol" w:hAnsi="Symbol" w:hint="default"/>
      </w:rPr>
    </w:lvl>
    <w:lvl w:ilvl="4" w:tplc="1F08DBAA" w:tentative="1">
      <w:start w:val="1"/>
      <w:numFmt w:val="bullet"/>
      <w:lvlText w:val="o"/>
      <w:lvlJc w:val="left"/>
      <w:pPr>
        <w:ind w:left="3600" w:hanging="360"/>
      </w:pPr>
      <w:rPr>
        <w:rFonts w:ascii="Courier New" w:hAnsi="Courier New" w:cs="Courier New" w:hint="default"/>
      </w:rPr>
    </w:lvl>
    <w:lvl w:ilvl="5" w:tplc="B00C3ECE" w:tentative="1">
      <w:start w:val="1"/>
      <w:numFmt w:val="bullet"/>
      <w:lvlText w:val=""/>
      <w:lvlJc w:val="left"/>
      <w:pPr>
        <w:ind w:left="4320" w:hanging="360"/>
      </w:pPr>
      <w:rPr>
        <w:rFonts w:ascii="Wingdings" w:hAnsi="Wingdings" w:hint="default"/>
      </w:rPr>
    </w:lvl>
    <w:lvl w:ilvl="6" w:tplc="D85E4EB2" w:tentative="1">
      <w:start w:val="1"/>
      <w:numFmt w:val="bullet"/>
      <w:lvlText w:val=""/>
      <w:lvlJc w:val="left"/>
      <w:pPr>
        <w:ind w:left="5040" w:hanging="360"/>
      </w:pPr>
      <w:rPr>
        <w:rFonts w:ascii="Symbol" w:hAnsi="Symbol" w:hint="default"/>
      </w:rPr>
    </w:lvl>
    <w:lvl w:ilvl="7" w:tplc="688073A8" w:tentative="1">
      <w:start w:val="1"/>
      <w:numFmt w:val="bullet"/>
      <w:lvlText w:val="o"/>
      <w:lvlJc w:val="left"/>
      <w:pPr>
        <w:ind w:left="5760" w:hanging="360"/>
      </w:pPr>
      <w:rPr>
        <w:rFonts w:ascii="Courier New" w:hAnsi="Courier New" w:cs="Courier New" w:hint="default"/>
      </w:rPr>
    </w:lvl>
    <w:lvl w:ilvl="8" w:tplc="98102758" w:tentative="1">
      <w:start w:val="1"/>
      <w:numFmt w:val="bullet"/>
      <w:lvlText w:val=""/>
      <w:lvlJc w:val="left"/>
      <w:pPr>
        <w:ind w:left="6480" w:hanging="360"/>
      </w:pPr>
      <w:rPr>
        <w:rFonts w:ascii="Wingdings" w:hAnsi="Wingdings" w:hint="default"/>
      </w:rPr>
    </w:lvl>
  </w:abstractNum>
  <w:abstractNum w:abstractNumId="30" w15:restartNumberingAfterBreak="0">
    <w:nsid w:val="7B792C9F"/>
    <w:multiLevelType w:val="multilevel"/>
    <w:tmpl w:val="166A57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2108042235">
    <w:abstractNumId w:val="15"/>
  </w:num>
  <w:num w:numId="2" w16cid:durableId="99299854">
    <w:abstractNumId w:val="18"/>
  </w:num>
  <w:num w:numId="3" w16cid:durableId="915628620">
    <w:abstractNumId w:val="11"/>
  </w:num>
  <w:num w:numId="4" w16cid:durableId="791365046">
    <w:abstractNumId w:val="26"/>
  </w:num>
  <w:num w:numId="5" w16cid:durableId="1057047062">
    <w:abstractNumId w:val="9"/>
  </w:num>
  <w:num w:numId="6" w16cid:durableId="1068116172">
    <w:abstractNumId w:val="27"/>
  </w:num>
  <w:num w:numId="7" w16cid:durableId="2045979329">
    <w:abstractNumId w:val="22"/>
  </w:num>
  <w:num w:numId="8" w16cid:durableId="1314213817">
    <w:abstractNumId w:val="3"/>
  </w:num>
  <w:num w:numId="9" w16cid:durableId="571697317">
    <w:abstractNumId w:val="4"/>
  </w:num>
  <w:num w:numId="10" w16cid:durableId="515078252">
    <w:abstractNumId w:val="2"/>
  </w:num>
  <w:num w:numId="11" w16cid:durableId="466053320">
    <w:abstractNumId w:val="21"/>
  </w:num>
  <w:num w:numId="12" w16cid:durableId="235434346">
    <w:abstractNumId w:val="29"/>
  </w:num>
  <w:num w:numId="13" w16cid:durableId="1904945680">
    <w:abstractNumId w:val="20"/>
  </w:num>
  <w:num w:numId="14" w16cid:durableId="775178000">
    <w:abstractNumId w:val="30"/>
  </w:num>
  <w:num w:numId="15" w16cid:durableId="1907186270">
    <w:abstractNumId w:val="13"/>
  </w:num>
  <w:num w:numId="16" w16cid:durableId="336882356">
    <w:abstractNumId w:val="0"/>
  </w:num>
  <w:num w:numId="17" w16cid:durableId="383483482">
    <w:abstractNumId w:val="6"/>
  </w:num>
  <w:num w:numId="18" w16cid:durableId="1225986812">
    <w:abstractNumId w:val="25"/>
  </w:num>
  <w:num w:numId="19" w16cid:durableId="478425695">
    <w:abstractNumId w:val="7"/>
    <w:lvlOverride w:ilvl="0">
      <w:lvl w:ilvl="0">
        <w:numFmt w:val="bullet"/>
        <w:lvlText w:val=""/>
        <w:lvlJc w:val="left"/>
        <w:pPr>
          <w:tabs>
            <w:tab w:val="num" w:pos="720"/>
          </w:tabs>
          <w:ind w:left="720" w:hanging="360"/>
        </w:pPr>
        <w:rPr>
          <w:rFonts w:ascii="Wingdings" w:hAnsi="Wingdings" w:hint="default"/>
          <w:sz w:val="20"/>
        </w:rPr>
      </w:lvl>
    </w:lvlOverride>
  </w:num>
  <w:num w:numId="20" w16cid:durableId="1829635509">
    <w:abstractNumId w:val="16"/>
  </w:num>
  <w:num w:numId="21" w16cid:durableId="1835418321">
    <w:abstractNumId w:val="23"/>
  </w:num>
  <w:num w:numId="22" w16cid:durableId="1674918756">
    <w:abstractNumId w:val="17"/>
  </w:num>
  <w:num w:numId="23" w16cid:durableId="1813399867">
    <w:abstractNumId w:val="14"/>
  </w:num>
  <w:num w:numId="24" w16cid:durableId="1997150924">
    <w:abstractNumId w:val="24"/>
  </w:num>
  <w:num w:numId="25" w16cid:durableId="1999111535">
    <w:abstractNumId w:val="8"/>
  </w:num>
  <w:num w:numId="26" w16cid:durableId="343676790">
    <w:abstractNumId w:val="19"/>
  </w:num>
  <w:num w:numId="27" w16cid:durableId="1273437085">
    <w:abstractNumId w:val="5"/>
  </w:num>
  <w:num w:numId="28" w16cid:durableId="101606778">
    <w:abstractNumId w:val="10"/>
  </w:num>
  <w:num w:numId="29" w16cid:durableId="1878737576">
    <w:abstractNumId w:val="12"/>
  </w:num>
  <w:num w:numId="30" w16cid:durableId="1389650332">
    <w:abstractNumId w:val="28"/>
  </w:num>
  <w:num w:numId="31" w16cid:durableId="194622867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20"/>
  <w:hyphenationZone w:val="283"/>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6FBD"/>
    <w:rsid w:val="000001D6"/>
    <w:rsid w:val="00002F7F"/>
    <w:rsid w:val="00006560"/>
    <w:rsid w:val="00007175"/>
    <w:rsid w:val="00011D38"/>
    <w:rsid w:val="00011E91"/>
    <w:rsid w:val="00012E5B"/>
    <w:rsid w:val="00012EB8"/>
    <w:rsid w:val="0001618E"/>
    <w:rsid w:val="00017BB4"/>
    <w:rsid w:val="000224A1"/>
    <w:rsid w:val="00026A32"/>
    <w:rsid w:val="00031D46"/>
    <w:rsid w:val="0003284B"/>
    <w:rsid w:val="00032BF7"/>
    <w:rsid w:val="00032C16"/>
    <w:rsid w:val="00033488"/>
    <w:rsid w:val="00034DD4"/>
    <w:rsid w:val="00034E80"/>
    <w:rsid w:val="00034EBD"/>
    <w:rsid w:val="000366DC"/>
    <w:rsid w:val="00036B48"/>
    <w:rsid w:val="00037480"/>
    <w:rsid w:val="00037C9A"/>
    <w:rsid w:val="00042478"/>
    <w:rsid w:val="00042838"/>
    <w:rsid w:val="000448D9"/>
    <w:rsid w:val="0004706B"/>
    <w:rsid w:val="00053652"/>
    <w:rsid w:val="00054F68"/>
    <w:rsid w:val="00056ADA"/>
    <w:rsid w:val="000575FD"/>
    <w:rsid w:val="000603F3"/>
    <w:rsid w:val="0006529F"/>
    <w:rsid w:val="00066609"/>
    <w:rsid w:val="00066853"/>
    <w:rsid w:val="0007220C"/>
    <w:rsid w:val="00072ED2"/>
    <w:rsid w:val="00074D75"/>
    <w:rsid w:val="0007506E"/>
    <w:rsid w:val="00075CD9"/>
    <w:rsid w:val="00075D12"/>
    <w:rsid w:val="00080675"/>
    <w:rsid w:val="00083197"/>
    <w:rsid w:val="0008652A"/>
    <w:rsid w:val="000874AD"/>
    <w:rsid w:val="000900AE"/>
    <w:rsid w:val="00090EF2"/>
    <w:rsid w:val="000934A6"/>
    <w:rsid w:val="00095972"/>
    <w:rsid w:val="000972D3"/>
    <w:rsid w:val="0009748C"/>
    <w:rsid w:val="000A0210"/>
    <w:rsid w:val="000A050D"/>
    <w:rsid w:val="000A1387"/>
    <w:rsid w:val="000A2A84"/>
    <w:rsid w:val="000A3280"/>
    <w:rsid w:val="000A4F4D"/>
    <w:rsid w:val="000A77F5"/>
    <w:rsid w:val="000B0862"/>
    <w:rsid w:val="000B2064"/>
    <w:rsid w:val="000B25DC"/>
    <w:rsid w:val="000B28F6"/>
    <w:rsid w:val="000B7422"/>
    <w:rsid w:val="000C1933"/>
    <w:rsid w:val="000C24AA"/>
    <w:rsid w:val="000C3C41"/>
    <w:rsid w:val="000C3C5C"/>
    <w:rsid w:val="000C3F51"/>
    <w:rsid w:val="000D4676"/>
    <w:rsid w:val="000E0DF7"/>
    <w:rsid w:val="000E4D05"/>
    <w:rsid w:val="000F182D"/>
    <w:rsid w:val="001057B0"/>
    <w:rsid w:val="001057ED"/>
    <w:rsid w:val="00107256"/>
    <w:rsid w:val="001111FD"/>
    <w:rsid w:val="00111832"/>
    <w:rsid w:val="00114339"/>
    <w:rsid w:val="00114D41"/>
    <w:rsid w:val="00121203"/>
    <w:rsid w:val="0012179E"/>
    <w:rsid w:val="00121993"/>
    <w:rsid w:val="00124F0D"/>
    <w:rsid w:val="00130C27"/>
    <w:rsid w:val="00134262"/>
    <w:rsid w:val="00134775"/>
    <w:rsid w:val="00134C6D"/>
    <w:rsid w:val="00136274"/>
    <w:rsid w:val="00140A2A"/>
    <w:rsid w:val="00143B7B"/>
    <w:rsid w:val="00144010"/>
    <w:rsid w:val="00145521"/>
    <w:rsid w:val="00145A07"/>
    <w:rsid w:val="00145A28"/>
    <w:rsid w:val="001500C3"/>
    <w:rsid w:val="00152C10"/>
    <w:rsid w:val="00156111"/>
    <w:rsid w:val="00157A1D"/>
    <w:rsid w:val="001642A4"/>
    <w:rsid w:val="00170DDB"/>
    <w:rsid w:val="00171842"/>
    <w:rsid w:val="00171ACF"/>
    <w:rsid w:val="00172270"/>
    <w:rsid w:val="00172849"/>
    <w:rsid w:val="0017503F"/>
    <w:rsid w:val="00175CF4"/>
    <w:rsid w:val="00175ED3"/>
    <w:rsid w:val="0017654F"/>
    <w:rsid w:val="00176BC7"/>
    <w:rsid w:val="0018196B"/>
    <w:rsid w:val="001822D7"/>
    <w:rsid w:val="001828D7"/>
    <w:rsid w:val="00183C53"/>
    <w:rsid w:val="001846B3"/>
    <w:rsid w:val="001848B1"/>
    <w:rsid w:val="00185247"/>
    <w:rsid w:val="00193434"/>
    <w:rsid w:val="00196098"/>
    <w:rsid w:val="001A046C"/>
    <w:rsid w:val="001A10EA"/>
    <w:rsid w:val="001A20A2"/>
    <w:rsid w:val="001A3FD7"/>
    <w:rsid w:val="001A51FA"/>
    <w:rsid w:val="001A52A2"/>
    <w:rsid w:val="001A572C"/>
    <w:rsid w:val="001B1C25"/>
    <w:rsid w:val="001B2E74"/>
    <w:rsid w:val="001B7A86"/>
    <w:rsid w:val="001C5650"/>
    <w:rsid w:val="001C72F4"/>
    <w:rsid w:val="001C7A55"/>
    <w:rsid w:val="001C7BEF"/>
    <w:rsid w:val="001D3856"/>
    <w:rsid w:val="001E000D"/>
    <w:rsid w:val="001E2102"/>
    <w:rsid w:val="001E2EDA"/>
    <w:rsid w:val="001E4CCB"/>
    <w:rsid w:val="001E5253"/>
    <w:rsid w:val="001E7894"/>
    <w:rsid w:val="001F049A"/>
    <w:rsid w:val="001F0E5E"/>
    <w:rsid w:val="001F258A"/>
    <w:rsid w:val="001F2E0F"/>
    <w:rsid w:val="001F4128"/>
    <w:rsid w:val="001F6E49"/>
    <w:rsid w:val="00200622"/>
    <w:rsid w:val="00204488"/>
    <w:rsid w:val="00206495"/>
    <w:rsid w:val="002113D5"/>
    <w:rsid w:val="00212377"/>
    <w:rsid w:val="00215C85"/>
    <w:rsid w:val="00217AC3"/>
    <w:rsid w:val="002212DA"/>
    <w:rsid w:val="0022221B"/>
    <w:rsid w:val="002238DB"/>
    <w:rsid w:val="00227F31"/>
    <w:rsid w:val="002326C2"/>
    <w:rsid w:val="00232B32"/>
    <w:rsid w:val="002336BD"/>
    <w:rsid w:val="00234FF8"/>
    <w:rsid w:val="00242F77"/>
    <w:rsid w:val="0024591D"/>
    <w:rsid w:val="00246F67"/>
    <w:rsid w:val="00247766"/>
    <w:rsid w:val="00250BA9"/>
    <w:rsid w:val="00253AFB"/>
    <w:rsid w:val="00255865"/>
    <w:rsid w:val="002571E9"/>
    <w:rsid w:val="00261121"/>
    <w:rsid w:val="00261FE4"/>
    <w:rsid w:val="00263697"/>
    <w:rsid w:val="00264B64"/>
    <w:rsid w:val="00270107"/>
    <w:rsid w:val="00272299"/>
    <w:rsid w:val="00272B09"/>
    <w:rsid w:val="00274F57"/>
    <w:rsid w:val="0027611D"/>
    <w:rsid w:val="002772AC"/>
    <w:rsid w:val="0028055A"/>
    <w:rsid w:val="00281237"/>
    <w:rsid w:val="00284B88"/>
    <w:rsid w:val="00286C17"/>
    <w:rsid w:val="00290061"/>
    <w:rsid w:val="00292D24"/>
    <w:rsid w:val="002939D3"/>
    <w:rsid w:val="00293C92"/>
    <w:rsid w:val="00295833"/>
    <w:rsid w:val="0029595C"/>
    <w:rsid w:val="002A24B6"/>
    <w:rsid w:val="002A2D13"/>
    <w:rsid w:val="002A3DC8"/>
    <w:rsid w:val="002A6746"/>
    <w:rsid w:val="002B5991"/>
    <w:rsid w:val="002B6808"/>
    <w:rsid w:val="002B7879"/>
    <w:rsid w:val="002C4406"/>
    <w:rsid w:val="002C529C"/>
    <w:rsid w:val="002C7696"/>
    <w:rsid w:val="002D3226"/>
    <w:rsid w:val="002D3B9E"/>
    <w:rsid w:val="002D4F65"/>
    <w:rsid w:val="002E0548"/>
    <w:rsid w:val="002E0CA3"/>
    <w:rsid w:val="002E0D8C"/>
    <w:rsid w:val="002E2266"/>
    <w:rsid w:val="002E3D9A"/>
    <w:rsid w:val="002E3F1F"/>
    <w:rsid w:val="002E73C5"/>
    <w:rsid w:val="002E7D8F"/>
    <w:rsid w:val="002F016F"/>
    <w:rsid w:val="002F1362"/>
    <w:rsid w:val="002F1C76"/>
    <w:rsid w:val="002F29FE"/>
    <w:rsid w:val="002F58F1"/>
    <w:rsid w:val="002F665D"/>
    <w:rsid w:val="002F71DB"/>
    <w:rsid w:val="00301FA8"/>
    <w:rsid w:val="00302353"/>
    <w:rsid w:val="00305B1F"/>
    <w:rsid w:val="00306947"/>
    <w:rsid w:val="0031307E"/>
    <w:rsid w:val="00315A95"/>
    <w:rsid w:val="00315E00"/>
    <w:rsid w:val="00316EB7"/>
    <w:rsid w:val="003261FA"/>
    <w:rsid w:val="003268F8"/>
    <w:rsid w:val="0033138C"/>
    <w:rsid w:val="00332C4B"/>
    <w:rsid w:val="003336FD"/>
    <w:rsid w:val="00333808"/>
    <w:rsid w:val="00334F02"/>
    <w:rsid w:val="003404FD"/>
    <w:rsid w:val="00343E6E"/>
    <w:rsid w:val="003443C3"/>
    <w:rsid w:val="00345D65"/>
    <w:rsid w:val="00347C42"/>
    <w:rsid w:val="00350228"/>
    <w:rsid w:val="00352535"/>
    <w:rsid w:val="0035322E"/>
    <w:rsid w:val="003545A3"/>
    <w:rsid w:val="00355386"/>
    <w:rsid w:val="0035663D"/>
    <w:rsid w:val="00357A9D"/>
    <w:rsid w:val="00364728"/>
    <w:rsid w:val="00367FB9"/>
    <w:rsid w:val="003753D3"/>
    <w:rsid w:val="00375459"/>
    <w:rsid w:val="00377B89"/>
    <w:rsid w:val="00377C06"/>
    <w:rsid w:val="00385F00"/>
    <w:rsid w:val="00386166"/>
    <w:rsid w:val="00390788"/>
    <w:rsid w:val="003918A8"/>
    <w:rsid w:val="003940AE"/>
    <w:rsid w:val="00395B40"/>
    <w:rsid w:val="00396587"/>
    <w:rsid w:val="00397CA0"/>
    <w:rsid w:val="003A0CD1"/>
    <w:rsid w:val="003A28B3"/>
    <w:rsid w:val="003A4302"/>
    <w:rsid w:val="003A4366"/>
    <w:rsid w:val="003B0923"/>
    <w:rsid w:val="003B2783"/>
    <w:rsid w:val="003B2CFC"/>
    <w:rsid w:val="003B4010"/>
    <w:rsid w:val="003B56AF"/>
    <w:rsid w:val="003B5F80"/>
    <w:rsid w:val="003B64C1"/>
    <w:rsid w:val="003B677C"/>
    <w:rsid w:val="003B74B8"/>
    <w:rsid w:val="003C18CB"/>
    <w:rsid w:val="003D1CAB"/>
    <w:rsid w:val="003D204B"/>
    <w:rsid w:val="003D721F"/>
    <w:rsid w:val="003E1BA5"/>
    <w:rsid w:val="003E46F7"/>
    <w:rsid w:val="003F044E"/>
    <w:rsid w:val="003F10AD"/>
    <w:rsid w:val="003F14BC"/>
    <w:rsid w:val="003F6803"/>
    <w:rsid w:val="004042C9"/>
    <w:rsid w:val="00404BA3"/>
    <w:rsid w:val="004070CB"/>
    <w:rsid w:val="00407A4B"/>
    <w:rsid w:val="00410C02"/>
    <w:rsid w:val="00412437"/>
    <w:rsid w:val="00412C87"/>
    <w:rsid w:val="00412F23"/>
    <w:rsid w:val="00423910"/>
    <w:rsid w:val="004257DA"/>
    <w:rsid w:val="004324C3"/>
    <w:rsid w:val="004328B7"/>
    <w:rsid w:val="0043502A"/>
    <w:rsid w:val="00440A76"/>
    <w:rsid w:val="00440E13"/>
    <w:rsid w:val="00444F0B"/>
    <w:rsid w:val="00446D26"/>
    <w:rsid w:val="00451B21"/>
    <w:rsid w:val="00452997"/>
    <w:rsid w:val="00452C32"/>
    <w:rsid w:val="004545D4"/>
    <w:rsid w:val="0045529C"/>
    <w:rsid w:val="00456048"/>
    <w:rsid w:val="00456A79"/>
    <w:rsid w:val="00462700"/>
    <w:rsid w:val="004647A6"/>
    <w:rsid w:val="00465614"/>
    <w:rsid w:val="00466F94"/>
    <w:rsid w:val="0047008E"/>
    <w:rsid w:val="00473E3C"/>
    <w:rsid w:val="00474294"/>
    <w:rsid w:val="004742FA"/>
    <w:rsid w:val="00482801"/>
    <w:rsid w:val="0048695C"/>
    <w:rsid w:val="0048B282"/>
    <w:rsid w:val="00490BBE"/>
    <w:rsid w:val="004939B3"/>
    <w:rsid w:val="004945A4"/>
    <w:rsid w:val="004946F0"/>
    <w:rsid w:val="004949FB"/>
    <w:rsid w:val="00494B4E"/>
    <w:rsid w:val="0049574C"/>
    <w:rsid w:val="004A1DD7"/>
    <w:rsid w:val="004A20CF"/>
    <w:rsid w:val="004A3475"/>
    <w:rsid w:val="004A4972"/>
    <w:rsid w:val="004A4A35"/>
    <w:rsid w:val="004A5553"/>
    <w:rsid w:val="004B012C"/>
    <w:rsid w:val="004B1A78"/>
    <w:rsid w:val="004B20F0"/>
    <w:rsid w:val="004B23B7"/>
    <w:rsid w:val="004B45CA"/>
    <w:rsid w:val="004B57EE"/>
    <w:rsid w:val="004B79B7"/>
    <w:rsid w:val="004C1EED"/>
    <w:rsid w:val="004C36AB"/>
    <w:rsid w:val="004C4736"/>
    <w:rsid w:val="004D1415"/>
    <w:rsid w:val="004D143C"/>
    <w:rsid w:val="004F1E76"/>
    <w:rsid w:val="004F3900"/>
    <w:rsid w:val="004F72EA"/>
    <w:rsid w:val="0050372A"/>
    <w:rsid w:val="00506AF8"/>
    <w:rsid w:val="0051604F"/>
    <w:rsid w:val="00517036"/>
    <w:rsid w:val="005250ED"/>
    <w:rsid w:val="00527550"/>
    <w:rsid w:val="00536BCE"/>
    <w:rsid w:val="00536E00"/>
    <w:rsid w:val="005437A7"/>
    <w:rsid w:val="005530A0"/>
    <w:rsid w:val="00553730"/>
    <w:rsid w:val="0055526A"/>
    <w:rsid w:val="00556071"/>
    <w:rsid w:val="00564364"/>
    <w:rsid w:val="00570506"/>
    <w:rsid w:val="00572FAA"/>
    <w:rsid w:val="0057421A"/>
    <w:rsid w:val="00584CC9"/>
    <w:rsid w:val="005853FE"/>
    <w:rsid w:val="00585B02"/>
    <w:rsid w:val="00586C6E"/>
    <w:rsid w:val="00587CD0"/>
    <w:rsid w:val="00590117"/>
    <w:rsid w:val="005926FA"/>
    <w:rsid w:val="00592FC1"/>
    <w:rsid w:val="0059360C"/>
    <w:rsid w:val="005944F7"/>
    <w:rsid w:val="00596CA1"/>
    <w:rsid w:val="005A0370"/>
    <w:rsid w:val="005A07D2"/>
    <w:rsid w:val="005A0F41"/>
    <w:rsid w:val="005A2B79"/>
    <w:rsid w:val="005A5925"/>
    <w:rsid w:val="005A699C"/>
    <w:rsid w:val="005B4BA8"/>
    <w:rsid w:val="005B5A92"/>
    <w:rsid w:val="005B6CE8"/>
    <w:rsid w:val="005B74B8"/>
    <w:rsid w:val="005C0639"/>
    <w:rsid w:val="005C0FD2"/>
    <w:rsid w:val="005C6020"/>
    <w:rsid w:val="005C6680"/>
    <w:rsid w:val="005C7EC6"/>
    <w:rsid w:val="005D1557"/>
    <w:rsid w:val="005D3706"/>
    <w:rsid w:val="005D3B6F"/>
    <w:rsid w:val="005D686A"/>
    <w:rsid w:val="005D6DFF"/>
    <w:rsid w:val="005DBA4C"/>
    <w:rsid w:val="005E04D4"/>
    <w:rsid w:val="005E10E6"/>
    <w:rsid w:val="005E1173"/>
    <w:rsid w:val="005E4B3A"/>
    <w:rsid w:val="005E53F0"/>
    <w:rsid w:val="005F2E85"/>
    <w:rsid w:val="005F4BE6"/>
    <w:rsid w:val="005F522C"/>
    <w:rsid w:val="005F5A70"/>
    <w:rsid w:val="00600EE3"/>
    <w:rsid w:val="006019A2"/>
    <w:rsid w:val="00603479"/>
    <w:rsid w:val="006049C7"/>
    <w:rsid w:val="00607003"/>
    <w:rsid w:val="00612F05"/>
    <w:rsid w:val="0061721D"/>
    <w:rsid w:val="006212EF"/>
    <w:rsid w:val="00621E50"/>
    <w:rsid w:val="006237C6"/>
    <w:rsid w:val="00624AA0"/>
    <w:rsid w:val="00630FCC"/>
    <w:rsid w:val="00633998"/>
    <w:rsid w:val="00633BEA"/>
    <w:rsid w:val="00633D92"/>
    <w:rsid w:val="00633E41"/>
    <w:rsid w:val="006447F9"/>
    <w:rsid w:val="006459E0"/>
    <w:rsid w:val="00645E84"/>
    <w:rsid w:val="00645F3C"/>
    <w:rsid w:val="00647173"/>
    <w:rsid w:val="0064772E"/>
    <w:rsid w:val="00647EBF"/>
    <w:rsid w:val="0065107C"/>
    <w:rsid w:val="00652DE3"/>
    <w:rsid w:val="0065388D"/>
    <w:rsid w:val="0065605D"/>
    <w:rsid w:val="006602AC"/>
    <w:rsid w:val="00660C6C"/>
    <w:rsid w:val="00663748"/>
    <w:rsid w:val="00664B4F"/>
    <w:rsid w:val="0067249E"/>
    <w:rsid w:val="00674D57"/>
    <w:rsid w:val="006758CC"/>
    <w:rsid w:val="0067653C"/>
    <w:rsid w:val="006828EE"/>
    <w:rsid w:val="0068BAB1"/>
    <w:rsid w:val="006908E3"/>
    <w:rsid w:val="00692524"/>
    <w:rsid w:val="00693BE6"/>
    <w:rsid w:val="006A0718"/>
    <w:rsid w:val="006A1D55"/>
    <w:rsid w:val="006A1EA0"/>
    <w:rsid w:val="006A209E"/>
    <w:rsid w:val="006A51E7"/>
    <w:rsid w:val="006A7198"/>
    <w:rsid w:val="006A789A"/>
    <w:rsid w:val="006A7CE6"/>
    <w:rsid w:val="006B0AA9"/>
    <w:rsid w:val="006B392D"/>
    <w:rsid w:val="006B5F15"/>
    <w:rsid w:val="006B5F86"/>
    <w:rsid w:val="006B622C"/>
    <w:rsid w:val="006B7750"/>
    <w:rsid w:val="006C0773"/>
    <w:rsid w:val="006C25AE"/>
    <w:rsid w:val="006C2884"/>
    <w:rsid w:val="006C5243"/>
    <w:rsid w:val="006C6400"/>
    <w:rsid w:val="006C66B3"/>
    <w:rsid w:val="006C7885"/>
    <w:rsid w:val="006C78CC"/>
    <w:rsid w:val="006D6A49"/>
    <w:rsid w:val="006D719F"/>
    <w:rsid w:val="006E147F"/>
    <w:rsid w:val="006E2086"/>
    <w:rsid w:val="006E22E8"/>
    <w:rsid w:val="006E4989"/>
    <w:rsid w:val="006F1053"/>
    <w:rsid w:val="006F32C0"/>
    <w:rsid w:val="006F59DC"/>
    <w:rsid w:val="00701AA3"/>
    <w:rsid w:val="00704EB3"/>
    <w:rsid w:val="00710867"/>
    <w:rsid w:val="007108FB"/>
    <w:rsid w:val="00715FD2"/>
    <w:rsid w:val="007167E6"/>
    <w:rsid w:val="007214E4"/>
    <w:rsid w:val="00724881"/>
    <w:rsid w:val="00725CC0"/>
    <w:rsid w:val="00725F57"/>
    <w:rsid w:val="0073289D"/>
    <w:rsid w:val="00733A87"/>
    <w:rsid w:val="00735817"/>
    <w:rsid w:val="00736B26"/>
    <w:rsid w:val="007404C7"/>
    <w:rsid w:val="00743A7B"/>
    <w:rsid w:val="00744A74"/>
    <w:rsid w:val="00745B85"/>
    <w:rsid w:val="007501F3"/>
    <w:rsid w:val="007528FA"/>
    <w:rsid w:val="00755F20"/>
    <w:rsid w:val="007572E0"/>
    <w:rsid w:val="007607AC"/>
    <w:rsid w:val="007628D0"/>
    <w:rsid w:val="0076788E"/>
    <w:rsid w:val="007700D2"/>
    <w:rsid w:val="00770BBE"/>
    <w:rsid w:val="00771101"/>
    <w:rsid w:val="007736A7"/>
    <w:rsid w:val="00775D17"/>
    <w:rsid w:val="00781BC2"/>
    <w:rsid w:val="0078221E"/>
    <w:rsid w:val="00785737"/>
    <w:rsid w:val="00785BE6"/>
    <w:rsid w:val="00795AFD"/>
    <w:rsid w:val="007A0C55"/>
    <w:rsid w:val="007A2C96"/>
    <w:rsid w:val="007A2F7E"/>
    <w:rsid w:val="007A3703"/>
    <w:rsid w:val="007A3795"/>
    <w:rsid w:val="007A7BAF"/>
    <w:rsid w:val="007B07C2"/>
    <w:rsid w:val="007B10EE"/>
    <w:rsid w:val="007B1A79"/>
    <w:rsid w:val="007B1F28"/>
    <w:rsid w:val="007B1F30"/>
    <w:rsid w:val="007B46A7"/>
    <w:rsid w:val="007B5077"/>
    <w:rsid w:val="007B6027"/>
    <w:rsid w:val="007B7BBE"/>
    <w:rsid w:val="007C2F64"/>
    <w:rsid w:val="007C4146"/>
    <w:rsid w:val="007C51AF"/>
    <w:rsid w:val="007C593A"/>
    <w:rsid w:val="007D1BCF"/>
    <w:rsid w:val="007D66A6"/>
    <w:rsid w:val="007D68E5"/>
    <w:rsid w:val="007D77E0"/>
    <w:rsid w:val="007E175A"/>
    <w:rsid w:val="007E211F"/>
    <w:rsid w:val="007E23EE"/>
    <w:rsid w:val="007E2EA7"/>
    <w:rsid w:val="007E33B7"/>
    <w:rsid w:val="007E378E"/>
    <w:rsid w:val="007E4C6D"/>
    <w:rsid w:val="007E5CE0"/>
    <w:rsid w:val="007E71F6"/>
    <w:rsid w:val="007E7E51"/>
    <w:rsid w:val="007F02AB"/>
    <w:rsid w:val="007F04BB"/>
    <w:rsid w:val="007F0D02"/>
    <w:rsid w:val="007F1774"/>
    <w:rsid w:val="007F3342"/>
    <w:rsid w:val="007F36BA"/>
    <w:rsid w:val="007F4814"/>
    <w:rsid w:val="007F7788"/>
    <w:rsid w:val="008004DD"/>
    <w:rsid w:val="008028A3"/>
    <w:rsid w:val="0080526A"/>
    <w:rsid w:val="008108CF"/>
    <w:rsid w:val="008110D8"/>
    <w:rsid w:val="00811D2C"/>
    <w:rsid w:val="00812640"/>
    <w:rsid w:val="00813118"/>
    <w:rsid w:val="008140B2"/>
    <w:rsid w:val="00817C2E"/>
    <w:rsid w:val="00820444"/>
    <w:rsid w:val="00823B66"/>
    <w:rsid w:val="008240BA"/>
    <w:rsid w:val="00826F91"/>
    <w:rsid w:val="008301BA"/>
    <w:rsid w:val="00831EF7"/>
    <w:rsid w:val="00832CBA"/>
    <w:rsid w:val="0083347F"/>
    <w:rsid w:val="00837AF9"/>
    <w:rsid w:val="00837BD3"/>
    <w:rsid w:val="008403CE"/>
    <w:rsid w:val="00846154"/>
    <w:rsid w:val="00850D8A"/>
    <w:rsid w:val="00850F81"/>
    <w:rsid w:val="00851251"/>
    <w:rsid w:val="008513EF"/>
    <w:rsid w:val="00857FEB"/>
    <w:rsid w:val="0086752E"/>
    <w:rsid w:val="00870075"/>
    <w:rsid w:val="008722B3"/>
    <w:rsid w:val="00877E14"/>
    <w:rsid w:val="00881B22"/>
    <w:rsid w:val="00881E80"/>
    <w:rsid w:val="00884C50"/>
    <w:rsid w:val="0089155F"/>
    <w:rsid w:val="00892F91"/>
    <w:rsid w:val="00893E33"/>
    <w:rsid w:val="008A5BFA"/>
    <w:rsid w:val="008A5F22"/>
    <w:rsid w:val="008A62EF"/>
    <w:rsid w:val="008A738F"/>
    <w:rsid w:val="008A7C61"/>
    <w:rsid w:val="008B0368"/>
    <w:rsid w:val="008B10F6"/>
    <w:rsid w:val="008B26AB"/>
    <w:rsid w:val="008B53F4"/>
    <w:rsid w:val="008B6CD6"/>
    <w:rsid w:val="008B6ECB"/>
    <w:rsid w:val="008B7E44"/>
    <w:rsid w:val="008C2C60"/>
    <w:rsid w:val="008C573B"/>
    <w:rsid w:val="008C5EF1"/>
    <w:rsid w:val="008D3FC0"/>
    <w:rsid w:val="008F249C"/>
    <w:rsid w:val="008F2D36"/>
    <w:rsid w:val="008F5D47"/>
    <w:rsid w:val="008F69E9"/>
    <w:rsid w:val="008F6DC4"/>
    <w:rsid w:val="00901F6E"/>
    <w:rsid w:val="009058BD"/>
    <w:rsid w:val="009111DF"/>
    <w:rsid w:val="00911215"/>
    <w:rsid w:val="009173C6"/>
    <w:rsid w:val="0092056D"/>
    <w:rsid w:val="009231B8"/>
    <w:rsid w:val="0092520A"/>
    <w:rsid w:val="0092623E"/>
    <w:rsid w:val="00926920"/>
    <w:rsid w:val="0093088D"/>
    <w:rsid w:val="00930A3B"/>
    <w:rsid w:val="0093222A"/>
    <w:rsid w:val="0093268D"/>
    <w:rsid w:val="0094036C"/>
    <w:rsid w:val="00941383"/>
    <w:rsid w:val="0094373E"/>
    <w:rsid w:val="0094404B"/>
    <w:rsid w:val="00944675"/>
    <w:rsid w:val="00947A29"/>
    <w:rsid w:val="0095508C"/>
    <w:rsid w:val="009575AE"/>
    <w:rsid w:val="00957787"/>
    <w:rsid w:val="00960258"/>
    <w:rsid w:val="00961474"/>
    <w:rsid w:val="0096445D"/>
    <w:rsid w:val="00967F97"/>
    <w:rsid w:val="00970E0D"/>
    <w:rsid w:val="009722F4"/>
    <w:rsid w:val="00973E51"/>
    <w:rsid w:val="00986CAB"/>
    <w:rsid w:val="00987109"/>
    <w:rsid w:val="00991C79"/>
    <w:rsid w:val="00996C8B"/>
    <w:rsid w:val="009A1AEB"/>
    <w:rsid w:val="009A2A4E"/>
    <w:rsid w:val="009A4108"/>
    <w:rsid w:val="009A46F6"/>
    <w:rsid w:val="009A5B1D"/>
    <w:rsid w:val="009B0FDE"/>
    <w:rsid w:val="009B2A69"/>
    <w:rsid w:val="009B6DAF"/>
    <w:rsid w:val="009B7D64"/>
    <w:rsid w:val="009C076B"/>
    <w:rsid w:val="009C09BB"/>
    <w:rsid w:val="009C2033"/>
    <w:rsid w:val="009C5C81"/>
    <w:rsid w:val="009C7918"/>
    <w:rsid w:val="009D04F2"/>
    <w:rsid w:val="009D05A8"/>
    <w:rsid w:val="009D34E2"/>
    <w:rsid w:val="009D4834"/>
    <w:rsid w:val="009D4F96"/>
    <w:rsid w:val="009E1744"/>
    <w:rsid w:val="009E28F6"/>
    <w:rsid w:val="009E2F6A"/>
    <w:rsid w:val="009E31B9"/>
    <w:rsid w:val="009E3934"/>
    <w:rsid w:val="009E3CA3"/>
    <w:rsid w:val="009E591D"/>
    <w:rsid w:val="009F32D3"/>
    <w:rsid w:val="009F5A33"/>
    <w:rsid w:val="00A03C3F"/>
    <w:rsid w:val="00A11D29"/>
    <w:rsid w:val="00A1502D"/>
    <w:rsid w:val="00A151CC"/>
    <w:rsid w:val="00A163E4"/>
    <w:rsid w:val="00A165D1"/>
    <w:rsid w:val="00A172F6"/>
    <w:rsid w:val="00A207C8"/>
    <w:rsid w:val="00A27CF1"/>
    <w:rsid w:val="00A3100B"/>
    <w:rsid w:val="00A31642"/>
    <w:rsid w:val="00A33963"/>
    <w:rsid w:val="00A35C7C"/>
    <w:rsid w:val="00A36658"/>
    <w:rsid w:val="00A37583"/>
    <w:rsid w:val="00A40BF7"/>
    <w:rsid w:val="00A43AA8"/>
    <w:rsid w:val="00A47B7D"/>
    <w:rsid w:val="00A50308"/>
    <w:rsid w:val="00A533AB"/>
    <w:rsid w:val="00A53456"/>
    <w:rsid w:val="00A6093C"/>
    <w:rsid w:val="00A6374C"/>
    <w:rsid w:val="00A64A0E"/>
    <w:rsid w:val="00A70951"/>
    <w:rsid w:val="00A719D3"/>
    <w:rsid w:val="00A72AAF"/>
    <w:rsid w:val="00A77F8C"/>
    <w:rsid w:val="00A805AF"/>
    <w:rsid w:val="00A80AD4"/>
    <w:rsid w:val="00A80CA9"/>
    <w:rsid w:val="00A83356"/>
    <w:rsid w:val="00A83CBF"/>
    <w:rsid w:val="00A9018E"/>
    <w:rsid w:val="00A91051"/>
    <w:rsid w:val="00A91233"/>
    <w:rsid w:val="00A96240"/>
    <w:rsid w:val="00A976B0"/>
    <w:rsid w:val="00AA1559"/>
    <w:rsid w:val="00AA6415"/>
    <w:rsid w:val="00AA7BBB"/>
    <w:rsid w:val="00AB0C43"/>
    <w:rsid w:val="00AB2BD1"/>
    <w:rsid w:val="00AB3C5F"/>
    <w:rsid w:val="00AB4524"/>
    <w:rsid w:val="00AB7A3C"/>
    <w:rsid w:val="00AC2750"/>
    <w:rsid w:val="00AC4301"/>
    <w:rsid w:val="00AC4C2B"/>
    <w:rsid w:val="00AC6BB8"/>
    <w:rsid w:val="00AC7079"/>
    <w:rsid w:val="00AC73D0"/>
    <w:rsid w:val="00AC79F2"/>
    <w:rsid w:val="00AD0A21"/>
    <w:rsid w:val="00AD15A2"/>
    <w:rsid w:val="00AD1EC3"/>
    <w:rsid w:val="00AD2A2D"/>
    <w:rsid w:val="00AD3092"/>
    <w:rsid w:val="00AD3225"/>
    <w:rsid w:val="00AD342A"/>
    <w:rsid w:val="00AD4622"/>
    <w:rsid w:val="00AE08EF"/>
    <w:rsid w:val="00AE1527"/>
    <w:rsid w:val="00AE247A"/>
    <w:rsid w:val="00AE56EF"/>
    <w:rsid w:val="00AE6566"/>
    <w:rsid w:val="00AF5064"/>
    <w:rsid w:val="00AF6ED7"/>
    <w:rsid w:val="00B0092A"/>
    <w:rsid w:val="00B0103F"/>
    <w:rsid w:val="00B030E1"/>
    <w:rsid w:val="00B048D4"/>
    <w:rsid w:val="00B06293"/>
    <w:rsid w:val="00B073F1"/>
    <w:rsid w:val="00B07C5F"/>
    <w:rsid w:val="00B138DB"/>
    <w:rsid w:val="00B149D4"/>
    <w:rsid w:val="00B177A0"/>
    <w:rsid w:val="00B17D68"/>
    <w:rsid w:val="00B20D3F"/>
    <w:rsid w:val="00B21D41"/>
    <w:rsid w:val="00B21F53"/>
    <w:rsid w:val="00B22DA1"/>
    <w:rsid w:val="00B23F2A"/>
    <w:rsid w:val="00B24241"/>
    <w:rsid w:val="00B25A13"/>
    <w:rsid w:val="00B25B13"/>
    <w:rsid w:val="00B30783"/>
    <w:rsid w:val="00B31432"/>
    <w:rsid w:val="00B321B2"/>
    <w:rsid w:val="00B34A5F"/>
    <w:rsid w:val="00B37ED6"/>
    <w:rsid w:val="00B42413"/>
    <w:rsid w:val="00B53443"/>
    <w:rsid w:val="00B54B9F"/>
    <w:rsid w:val="00B560E0"/>
    <w:rsid w:val="00B602DA"/>
    <w:rsid w:val="00B615A9"/>
    <w:rsid w:val="00B61B21"/>
    <w:rsid w:val="00B62574"/>
    <w:rsid w:val="00B626D4"/>
    <w:rsid w:val="00B65206"/>
    <w:rsid w:val="00B6728B"/>
    <w:rsid w:val="00B706C7"/>
    <w:rsid w:val="00B70A21"/>
    <w:rsid w:val="00B7202A"/>
    <w:rsid w:val="00B735F4"/>
    <w:rsid w:val="00B73697"/>
    <w:rsid w:val="00B76192"/>
    <w:rsid w:val="00B80363"/>
    <w:rsid w:val="00B83107"/>
    <w:rsid w:val="00B94398"/>
    <w:rsid w:val="00B94737"/>
    <w:rsid w:val="00B979DA"/>
    <w:rsid w:val="00BA0C55"/>
    <w:rsid w:val="00BA15CD"/>
    <w:rsid w:val="00BA16F1"/>
    <w:rsid w:val="00BA2CFC"/>
    <w:rsid w:val="00BA3921"/>
    <w:rsid w:val="00BA4CB5"/>
    <w:rsid w:val="00BA6101"/>
    <w:rsid w:val="00BA68E9"/>
    <w:rsid w:val="00BB0F90"/>
    <w:rsid w:val="00BB3F4E"/>
    <w:rsid w:val="00BB775C"/>
    <w:rsid w:val="00BC1729"/>
    <w:rsid w:val="00BC300D"/>
    <w:rsid w:val="00BC4985"/>
    <w:rsid w:val="00BD1909"/>
    <w:rsid w:val="00BD2298"/>
    <w:rsid w:val="00BD5658"/>
    <w:rsid w:val="00BD7519"/>
    <w:rsid w:val="00BD76A5"/>
    <w:rsid w:val="00BE1A44"/>
    <w:rsid w:val="00BE521D"/>
    <w:rsid w:val="00BE6E3B"/>
    <w:rsid w:val="00BE7616"/>
    <w:rsid w:val="00BF146F"/>
    <w:rsid w:val="00BF202E"/>
    <w:rsid w:val="00BF2AAD"/>
    <w:rsid w:val="00BF2FF2"/>
    <w:rsid w:val="00BF773B"/>
    <w:rsid w:val="00C0180E"/>
    <w:rsid w:val="00C01F63"/>
    <w:rsid w:val="00C0303E"/>
    <w:rsid w:val="00C031B6"/>
    <w:rsid w:val="00C07878"/>
    <w:rsid w:val="00C10442"/>
    <w:rsid w:val="00C112F1"/>
    <w:rsid w:val="00C13A9D"/>
    <w:rsid w:val="00C13BA0"/>
    <w:rsid w:val="00C1462B"/>
    <w:rsid w:val="00C14FD4"/>
    <w:rsid w:val="00C16306"/>
    <w:rsid w:val="00C166C0"/>
    <w:rsid w:val="00C176C6"/>
    <w:rsid w:val="00C2090B"/>
    <w:rsid w:val="00C21706"/>
    <w:rsid w:val="00C22485"/>
    <w:rsid w:val="00C23F32"/>
    <w:rsid w:val="00C23FB6"/>
    <w:rsid w:val="00C25454"/>
    <w:rsid w:val="00C26406"/>
    <w:rsid w:val="00C32C34"/>
    <w:rsid w:val="00C34E37"/>
    <w:rsid w:val="00C35D08"/>
    <w:rsid w:val="00C369DA"/>
    <w:rsid w:val="00C42286"/>
    <w:rsid w:val="00C476EC"/>
    <w:rsid w:val="00C50207"/>
    <w:rsid w:val="00C513C7"/>
    <w:rsid w:val="00C536B0"/>
    <w:rsid w:val="00C553FE"/>
    <w:rsid w:val="00C61A4E"/>
    <w:rsid w:val="00C6284C"/>
    <w:rsid w:val="00C628B5"/>
    <w:rsid w:val="00C63218"/>
    <w:rsid w:val="00C676C5"/>
    <w:rsid w:val="00C74B94"/>
    <w:rsid w:val="00C76061"/>
    <w:rsid w:val="00C801D9"/>
    <w:rsid w:val="00C80B83"/>
    <w:rsid w:val="00C81572"/>
    <w:rsid w:val="00C832F8"/>
    <w:rsid w:val="00C85012"/>
    <w:rsid w:val="00C864F2"/>
    <w:rsid w:val="00C87047"/>
    <w:rsid w:val="00C8709C"/>
    <w:rsid w:val="00C87AD7"/>
    <w:rsid w:val="00C87B1D"/>
    <w:rsid w:val="00C91228"/>
    <w:rsid w:val="00C91767"/>
    <w:rsid w:val="00C91C8A"/>
    <w:rsid w:val="00C9337A"/>
    <w:rsid w:val="00CA0DC6"/>
    <w:rsid w:val="00CA3397"/>
    <w:rsid w:val="00CA5784"/>
    <w:rsid w:val="00CA6287"/>
    <w:rsid w:val="00CA7F55"/>
    <w:rsid w:val="00CB03B8"/>
    <w:rsid w:val="00CB4036"/>
    <w:rsid w:val="00CB6355"/>
    <w:rsid w:val="00CB7DCC"/>
    <w:rsid w:val="00CC1761"/>
    <w:rsid w:val="00CC3BE3"/>
    <w:rsid w:val="00CD317A"/>
    <w:rsid w:val="00CD3980"/>
    <w:rsid w:val="00CD54C0"/>
    <w:rsid w:val="00CD64BC"/>
    <w:rsid w:val="00CD783E"/>
    <w:rsid w:val="00CE14A2"/>
    <w:rsid w:val="00CE3FD4"/>
    <w:rsid w:val="00CE638D"/>
    <w:rsid w:val="00CE6AE8"/>
    <w:rsid w:val="00CF0A63"/>
    <w:rsid w:val="00CF0CD2"/>
    <w:rsid w:val="00CF3994"/>
    <w:rsid w:val="00CF48B4"/>
    <w:rsid w:val="00CF5345"/>
    <w:rsid w:val="00CF56EB"/>
    <w:rsid w:val="00CF6051"/>
    <w:rsid w:val="00D031BA"/>
    <w:rsid w:val="00D04DED"/>
    <w:rsid w:val="00D06AF9"/>
    <w:rsid w:val="00D12ACE"/>
    <w:rsid w:val="00D21D8F"/>
    <w:rsid w:val="00D2274F"/>
    <w:rsid w:val="00D271AF"/>
    <w:rsid w:val="00D27EE7"/>
    <w:rsid w:val="00D3287A"/>
    <w:rsid w:val="00D3351F"/>
    <w:rsid w:val="00D36A7C"/>
    <w:rsid w:val="00D3704F"/>
    <w:rsid w:val="00D37EC8"/>
    <w:rsid w:val="00D42340"/>
    <w:rsid w:val="00D462F7"/>
    <w:rsid w:val="00D4711A"/>
    <w:rsid w:val="00D5113B"/>
    <w:rsid w:val="00D560E9"/>
    <w:rsid w:val="00D57964"/>
    <w:rsid w:val="00D57C85"/>
    <w:rsid w:val="00D6250E"/>
    <w:rsid w:val="00D63073"/>
    <w:rsid w:val="00D64A6D"/>
    <w:rsid w:val="00D651B0"/>
    <w:rsid w:val="00D6549D"/>
    <w:rsid w:val="00D65A79"/>
    <w:rsid w:val="00D712ED"/>
    <w:rsid w:val="00D72E22"/>
    <w:rsid w:val="00D73E98"/>
    <w:rsid w:val="00D74311"/>
    <w:rsid w:val="00D76958"/>
    <w:rsid w:val="00D77ED6"/>
    <w:rsid w:val="00D819D6"/>
    <w:rsid w:val="00D83F49"/>
    <w:rsid w:val="00D85795"/>
    <w:rsid w:val="00D86818"/>
    <w:rsid w:val="00D87570"/>
    <w:rsid w:val="00D91B0C"/>
    <w:rsid w:val="00D936A6"/>
    <w:rsid w:val="00D96500"/>
    <w:rsid w:val="00D97050"/>
    <w:rsid w:val="00DA03A1"/>
    <w:rsid w:val="00DA1874"/>
    <w:rsid w:val="00DA1E0F"/>
    <w:rsid w:val="00DA6026"/>
    <w:rsid w:val="00DB2A64"/>
    <w:rsid w:val="00DB5C16"/>
    <w:rsid w:val="00DB6706"/>
    <w:rsid w:val="00DC00B6"/>
    <w:rsid w:val="00DC0AD9"/>
    <w:rsid w:val="00DC0DE5"/>
    <w:rsid w:val="00DC12A5"/>
    <w:rsid w:val="00DC1F1D"/>
    <w:rsid w:val="00DC232B"/>
    <w:rsid w:val="00DC2B0B"/>
    <w:rsid w:val="00DC6E50"/>
    <w:rsid w:val="00DC6FBD"/>
    <w:rsid w:val="00DC7B13"/>
    <w:rsid w:val="00DD4FA1"/>
    <w:rsid w:val="00DD70D3"/>
    <w:rsid w:val="00DE1844"/>
    <w:rsid w:val="00DE4ECB"/>
    <w:rsid w:val="00DE4FD6"/>
    <w:rsid w:val="00DE6360"/>
    <w:rsid w:val="00DF483D"/>
    <w:rsid w:val="00DF731A"/>
    <w:rsid w:val="00DF7804"/>
    <w:rsid w:val="00DF7DA4"/>
    <w:rsid w:val="00E00DEA"/>
    <w:rsid w:val="00E01059"/>
    <w:rsid w:val="00E04C2D"/>
    <w:rsid w:val="00E106B2"/>
    <w:rsid w:val="00E11367"/>
    <w:rsid w:val="00E12467"/>
    <w:rsid w:val="00E16712"/>
    <w:rsid w:val="00E16CB3"/>
    <w:rsid w:val="00E174E0"/>
    <w:rsid w:val="00E21EDD"/>
    <w:rsid w:val="00E22545"/>
    <w:rsid w:val="00E24DBA"/>
    <w:rsid w:val="00E2755E"/>
    <w:rsid w:val="00E3082B"/>
    <w:rsid w:val="00E3085B"/>
    <w:rsid w:val="00E30E8E"/>
    <w:rsid w:val="00E32440"/>
    <w:rsid w:val="00E344F7"/>
    <w:rsid w:val="00E350A7"/>
    <w:rsid w:val="00E35297"/>
    <w:rsid w:val="00E35FF3"/>
    <w:rsid w:val="00E37844"/>
    <w:rsid w:val="00E41EDD"/>
    <w:rsid w:val="00E45141"/>
    <w:rsid w:val="00E45BA7"/>
    <w:rsid w:val="00E462CE"/>
    <w:rsid w:val="00E47F48"/>
    <w:rsid w:val="00E50339"/>
    <w:rsid w:val="00E530DB"/>
    <w:rsid w:val="00E56406"/>
    <w:rsid w:val="00E56459"/>
    <w:rsid w:val="00E62805"/>
    <w:rsid w:val="00E64186"/>
    <w:rsid w:val="00E64C8B"/>
    <w:rsid w:val="00E6521C"/>
    <w:rsid w:val="00E66417"/>
    <w:rsid w:val="00E6742D"/>
    <w:rsid w:val="00E705CE"/>
    <w:rsid w:val="00E70920"/>
    <w:rsid w:val="00E73DD4"/>
    <w:rsid w:val="00E7537F"/>
    <w:rsid w:val="00E76554"/>
    <w:rsid w:val="00E834E7"/>
    <w:rsid w:val="00E84641"/>
    <w:rsid w:val="00E84668"/>
    <w:rsid w:val="00E91EF8"/>
    <w:rsid w:val="00E932E3"/>
    <w:rsid w:val="00E9736C"/>
    <w:rsid w:val="00E97B13"/>
    <w:rsid w:val="00EA5A32"/>
    <w:rsid w:val="00EA5C3C"/>
    <w:rsid w:val="00EA7E91"/>
    <w:rsid w:val="00EB3984"/>
    <w:rsid w:val="00EB3FF7"/>
    <w:rsid w:val="00EB477D"/>
    <w:rsid w:val="00EB4D2A"/>
    <w:rsid w:val="00EB576C"/>
    <w:rsid w:val="00EB5A24"/>
    <w:rsid w:val="00EB6F49"/>
    <w:rsid w:val="00EC32E7"/>
    <w:rsid w:val="00EC381D"/>
    <w:rsid w:val="00EC494E"/>
    <w:rsid w:val="00ED1898"/>
    <w:rsid w:val="00ED3794"/>
    <w:rsid w:val="00ED49C8"/>
    <w:rsid w:val="00ED5497"/>
    <w:rsid w:val="00ED5DD5"/>
    <w:rsid w:val="00ED7D35"/>
    <w:rsid w:val="00EE5B7A"/>
    <w:rsid w:val="00EE5C86"/>
    <w:rsid w:val="00EE72DF"/>
    <w:rsid w:val="00EF282D"/>
    <w:rsid w:val="00EF2FCB"/>
    <w:rsid w:val="00EF394D"/>
    <w:rsid w:val="00EF3CD1"/>
    <w:rsid w:val="00EF41B3"/>
    <w:rsid w:val="00EF526C"/>
    <w:rsid w:val="00EF657E"/>
    <w:rsid w:val="00EFE05C"/>
    <w:rsid w:val="00F0018D"/>
    <w:rsid w:val="00F006B5"/>
    <w:rsid w:val="00F030EA"/>
    <w:rsid w:val="00F06582"/>
    <w:rsid w:val="00F102AC"/>
    <w:rsid w:val="00F12F60"/>
    <w:rsid w:val="00F20FD4"/>
    <w:rsid w:val="00F23CA2"/>
    <w:rsid w:val="00F24457"/>
    <w:rsid w:val="00F26920"/>
    <w:rsid w:val="00F30B13"/>
    <w:rsid w:val="00F32179"/>
    <w:rsid w:val="00F35F3B"/>
    <w:rsid w:val="00F3683F"/>
    <w:rsid w:val="00F4082F"/>
    <w:rsid w:val="00F45402"/>
    <w:rsid w:val="00F461D4"/>
    <w:rsid w:val="00F4636F"/>
    <w:rsid w:val="00F56EA7"/>
    <w:rsid w:val="00F577A7"/>
    <w:rsid w:val="00F57C91"/>
    <w:rsid w:val="00F60B05"/>
    <w:rsid w:val="00F629CE"/>
    <w:rsid w:val="00F64DC2"/>
    <w:rsid w:val="00F72690"/>
    <w:rsid w:val="00F74A91"/>
    <w:rsid w:val="00F7539E"/>
    <w:rsid w:val="00F76D0F"/>
    <w:rsid w:val="00F85266"/>
    <w:rsid w:val="00F872D7"/>
    <w:rsid w:val="00F93F26"/>
    <w:rsid w:val="00F97304"/>
    <w:rsid w:val="00FA4405"/>
    <w:rsid w:val="00FA5D6C"/>
    <w:rsid w:val="00FB0036"/>
    <w:rsid w:val="00FB25A2"/>
    <w:rsid w:val="00FB4B85"/>
    <w:rsid w:val="00FB5794"/>
    <w:rsid w:val="00FB7687"/>
    <w:rsid w:val="00FB77EF"/>
    <w:rsid w:val="00FC010B"/>
    <w:rsid w:val="00FC3E19"/>
    <w:rsid w:val="00FC46D8"/>
    <w:rsid w:val="00FC5C40"/>
    <w:rsid w:val="00FC7010"/>
    <w:rsid w:val="00FD1071"/>
    <w:rsid w:val="00FD3845"/>
    <w:rsid w:val="00FD478C"/>
    <w:rsid w:val="00FE02CE"/>
    <w:rsid w:val="00FE211C"/>
    <w:rsid w:val="00FE23B4"/>
    <w:rsid w:val="00FE38A2"/>
    <w:rsid w:val="00FE3B38"/>
    <w:rsid w:val="00FE5ED7"/>
    <w:rsid w:val="00FE72A3"/>
    <w:rsid w:val="00FF19A2"/>
    <w:rsid w:val="00FF4711"/>
    <w:rsid w:val="00FF535D"/>
    <w:rsid w:val="00FF5B13"/>
    <w:rsid w:val="00FF7271"/>
    <w:rsid w:val="016966E1"/>
    <w:rsid w:val="0170E3C4"/>
    <w:rsid w:val="01979DB3"/>
    <w:rsid w:val="01ACEC40"/>
    <w:rsid w:val="01DE34F4"/>
    <w:rsid w:val="02C03706"/>
    <w:rsid w:val="02F0DEE4"/>
    <w:rsid w:val="033A4601"/>
    <w:rsid w:val="0389E8F1"/>
    <w:rsid w:val="03CF9FA3"/>
    <w:rsid w:val="04091D37"/>
    <w:rsid w:val="04F251C8"/>
    <w:rsid w:val="0547C197"/>
    <w:rsid w:val="058F7C6F"/>
    <w:rsid w:val="05A07B8E"/>
    <w:rsid w:val="05BCEC53"/>
    <w:rsid w:val="05BDCD07"/>
    <w:rsid w:val="05D0D5BA"/>
    <w:rsid w:val="05E3C7D2"/>
    <w:rsid w:val="06554CFC"/>
    <w:rsid w:val="06B917F9"/>
    <w:rsid w:val="0724C87D"/>
    <w:rsid w:val="0764F01B"/>
    <w:rsid w:val="07814E61"/>
    <w:rsid w:val="081B5C3A"/>
    <w:rsid w:val="084B1E98"/>
    <w:rsid w:val="085996B5"/>
    <w:rsid w:val="0899C27A"/>
    <w:rsid w:val="09636B0C"/>
    <w:rsid w:val="09BD8D0E"/>
    <w:rsid w:val="09FE5B20"/>
    <w:rsid w:val="0A4559C3"/>
    <w:rsid w:val="0A6CB462"/>
    <w:rsid w:val="0AF609AD"/>
    <w:rsid w:val="0B03A4F3"/>
    <w:rsid w:val="0B38E089"/>
    <w:rsid w:val="0B585AE9"/>
    <w:rsid w:val="0BB83ADF"/>
    <w:rsid w:val="0C8F33B4"/>
    <w:rsid w:val="0C9FB756"/>
    <w:rsid w:val="0CA9EF86"/>
    <w:rsid w:val="0CDC2282"/>
    <w:rsid w:val="0CE60885"/>
    <w:rsid w:val="0CEC14AA"/>
    <w:rsid w:val="0D1F9104"/>
    <w:rsid w:val="0DA97E6D"/>
    <w:rsid w:val="0DBD5920"/>
    <w:rsid w:val="0E39C1CD"/>
    <w:rsid w:val="0EEFDBA1"/>
    <w:rsid w:val="0F71FA5F"/>
    <w:rsid w:val="0F8E0D9C"/>
    <w:rsid w:val="0F977323"/>
    <w:rsid w:val="102CB704"/>
    <w:rsid w:val="10389882"/>
    <w:rsid w:val="1060A09A"/>
    <w:rsid w:val="10A4A18E"/>
    <w:rsid w:val="10D87887"/>
    <w:rsid w:val="11770957"/>
    <w:rsid w:val="118D8A22"/>
    <w:rsid w:val="1284895F"/>
    <w:rsid w:val="12BFF350"/>
    <w:rsid w:val="12E01ACE"/>
    <w:rsid w:val="13441770"/>
    <w:rsid w:val="134784DF"/>
    <w:rsid w:val="1369B667"/>
    <w:rsid w:val="138946B4"/>
    <w:rsid w:val="14B09C49"/>
    <w:rsid w:val="15D38284"/>
    <w:rsid w:val="15E3B429"/>
    <w:rsid w:val="1670CE6D"/>
    <w:rsid w:val="16E4E50E"/>
    <w:rsid w:val="174CCDF7"/>
    <w:rsid w:val="175149F2"/>
    <w:rsid w:val="1779E581"/>
    <w:rsid w:val="17DF13E4"/>
    <w:rsid w:val="1823E4E4"/>
    <w:rsid w:val="187DA3FE"/>
    <w:rsid w:val="19180D39"/>
    <w:rsid w:val="19D4667D"/>
    <w:rsid w:val="1A43178B"/>
    <w:rsid w:val="1A56FF45"/>
    <w:rsid w:val="1A8428E7"/>
    <w:rsid w:val="1AE15C31"/>
    <w:rsid w:val="1B03F342"/>
    <w:rsid w:val="1B3BFD81"/>
    <w:rsid w:val="1BFB80F6"/>
    <w:rsid w:val="1CA070DE"/>
    <w:rsid w:val="1CC7B297"/>
    <w:rsid w:val="1D6951EF"/>
    <w:rsid w:val="1DCF6FE8"/>
    <w:rsid w:val="1DF2FADA"/>
    <w:rsid w:val="1E463C63"/>
    <w:rsid w:val="1E55C95F"/>
    <w:rsid w:val="1F085D4B"/>
    <w:rsid w:val="1F0BC3DC"/>
    <w:rsid w:val="1FB4F517"/>
    <w:rsid w:val="1FCFF834"/>
    <w:rsid w:val="2046A65A"/>
    <w:rsid w:val="20DBAAB7"/>
    <w:rsid w:val="210B47B3"/>
    <w:rsid w:val="210CD46E"/>
    <w:rsid w:val="21133634"/>
    <w:rsid w:val="21334DF9"/>
    <w:rsid w:val="21884F1B"/>
    <w:rsid w:val="21DEA5B9"/>
    <w:rsid w:val="22071D50"/>
    <w:rsid w:val="23C9DA0D"/>
    <w:rsid w:val="24A9ADAC"/>
    <w:rsid w:val="25120A2A"/>
    <w:rsid w:val="2565AA6E"/>
    <w:rsid w:val="26068521"/>
    <w:rsid w:val="2611DD2D"/>
    <w:rsid w:val="2614B3C5"/>
    <w:rsid w:val="263253D9"/>
    <w:rsid w:val="26490299"/>
    <w:rsid w:val="266903E2"/>
    <w:rsid w:val="267A5F30"/>
    <w:rsid w:val="272ACA78"/>
    <w:rsid w:val="27FC2987"/>
    <w:rsid w:val="28DDFEBC"/>
    <w:rsid w:val="2923D397"/>
    <w:rsid w:val="2A266E1D"/>
    <w:rsid w:val="2A4FECC0"/>
    <w:rsid w:val="2A543A82"/>
    <w:rsid w:val="2ABD03B2"/>
    <w:rsid w:val="2AD645D1"/>
    <w:rsid w:val="2B04502C"/>
    <w:rsid w:val="2B9C2CB9"/>
    <w:rsid w:val="2BF12E2B"/>
    <w:rsid w:val="2C1FDFD2"/>
    <w:rsid w:val="2C4938BE"/>
    <w:rsid w:val="2CDCD9C6"/>
    <w:rsid w:val="2CE680BE"/>
    <w:rsid w:val="2D12BF8F"/>
    <w:rsid w:val="2D157250"/>
    <w:rsid w:val="2D238D77"/>
    <w:rsid w:val="2D5CB5D6"/>
    <w:rsid w:val="2E2145C3"/>
    <w:rsid w:val="2E4C82A6"/>
    <w:rsid w:val="2E6DDA67"/>
    <w:rsid w:val="2E6DE640"/>
    <w:rsid w:val="2E8A7002"/>
    <w:rsid w:val="2F508F7D"/>
    <w:rsid w:val="2F9DDD05"/>
    <w:rsid w:val="2FC46952"/>
    <w:rsid w:val="30039067"/>
    <w:rsid w:val="302E3889"/>
    <w:rsid w:val="30935430"/>
    <w:rsid w:val="319D6E3A"/>
    <w:rsid w:val="31EE3EBD"/>
    <w:rsid w:val="322F71AB"/>
    <w:rsid w:val="3235AA27"/>
    <w:rsid w:val="327957AD"/>
    <w:rsid w:val="32A8F43C"/>
    <w:rsid w:val="32B7592D"/>
    <w:rsid w:val="32D03E6B"/>
    <w:rsid w:val="32F34D62"/>
    <w:rsid w:val="32FEEF52"/>
    <w:rsid w:val="3371F45B"/>
    <w:rsid w:val="340CF7F5"/>
    <w:rsid w:val="344A3775"/>
    <w:rsid w:val="3450BDDC"/>
    <w:rsid w:val="34849FD7"/>
    <w:rsid w:val="35497F53"/>
    <w:rsid w:val="356D3862"/>
    <w:rsid w:val="35724097"/>
    <w:rsid w:val="35D48BAE"/>
    <w:rsid w:val="35EAFFB7"/>
    <w:rsid w:val="365B8AAE"/>
    <w:rsid w:val="365EE376"/>
    <w:rsid w:val="37804433"/>
    <w:rsid w:val="37BEFEE8"/>
    <w:rsid w:val="3809BD36"/>
    <w:rsid w:val="388833D5"/>
    <w:rsid w:val="3891A9CF"/>
    <w:rsid w:val="38AAB682"/>
    <w:rsid w:val="38ACFCBF"/>
    <w:rsid w:val="39BD23EF"/>
    <w:rsid w:val="39BEB5F4"/>
    <w:rsid w:val="3A3C2F6D"/>
    <w:rsid w:val="3ABB2809"/>
    <w:rsid w:val="3ACF381D"/>
    <w:rsid w:val="3AD43103"/>
    <w:rsid w:val="3AF38750"/>
    <w:rsid w:val="3B53E2EC"/>
    <w:rsid w:val="3C14D499"/>
    <w:rsid w:val="3C92DAD2"/>
    <w:rsid w:val="3CE4E90E"/>
    <w:rsid w:val="3CE5A3B5"/>
    <w:rsid w:val="3CE8D0A0"/>
    <w:rsid w:val="3CF26A58"/>
    <w:rsid w:val="3CF4C4B1"/>
    <w:rsid w:val="3D209EE6"/>
    <w:rsid w:val="3D764D1E"/>
    <w:rsid w:val="3DA7BF3B"/>
    <w:rsid w:val="3DF7B200"/>
    <w:rsid w:val="3E749EBD"/>
    <w:rsid w:val="3EBC1C48"/>
    <w:rsid w:val="3F6860F7"/>
    <w:rsid w:val="3FCF7517"/>
    <w:rsid w:val="400D49DB"/>
    <w:rsid w:val="4027C68E"/>
    <w:rsid w:val="40594F0D"/>
    <w:rsid w:val="40FF5F46"/>
    <w:rsid w:val="41174C42"/>
    <w:rsid w:val="41473F5B"/>
    <w:rsid w:val="418A3220"/>
    <w:rsid w:val="4197453C"/>
    <w:rsid w:val="426D09AB"/>
    <w:rsid w:val="42CBF060"/>
    <w:rsid w:val="4309DBEE"/>
    <w:rsid w:val="4336E0D2"/>
    <w:rsid w:val="4344317C"/>
    <w:rsid w:val="434C6FDD"/>
    <w:rsid w:val="439A192D"/>
    <w:rsid w:val="458BCF46"/>
    <w:rsid w:val="459A9BE2"/>
    <w:rsid w:val="45BD14FC"/>
    <w:rsid w:val="45F88D34"/>
    <w:rsid w:val="462C67D9"/>
    <w:rsid w:val="4640B506"/>
    <w:rsid w:val="4656EF18"/>
    <w:rsid w:val="465AEFAB"/>
    <w:rsid w:val="46C57838"/>
    <w:rsid w:val="472E7427"/>
    <w:rsid w:val="47764F28"/>
    <w:rsid w:val="478EEC6D"/>
    <w:rsid w:val="47C3877C"/>
    <w:rsid w:val="486E87E0"/>
    <w:rsid w:val="4913A3F3"/>
    <w:rsid w:val="492E8C44"/>
    <w:rsid w:val="49529525"/>
    <w:rsid w:val="497F385C"/>
    <w:rsid w:val="49CA5DD1"/>
    <w:rsid w:val="49F70CF9"/>
    <w:rsid w:val="4A3D4D12"/>
    <w:rsid w:val="4A403506"/>
    <w:rsid w:val="4A6599F7"/>
    <w:rsid w:val="4AA00EF6"/>
    <w:rsid w:val="4AB760DF"/>
    <w:rsid w:val="4AD38980"/>
    <w:rsid w:val="4AD5A11B"/>
    <w:rsid w:val="4AEBCEE0"/>
    <w:rsid w:val="4B516867"/>
    <w:rsid w:val="4B632F90"/>
    <w:rsid w:val="4C217A8B"/>
    <w:rsid w:val="4C53116C"/>
    <w:rsid w:val="4C94FB12"/>
    <w:rsid w:val="4C9F70DA"/>
    <w:rsid w:val="4CB7FA93"/>
    <w:rsid w:val="4CDCF8F5"/>
    <w:rsid w:val="4CFD5416"/>
    <w:rsid w:val="4D379B36"/>
    <w:rsid w:val="4D3B0F2C"/>
    <w:rsid w:val="4D4C3B26"/>
    <w:rsid w:val="4DDC1C76"/>
    <w:rsid w:val="4EF4F56B"/>
    <w:rsid w:val="4F272A19"/>
    <w:rsid w:val="4F3BC54A"/>
    <w:rsid w:val="4F4288AC"/>
    <w:rsid w:val="4F8601DB"/>
    <w:rsid w:val="50057CA0"/>
    <w:rsid w:val="501AD33B"/>
    <w:rsid w:val="505FF4A0"/>
    <w:rsid w:val="506A5C0E"/>
    <w:rsid w:val="5087AB01"/>
    <w:rsid w:val="50B5AF8B"/>
    <w:rsid w:val="50F04542"/>
    <w:rsid w:val="512A110E"/>
    <w:rsid w:val="513C377F"/>
    <w:rsid w:val="5144C43D"/>
    <w:rsid w:val="5173FB3F"/>
    <w:rsid w:val="51F6F2B1"/>
    <w:rsid w:val="5251EFAD"/>
    <w:rsid w:val="53804E90"/>
    <w:rsid w:val="53E43402"/>
    <w:rsid w:val="54175547"/>
    <w:rsid w:val="5429A757"/>
    <w:rsid w:val="543462C4"/>
    <w:rsid w:val="547C64FF"/>
    <w:rsid w:val="54CFD221"/>
    <w:rsid w:val="54D9F3B5"/>
    <w:rsid w:val="54FFAD92"/>
    <w:rsid w:val="5535CAF1"/>
    <w:rsid w:val="55B86D9A"/>
    <w:rsid w:val="55BF6789"/>
    <w:rsid w:val="55C054F1"/>
    <w:rsid w:val="55E61B2A"/>
    <w:rsid w:val="56456369"/>
    <w:rsid w:val="565BB868"/>
    <w:rsid w:val="56684D23"/>
    <w:rsid w:val="56873163"/>
    <w:rsid w:val="56CEB775"/>
    <w:rsid w:val="56DE166A"/>
    <w:rsid w:val="575793D0"/>
    <w:rsid w:val="576D4EC3"/>
    <w:rsid w:val="57A86AB1"/>
    <w:rsid w:val="5814C242"/>
    <w:rsid w:val="5870571D"/>
    <w:rsid w:val="587700D4"/>
    <w:rsid w:val="58805D52"/>
    <w:rsid w:val="58ECA25B"/>
    <w:rsid w:val="5948A288"/>
    <w:rsid w:val="59C4FB59"/>
    <w:rsid w:val="5A287B9C"/>
    <w:rsid w:val="5A2DFEB4"/>
    <w:rsid w:val="5A4A7A8A"/>
    <w:rsid w:val="5A584509"/>
    <w:rsid w:val="5A66A22C"/>
    <w:rsid w:val="5AA99A80"/>
    <w:rsid w:val="5AB36E04"/>
    <w:rsid w:val="5AD6F9C1"/>
    <w:rsid w:val="5B4F9BE3"/>
    <w:rsid w:val="5C281A3D"/>
    <w:rsid w:val="5C45ACE9"/>
    <w:rsid w:val="5C8636DC"/>
    <w:rsid w:val="5CF4FF36"/>
    <w:rsid w:val="5D70D75C"/>
    <w:rsid w:val="5D7D0706"/>
    <w:rsid w:val="5DC2359B"/>
    <w:rsid w:val="5E1AEB90"/>
    <w:rsid w:val="5E7127C9"/>
    <w:rsid w:val="5FAD31A2"/>
    <w:rsid w:val="5FC026F6"/>
    <w:rsid w:val="601857D1"/>
    <w:rsid w:val="602B6484"/>
    <w:rsid w:val="60DA0212"/>
    <w:rsid w:val="6138DFE3"/>
    <w:rsid w:val="614B7252"/>
    <w:rsid w:val="62262475"/>
    <w:rsid w:val="628608E1"/>
    <w:rsid w:val="62989055"/>
    <w:rsid w:val="63CAC5EE"/>
    <w:rsid w:val="63DBDBEC"/>
    <w:rsid w:val="63EADEB3"/>
    <w:rsid w:val="640E96E0"/>
    <w:rsid w:val="645F0B31"/>
    <w:rsid w:val="648E6E0A"/>
    <w:rsid w:val="64C53775"/>
    <w:rsid w:val="64E44C8B"/>
    <w:rsid w:val="653C249E"/>
    <w:rsid w:val="6543930D"/>
    <w:rsid w:val="6554906D"/>
    <w:rsid w:val="6563157E"/>
    <w:rsid w:val="6563FDF9"/>
    <w:rsid w:val="65D2EC0D"/>
    <w:rsid w:val="6616C348"/>
    <w:rsid w:val="667B1479"/>
    <w:rsid w:val="670BB1ED"/>
    <w:rsid w:val="68674D11"/>
    <w:rsid w:val="69B499D0"/>
    <w:rsid w:val="69C16246"/>
    <w:rsid w:val="69C6347B"/>
    <w:rsid w:val="69C7E4E2"/>
    <w:rsid w:val="69E0F20F"/>
    <w:rsid w:val="69F16A34"/>
    <w:rsid w:val="69FD1A1B"/>
    <w:rsid w:val="6A0E997D"/>
    <w:rsid w:val="6A41EFEE"/>
    <w:rsid w:val="6A4DBE13"/>
    <w:rsid w:val="6B317D67"/>
    <w:rsid w:val="6B53EE44"/>
    <w:rsid w:val="6B6EA602"/>
    <w:rsid w:val="6B9ABD2A"/>
    <w:rsid w:val="6C0A2B5F"/>
    <w:rsid w:val="6C0A8D93"/>
    <w:rsid w:val="6C22709E"/>
    <w:rsid w:val="6C665172"/>
    <w:rsid w:val="6C7EFA5F"/>
    <w:rsid w:val="6C88BA96"/>
    <w:rsid w:val="6CB31B61"/>
    <w:rsid w:val="6CE0F4E8"/>
    <w:rsid w:val="6D29C1F4"/>
    <w:rsid w:val="6D379F4E"/>
    <w:rsid w:val="6D41F749"/>
    <w:rsid w:val="6D7C35EF"/>
    <w:rsid w:val="6E0221D3"/>
    <w:rsid w:val="6EB878C7"/>
    <w:rsid w:val="6EB97F03"/>
    <w:rsid w:val="6EEC129B"/>
    <w:rsid w:val="6F01385F"/>
    <w:rsid w:val="6F57E14B"/>
    <w:rsid w:val="6F8B15F4"/>
    <w:rsid w:val="6FDA36F6"/>
    <w:rsid w:val="70F078C1"/>
    <w:rsid w:val="71A9FC5B"/>
    <w:rsid w:val="71B96974"/>
    <w:rsid w:val="720C90A0"/>
    <w:rsid w:val="726EBA3B"/>
    <w:rsid w:val="730AB142"/>
    <w:rsid w:val="7319C2DE"/>
    <w:rsid w:val="73C8F7B3"/>
    <w:rsid w:val="73F51C55"/>
    <w:rsid w:val="7440B6F3"/>
    <w:rsid w:val="753FDAF3"/>
    <w:rsid w:val="7571B5DB"/>
    <w:rsid w:val="757574A8"/>
    <w:rsid w:val="75AEB157"/>
    <w:rsid w:val="75CCC4DD"/>
    <w:rsid w:val="75D09930"/>
    <w:rsid w:val="7614AF2F"/>
    <w:rsid w:val="764D30EF"/>
    <w:rsid w:val="7678A87C"/>
    <w:rsid w:val="768FD8EC"/>
    <w:rsid w:val="7692DA3C"/>
    <w:rsid w:val="769D7DE3"/>
    <w:rsid w:val="769E8A51"/>
    <w:rsid w:val="76AE845F"/>
    <w:rsid w:val="776C07DB"/>
    <w:rsid w:val="7814983C"/>
    <w:rsid w:val="786AAF6D"/>
    <w:rsid w:val="78926A41"/>
    <w:rsid w:val="78C434E8"/>
    <w:rsid w:val="7964D03A"/>
    <w:rsid w:val="79691C03"/>
    <w:rsid w:val="797B0208"/>
    <w:rsid w:val="79B39336"/>
    <w:rsid w:val="79F437A9"/>
    <w:rsid w:val="7A463984"/>
    <w:rsid w:val="7A57C79C"/>
    <w:rsid w:val="7A60F40C"/>
    <w:rsid w:val="7A89D15A"/>
    <w:rsid w:val="7AA80C36"/>
    <w:rsid w:val="7AB6C309"/>
    <w:rsid w:val="7B7FCBE5"/>
    <w:rsid w:val="7BB64743"/>
    <w:rsid w:val="7BE15612"/>
    <w:rsid w:val="7BEFFBF8"/>
    <w:rsid w:val="7D2B9D30"/>
    <w:rsid w:val="7D31284B"/>
    <w:rsid w:val="7DBD5EA4"/>
    <w:rsid w:val="7E0A0766"/>
    <w:rsid w:val="7E8BBB63"/>
    <w:rsid w:val="7EF9266D"/>
    <w:rsid w:val="7F0EDB7D"/>
    <w:rsid w:val="7F9E65B8"/>
    <w:rsid w:val="7FEB172C"/>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776433"/>
  <w15:docId w15:val="{33D38416-39F1-4CED-9AA7-FBAB0B2586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DC6FBD"/>
    <w:pPr>
      <w:tabs>
        <w:tab w:val="center" w:pos="4513"/>
        <w:tab w:val="right" w:pos="9026"/>
      </w:tabs>
      <w:spacing w:after="0" w:line="240" w:lineRule="auto"/>
    </w:pPr>
  </w:style>
  <w:style w:type="character" w:customStyle="1" w:styleId="IntestazioneCarattere">
    <w:name w:val="Intestazione Carattere"/>
    <w:basedOn w:val="Carpredefinitoparagrafo"/>
    <w:link w:val="Intestazione"/>
    <w:uiPriority w:val="99"/>
    <w:rsid w:val="00DC6FBD"/>
  </w:style>
  <w:style w:type="paragraph" w:styleId="Pidipagina">
    <w:name w:val="footer"/>
    <w:basedOn w:val="Normale"/>
    <w:link w:val="PidipaginaCarattere"/>
    <w:uiPriority w:val="99"/>
    <w:unhideWhenUsed/>
    <w:rsid w:val="00DC6FBD"/>
    <w:pPr>
      <w:tabs>
        <w:tab w:val="center" w:pos="4513"/>
        <w:tab w:val="right" w:pos="9026"/>
      </w:tabs>
      <w:spacing w:after="0" w:line="240" w:lineRule="auto"/>
    </w:pPr>
  </w:style>
  <w:style w:type="character" w:customStyle="1" w:styleId="PidipaginaCarattere">
    <w:name w:val="Piè di pagina Carattere"/>
    <w:basedOn w:val="Carpredefinitoparagrafo"/>
    <w:link w:val="Pidipagina"/>
    <w:uiPriority w:val="99"/>
    <w:rsid w:val="00DC6FBD"/>
  </w:style>
  <w:style w:type="paragraph" w:styleId="Testofumetto">
    <w:name w:val="Balloon Text"/>
    <w:basedOn w:val="Normale"/>
    <w:link w:val="TestofumettoCarattere"/>
    <w:uiPriority w:val="99"/>
    <w:semiHidden/>
    <w:unhideWhenUsed/>
    <w:rsid w:val="00DC6FBD"/>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DC6FBD"/>
    <w:rPr>
      <w:rFonts w:ascii="Tahoma" w:hAnsi="Tahoma" w:cs="Tahoma"/>
      <w:sz w:val="16"/>
      <w:szCs w:val="16"/>
    </w:rPr>
  </w:style>
  <w:style w:type="paragraph" w:styleId="Paragrafoelenco">
    <w:name w:val="List Paragraph"/>
    <w:basedOn w:val="Normale"/>
    <w:uiPriority w:val="34"/>
    <w:qFormat/>
    <w:rsid w:val="00DC6FBD"/>
    <w:pPr>
      <w:ind w:left="720"/>
      <w:contextualSpacing/>
    </w:pPr>
  </w:style>
  <w:style w:type="character" w:styleId="Collegamentoipertestuale">
    <w:name w:val="Hyperlink"/>
    <w:basedOn w:val="Carpredefinitoparagrafo"/>
    <w:uiPriority w:val="99"/>
    <w:unhideWhenUsed/>
    <w:rsid w:val="00350228"/>
    <w:rPr>
      <w:color w:val="0000FF" w:themeColor="hyperlink"/>
      <w:u w:val="single"/>
    </w:rPr>
  </w:style>
  <w:style w:type="paragraph" w:customStyle="1" w:styleId="body">
    <w:name w:val="body"/>
    <w:basedOn w:val="Normale"/>
    <w:rsid w:val="00EC494E"/>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Rimandocommento">
    <w:name w:val="annotation reference"/>
    <w:basedOn w:val="Carpredefinitoparagrafo"/>
    <w:uiPriority w:val="99"/>
    <w:semiHidden/>
    <w:unhideWhenUsed/>
    <w:rsid w:val="00EF282D"/>
    <w:rPr>
      <w:sz w:val="16"/>
      <w:szCs w:val="16"/>
    </w:rPr>
  </w:style>
  <w:style w:type="paragraph" w:styleId="Testocommento">
    <w:name w:val="annotation text"/>
    <w:basedOn w:val="Normale"/>
    <w:link w:val="TestocommentoCarattere"/>
    <w:uiPriority w:val="99"/>
    <w:unhideWhenUsed/>
    <w:rsid w:val="00EF282D"/>
    <w:pPr>
      <w:spacing w:line="240" w:lineRule="auto"/>
    </w:pPr>
    <w:rPr>
      <w:sz w:val="20"/>
      <w:szCs w:val="20"/>
    </w:rPr>
  </w:style>
  <w:style w:type="character" w:customStyle="1" w:styleId="TestocommentoCarattere">
    <w:name w:val="Testo commento Carattere"/>
    <w:basedOn w:val="Carpredefinitoparagrafo"/>
    <w:link w:val="Testocommento"/>
    <w:uiPriority w:val="99"/>
    <w:rsid w:val="00EF282D"/>
    <w:rPr>
      <w:sz w:val="20"/>
      <w:szCs w:val="20"/>
    </w:rPr>
  </w:style>
  <w:style w:type="paragraph" w:styleId="Soggettocommento">
    <w:name w:val="annotation subject"/>
    <w:basedOn w:val="Testocommento"/>
    <w:next w:val="Testocommento"/>
    <w:link w:val="SoggettocommentoCarattere"/>
    <w:uiPriority w:val="99"/>
    <w:semiHidden/>
    <w:unhideWhenUsed/>
    <w:rsid w:val="00EF282D"/>
    <w:rPr>
      <w:b/>
      <w:bCs/>
    </w:rPr>
  </w:style>
  <w:style w:type="character" w:customStyle="1" w:styleId="SoggettocommentoCarattere">
    <w:name w:val="Soggetto commento Carattere"/>
    <w:basedOn w:val="TestocommentoCarattere"/>
    <w:link w:val="Soggettocommento"/>
    <w:uiPriority w:val="99"/>
    <w:semiHidden/>
    <w:rsid w:val="00EF282D"/>
    <w:rPr>
      <w:b/>
      <w:bCs/>
      <w:sz w:val="20"/>
      <w:szCs w:val="20"/>
    </w:rPr>
  </w:style>
  <w:style w:type="character" w:customStyle="1" w:styleId="UnresolvedMention1">
    <w:name w:val="Unresolved Mention1"/>
    <w:basedOn w:val="Carpredefinitoparagrafo"/>
    <w:uiPriority w:val="99"/>
    <w:semiHidden/>
    <w:unhideWhenUsed/>
    <w:rsid w:val="001848B1"/>
    <w:rPr>
      <w:color w:val="605E5C"/>
      <w:shd w:val="clear" w:color="auto" w:fill="E1DFDD"/>
    </w:rPr>
  </w:style>
  <w:style w:type="character" w:styleId="Collegamentovisitato">
    <w:name w:val="FollowedHyperlink"/>
    <w:basedOn w:val="Carpredefinitoparagrafo"/>
    <w:uiPriority w:val="99"/>
    <w:semiHidden/>
    <w:unhideWhenUsed/>
    <w:rsid w:val="00F85266"/>
    <w:rPr>
      <w:color w:val="800080" w:themeColor="followedHyperlink"/>
      <w:u w:val="single"/>
    </w:rPr>
  </w:style>
  <w:style w:type="character" w:customStyle="1" w:styleId="UnresolvedMention2">
    <w:name w:val="Unresolved Mention2"/>
    <w:basedOn w:val="Carpredefinitoparagrafo"/>
    <w:uiPriority w:val="99"/>
    <w:semiHidden/>
    <w:unhideWhenUsed/>
    <w:rsid w:val="00140A2A"/>
    <w:rPr>
      <w:color w:val="605E5C"/>
      <w:shd w:val="clear" w:color="auto" w:fill="E1DFDD"/>
    </w:rPr>
  </w:style>
  <w:style w:type="paragraph" w:styleId="NormaleWeb">
    <w:name w:val="Normal (Web)"/>
    <w:basedOn w:val="Normale"/>
    <w:uiPriority w:val="99"/>
    <w:unhideWhenUsed/>
    <w:rsid w:val="004B1A7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UnresolvedMention3">
    <w:name w:val="Unresolved Mention3"/>
    <w:basedOn w:val="Carpredefinitoparagrafo"/>
    <w:uiPriority w:val="99"/>
    <w:semiHidden/>
    <w:unhideWhenUsed/>
    <w:rsid w:val="003F10AD"/>
    <w:rPr>
      <w:color w:val="605E5C"/>
      <w:shd w:val="clear" w:color="auto" w:fill="E1DFDD"/>
    </w:rPr>
  </w:style>
  <w:style w:type="paragraph" w:styleId="PreformattatoHTML">
    <w:name w:val="HTML Preformatted"/>
    <w:basedOn w:val="Normale"/>
    <w:link w:val="PreformattatoHTMLCarattere"/>
    <w:uiPriority w:val="99"/>
    <w:unhideWhenUsed/>
    <w:rsid w:val="008052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GB"/>
    </w:rPr>
  </w:style>
  <w:style w:type="character" w:customStyle="1" w:styleId="PreformattatoHTMLCarattere">
    <w:name w:val="Preformattato HTML Carattere"/>
    <w:basedOn w:val="Carpredefinitoparagrafo"/>
    <w:link w:val="PreformattatoHTML"/>
    <w:uiPriority w:val="99"/>
    <w:rsid w:val="0080526A"/>
    <w:rPr>
      <w:rFonts w:ascii="Courier New" w:eastAsia="Times New Roman" w:hAnsi="Courier New" w:cs="Courier New"/>
      <w:sz w:val="20"/>
      <w:szCs w:val="20"/>
      <w:lang w:eastAsia="en-GB"/>
    </w:rPr>
  </w:style>
  <w:style w:type="character" w:styleId="Enfasigrassetto">
    <w:name w:val="Strong"/>
    <w:basedOn w:val="Carpredefinitoparagrafo"/>
    <w:uiPriority w:val="22"/>
    <w:qFormat/>
    <w:rsid w:val="003C18CB"/>
    <w:rPr>
      <w:b/>
      <w:bCs/>
    </w:rPr>
  </w:style>
  <w:style w:type="character" w:styleId="Enfasicorsivo">
    <w:name w:val="Emphasis"/>
    <w:basedOn w:val="Carpredefinitoparagrafo"/>
    <w:uiPriority w:val="20"/>
    <w:qFormat/>
    <w:rsid w:val="003C18CB"/>
    <w:rPr>
      <w:i/>
      <w:iCs/>
    </w:rPr>
  </w:style>
  <w:style w:type="character" w:customStyle="1" w:styleId="apple-converted-space">
    <w:name w:val="apple-converted-space"/>
    <w:basedOn w:val="Carpredefinitoparagrafo"/>
    <w:rsid w:val="003C18CB"/>
  </w:style>
  <w:style w:type="paragraph" w:styleId="Revisione">
    <w:name w:val="Revision"/>
    <w:hidden/>
    <w:uiPriority w:val="99"/>
    <w:semiHidden/>
    <w:rsid w:val="00837AF9"/>
    <w:pPr>
      <w:spacing w:after="0" w:line="240" w:lineRule="auto"/>
    </w:pPr>
  </w:style>
  <w:style w:type="paragraph" w:customStyle="1" w:styleId="Normal1">
    <w:name w:val="Normal1"/>
    <w:rsid w:val="002E7D8F"/>
    <w:pPr>
      <w:widowControl w:val="0"/>
      <w:spacing w:after="0" w:line="240" w:lineRule="auto"/>
    </w:pPr>
    <w:rPr>
      <w:rFonts w:ascii="Cambria" w:eastAsia="Cambria" w:hAnsi="Cambria" w:cs="Cambria"/>
      <w:color w:val="000000"/>
      <w:sz w:val="24"/>
      <w:szCs w:val="24"/>
    </w:rPr>
  </w:style>
  <w:style w:type="paragraph" w:customStyle="1" w:styleId="BodyA">
    <w:name w:val="Body A"/>
    <w:rsid w:val="00AD2A2D"/>
    <w:pPr>
      <w:pBdr>
        <w:top w:val="nil"/>
        <w:left w:val="nil"/>
        <w:bottom w:val="nil"/>
        <w:right w:val="nil"/>
        <w:between w:val="nil"/>
        <w:bar w:val="nil"/>
      </w:pBdr>
      <w:spacing w:after="0" w:line="240" w:lineRule="auto"/>
    </w:pPr>
    <w:rPr>
      <w:rFonts w:ascii="Cambria" w:eastAsia="Cambria" w:hAnsi="Cambria" w:cs="Cambria"/>
      <w:color w:val="000000"/>
      <w:sz w:val="24"/>
      <w:szCs w:val="24"/>
      <w:u w:color="000000"/>
      <w:bdr w:val="nil"/>
      <w:lang w:eastAsia="en-GB"/>
    </w:rPr>
  </w:style>
  <w:style w:type="paragraph" w:customStyle="1" w:styleId="Body0">
    <w:name w:val="Body"/>
    <w:rsid w:val="00AD2A2D"/>
    <w:pPr>
      <w:pBdr>
        <w:top w:val="nil"/>
        <w:left w:val="nil"/>
        <w:bottom w:val="nil"/>
        <w:right w:val="nil"/>
        <w:between w:val="nil"/>
        <w:bar w:val="nil"/>
      </w:pBdr>
    </w:pPr>
    <w:rPr>
      <w:rFonts w:ascii="Calibri" w:eastAsia="Calibri" w:hAnsi="Calibri" w:cs="Calibri"/>
      <w:color w:val="000000"/>
      <w:u w:color="000000"/>
      <w:bdr w:val="nil"/>
      <w:lang w:val="nl-NL" w:eastAsia="en-GB"/>
    </w:rPr>
  </w:style>
  <w:style w:type="character" w:customStyle="1" w:styleId="normaltextrun">
    <w:name w:val="normaltextrun"/>
    <w:basedOn w:val="Carpredefinitoparagrafo"/>
    <w:rsid w:val="00AD2A2D"/>
  </w:style>
  <w:style w:type="character" w:styleId="Menzionenonrisolta">
    <w:name w:val="Unresolved Mention"/>
    <w:basedOn w:val="Carpredefinitoparagrafo"/>
    <w:uiPriority w:val="99"/>
    <w:semiHidden/>
    <w:unhideWhenUsed/>
    <w:rsid w:val="000900AE"/>
    <w:rPr>
      <w:color w:val="605E5C"/>
      <w:shd w:val="clear" w:color="auto" w:fill="E1DFDD"/>
    </w:rPr>
  </w:style>
  <w:style w:type="paragraph" w:customStyle="1" w:styleId="paragraph">
    <w:name w:val="paragraph"/>
    <w:basedOn w:val="Normale"/>
    <w:rsid w:val="005F522C"/>
    <w:pPr>
      <w:spacing w:before="100" w:beforeAutospacing="1" w:after="100" w:afterAutospacing="1" w:line="240" w:lineRule="auto"/>
    </w:pPr>
    <w:rPr>
      <w:rFonts w:ascii="Times New Roman" w:eastAsia="Times New Roman" w:hAnsi="Times New Roman" w:cs="Times New Roman"/>
      <w:sz w:val="24"/>
      <w:szCs w:val="24"/>
      <w:lang w:eastAsia="zh-CN"/>
    </w:rPr>
  </w:style>
  <w:style w:type="character" w:customStyle="1" w:styleId="eop">
    <w:name w:val="eop"/>
    <w:basedOn w:val="Carpredefinitoparagrafo"/>
    <w:rsid w:val="005F522C"/>
  </w:style>
  <w:style w:type="character" w:customStyle="1" w:styleId="scxw19149145">
    <w:name w:val="scxw19149145"/>
    <w:basedOn w:val="Carpredefinitoparagrafo"/>
    <w:rsid w:val="005F522C"/>
  </w:style>
  <w:style w:type="table" w:styleId="Grigliatabella">
    <w:name w:val="Table Grid"/>
    <w:basedOn w:val="Tabellanormale"/>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Menzione">
    <w:name w:val="Mention"/>
    <w:basedOn w:val="Carpredefinitoparagrafo"/>
    <w:uiPriority w:val="99"/>
    <w:unhideWhenUsed/>
    <w:rsid w:val="006B392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landrover.com/classic" TargetMode="External"/><Relationship Id="rId18" Type="http://schemas.openxmlformats.org/officeDocument/2006/relationships/hyperlink" Target="https://www.facebook.com/Defender/" TargetMode="External"/><Relationship Id="rId3" Type="http://schemas.openxmlformats.org/officeDocument/2006/relationships/customXml" Target="../customXml/item3.xml"/><Relationship Id="rId21" Type="http://schemas.openxmlformats.org/officeDocument/2006/relationships/hyperlink" Target="http://www.youtube.com/LandRover" TargetMode="External"/><Relationship Id="rId7" Type="http://schemas.openxmlformats.org/officeDocument/2006/relationships/webSettings" Target="webSettings.xml"/><Relationship Id="rId12" Type="http://schemas.openxmlformats.org/officeDocument/2006/relationships/hyperlink" Target="mailto:sales@classic-jaguarlandrover.com" TargetMode="External"/><Relationship Id="rId17" Type="http://schemas.openxmlformats.org/officeDocument/2006/relationships/hyperlink" Target="https://www.linkedin.com/company/jaguar-land-rover-classic/" TargetMode="External"/><Relationship Id="rId2" Type="http://schemas.openxmlformats.org/officeDocument/2006/relationships/customXml" Target="../customXml/item2.xml"/><Relationship Id="rId16" Type="http://schemas.openxmlformats.org/officeDocument/2006/relationships/hyperlink" Target="http://instagram.com/LandRover.Classic" TargetMode="External"/><Relationship Id="rId20" Type="http://schemas.openxmlformats.org/officeDocument/2006/relationships/hyperlink" Target="https://www.instagram.com/defender/?hl=en"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classic.germany@jaguarlandrover.com" TargetMode="External"/><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www.parts.jaguarlandroverclassic.com" TargetMode="External"/><Relationship Id="rId23"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hyperlink" Target="https://x.com/defender?lang=en-GB"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landrover.com/classic" TargetMode="Externa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1381081A55B144CAE1829C837ECE5DE" ma:contentTypeVersion="20" ma:contentTypeDescription="Create a new document." ma:contentTypeScope="" ma:versionID="c3877d5b607162f9c38bef07fbcc2c76">
  <xsd:schema xmlns:xsd="http://www.w3.org/2001/XMLSchema" xmlns:xs="http://www.w3.org/2001/XMLSchema" xmlns:p="http://schemas.microsoft.com/office/2006/metadata/properties" xmlns:ns2="d18544f2-a095-45d4-897f-ed112e4ab2fe" xmlns:ns3="1b92c9e2-61e1-442e-96dc-46892552131d" xmlns:ns4="05df4186-6a79-4c36-aac8-0c44ed8cdcc7" targetNamespace="http://schemas.microsoft.com/office/2006/metadata/properties" ma:root="true" ma:fieldsID="38b24de860823a46a72d64811b3f617c" ns2:_="" ns3:_="" ns4:_="">
    <xsd:import namespace="d18544f2-a095-45d4-897f-ed112e4ab2fe"/>
    <xsd:import namespace="1b92c9e2-61e1-442e-96dc-46892552131d"/>
    <xsd:import namespace="05df4186-6a79-4c36-aac8-0c44ed8cdc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Image" minOccurs="0"/>
                <xsd:element ref="ns2:_Flow_SignoffStatu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8544f2-a095-45d4-897f-ed112e4ab2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1a9981d-741d-4dde-8b20-345ed4974356" ma:termSetId="09814cd3-568e-fe90-9814-8d621ff8fb84" ma:anchorId="fba54fb3-c3e1-fe81-a776-ca4b69148c4d" ma:open="true" ma:isKeyword="false">
      <xsd:complexType>
        <xsd:sequence>
          <xsd:element ref="pc:Terms" minOccurs="0" maxOccurs="1"/>
        </xsd:sequence>
      </xsd:complexType>
    </xsd:element>
    <xsd:element name="Image" ma:index="24" nillable="true" ma:displayName="Image" ma:format="Thumbnail" ma:internalName="Image">
      <xsd:simpleType>
        <xsd:restriction base="dms:Unknown"/>
      </xsd:simpleType>
    </xsd:element>
    <xsd:element name="_Flow_SignoffStatus" ma:index="25" nillable="true" ma:displayName="Sign-off status" ma:internalName="Sign_x002d_off_x0020_status">
      <xsd:simpleType>
        <xsd:restriction base="dms:Text"/>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b92c9e2-61e1-442e-96dc-46892552131d"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5df4186-6a79-4c36-aac8-0c44ed8cdcc7"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66f9826e-f2fd-4ac9-921f-3c6645591351}" ma:internalName="TaxCatchAll" ma:showField="CatchAllData" ma:web="1b92c9e2-61e1-442e-96dc-46892552131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05df4186-6a79-4c36-aac8-0c44ed8cdcc7" xsi:nil="true"/>
    <lcf76f155ced4ddcb4097134ff3c332f xmlns="d18544f2-a095-45d4-897f-ed112e4ab2fe">
      <Terms xmlns="http://schemas.microsoft.com/office/infopath/2007/PartnerControls"/>
    </lcf76f155ced4ddcb4097134ff3c332f>
    <SharedWithUsers xmlns="1b92c9e2-61e1-442e-96dc-46892552131d">
      <UserInfo>
        <DisplayName>Danielle Guest</DisplayName>
        <AccountId>792</AccountId>
        <AccountType/>
      </UserInfo>
    </SharedWithUsers>
    <Image xmlns="d18544f2-a095-45d4-897f-ed112e4ab2fe" xsi:nil="true"/>
    <_Flow_SignoffStatus xmlns="d18544f2-a095-45d4-897f-ed112e4ab2fe" xsi:nil="true"/>
  </documentManagement>
</p:properties>
</file>

<file path=customXml/itemProps1.xml><?xml version="1.0" encoding="utf-8"?>
<ds:datastoreItem xmlns:ds="http://schemas.openxmlformats.org/officeDocument/2006/customXml" ds:itemID="{6029F2B5-6181-4742-B472-762E0B15DC0A}">
  <ds:schemaRefs>
    <ds:schemaRef ds:uri="http://schemas.microsoft.com/sharepoint/v3/contenttype/forms"/>
  </ds:schemaRefs>
</ds:datastoreItem>
</file>

<file path=customXml/itemProps2.xml><?xml version="1.0" encoding="utf-8"?>
<ds:datastoreItem xmlns:ds="http://schemas.openxmlformats.org/officeDocument/2006/customXml" ds:itemID="{45605AB3-B14F-42C0-A778-825ABD50885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18544f2-a095-45d4-897f-ed112e4ab2fe"/>
    <ds:schemaRef ds:uri="1b92c9e2-61e1-442e-96dc-46892552131d"/>
    <ds:schemaRef ds:uri="05df4186-6a79-4c36-aac8-0c44ed8cdc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8990B1A-9C1A-4AEB-B865-97070C2DB1C1}">
  <ds:schemaRefs>
    <ds:schemaRef ds:uri="http://schemas.microsoft.com/office/2006/metadata/properties"/>
    <ds:schemaRef ds:uri="http://schemas.microsoft.com/office/infopath/2007/PartnerControls"/>
    <ds:schemaRef ds:uri="05df4186-6a79-4c36-aac8-0c44ed8cdcc7"/>
    <ds:schemaRef ds:uri="d18544f2-a095-45d4-897f-ed112e4ab2fe"/>
    <ds:schemaRef ds:uri="1b92c9e2-61e1-442e-96dc-46892552131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6</Pages>
  <Words>1834</Words>
  <Characters>10460</Characters>
  <Application>Microsoft Office Word</Application>
  <DocSecurity>0</DocSecurity>
  <Lines>87</Lines>
  <Paragraphs>24</Paragraphs>
  <ScaleCrop>false</ScaleCrop>
  <HeadingPairs>
    <vt:vector size="2" baseType="variant">
      <vt:variant>
        <vt:lpstr>Titolo</vt:lpstr>
      </vt:variant>
      <vt:variant>
        <vt:i4>1</vt:i4>
      </vt:variant>
    </vt:vector>
  </HeadingPairs>
  <TitlesOfParts>
    <vt:vector size="1" baseType="lpstr">
      <vt:lpstr/>
    </vt:vector>
  </TitlesOfParts>
  <LinksUpToDate>false</LinksUpToDate>
  <CharactersWithSpaces>12270</CharactersWithSpaces>
  <SharedDoc>false</SharedDoc>
  <HyperlinksChanged>false</HyperlinksChanged>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3</cp:revision>
  <cp:lastPrinted>2023-01-18T01:52:00Z</cp:lastPrinted>
  <dcterms:created xsi:type="dcterms:W3CDTF">2025-08-26T07:18:00Z</dcterms:created>
  <dcterms:modified xsi:type="dcterms:W3CDTF">2025-08-26T08:52:00Z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0x010100C1381081A55B144CAE1829C837ECE5DE</vt:lpwstr>
  </property>
  <property fmtid="{D5CDD505-2E9C-101B-9397-08002B2CF9AE}" pid="3" name="MediaServiceImageTags">
    <vt:lpwstr/>
  </property>
  <property fmtid="{D5CDD505-2E9C-101B-9397-08002B2CF9AE}" pid="4" name="MSIP_Label_289eaf13-f528-470e-bf6b-38b666617431_Enabled">
    <vt:lpwstr>true</vt:lpwstr>
  </property>
  <property fmtid="{D5CDD505-2E9C-101B-9397-08002B2CF9AE}" pid="5" name="MSIP_Label_289eaf13-f528-470e-bf6b-38b666617431_SetDate">
    <vt:lpwstr>2025-04-28T09:36:14Z</vt:lpwstr>
  </property>
  <property fmtid="{D5CDD505-2E9C-101B-9397-08002B2CF9AE}" pid="6" name="MSIP_Label_289eaf13-f528-470e-bf6b-38b666617431_Method">
    <vt:lpwstr>Standard</vt:lpwstr>
  </property>
  <property fmtid="{D5CDD505-2E9C-101B-9397-08002B2CF9AE}" pid="7" name="MSIP_Label_289eaf13-f528-470e-bf6b-38b666617431_Name">
    <vt:lpwstr>Proprietary</vt:lpwstr>
  </property>
  <property fmtid="{D5CDD505-2E9C-101B-9397-08002B2CF9AE}" pid="8" name="MSIP_Label_289eaf13-f528-470e-bf6b-38b666617431_SiteId">
    <vt:lpwstr>4c087f80-1e07-4f72-9e41-d7d9748d0f4c</vt:lpwstr>
  </property>
  <property fmtid="{D5CDD505-2E9C-101B-9397-08002B2CF9AE}" pid="9" name="MSIP_Label_289eaf13-f528-470e-bf6b-38b666617431_ActionId">
    <vt:lpwstr>8a305ae3-6c8d-45de-bd76-aee4071d327f</vt:lpwstr>
  </property>
  <property fmtid="{D5CDD505-2E9C-101B-9397-08002B2CF9AE}" pid="10" name="MSIP_Label_289eaf13-f528-470e-bf6b-38b666617431_ContentBits">
    <vt:lpwstr>0</vt:lpwstr>
  </property>
  <property fmtid="{D5CDD505-2E9C-101B-9397-08002B2CF9AE}" pid="11" name="MSIP_Label_289eaf13-f528-470e-bf6b-38b666617431_Tag">
    <vt:lpwstr>10, 3, 0, 1</vt:lpwstr>
  </property>
</Properties>
</file>