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2966" w:rsidRDefault="00C52966" w:rsidP="00C52966">
      <w:pPr>
        <w:contextualSpacing/>
        <w:rPr>
          <w:rFonts w:ascii="Arial" w:hAnsi="Arial" w:cs="Arial"/>
          <w:b/>
          <w:color w:val="222222"/>
          <w:sz w:val="22"/>
          <w:szCs w:val="22"/>
          <w:shd w:val="clear" w:color="auto" w:fill="FFFFFF"/>
        </w:rPr>
      </w:pPr>
    </w:p>
    <w:p w:rsidR="00BE5012" w:rsidRDefault="00BE5012" w:rsidP="00BE5012">
      <w:pPr>
        <w:spacing w:line="360" w:lineRule="auto"/>
        <w:contextualSpacing/>
        <w:jc w:val="center"/>
        <w:rPr>
          <w:rFonts w:ascii="Arial" w:hAnsi="Arial" w:cs="Arial"/>
          <w:b/>
          <w:color w:val="222222"/>
          <w:sz w:val="28"/>
          <w:szCs w:val="22"/>
          <w:shd w:val="clear" w:color="auto" w:fill="FFFFFF"/>
        </w:rPr>
      </w:pPr>
    </w:p>
    <w:p w:rsidR="00C52966" w:rsidRPr="00C52966" w:rsidRDefault="00C52966" w:rsidP="00BE5012">
      <w:pPr>
        <w:spacing w:line="360" w:lineRule="auto"/>
        <w:contextualSpacing/>
        <w:jc w:val="center"/>
        <w:rPr>
          <w:rFonts w:ascii="Arial" w:hAnsi="Arial" w:cs="Arial"/>
          <w:b/>
          <w:color w:val="222222"/>
          <w:sz w:val="28"/>
          <w:szCs w:val="22"/>
          <w:shd w:val="clear" w:color="auto" w:fill="FFFFFF"/>
        </w:rPr>
      </w:pPr>
      <w:r w:rsidRPr="00C52966">
        <w:rPr>
          <w:rFonts w:ascii="Arial" w:hAnsi="Arial" w:cs="Arial"/>
          <w:b/>
          <w:color w:val="222222"/>
          <w:sz w:val="28"/>
          <w:szCs w:val="22"/>
          <w:shd w:val="clear" w:color="auto" w:fill="FFFFFF"/>
        </w:rPr>
        <w:t>Jaguar XE crowned Best Large Car in 2015 Diesel Car Awards</w:t>
      </w:r>
    </w:p>
    <w:p w:rsidR="00C52966" w:rsidRDefault="00C52966" w:rsidP="00BE5012">
      <w:pPr>
        <w:spacing w:line="360" w:lineRule="auto"/>
        <w:rPr>
          <w:rFonts w:ascii="Arial" w:hAnsi="Arial" w:cs="Arial"/>
          <w:sz w:val="22"/>
          <w:szCs w:val="22"/>
        </w:rPr>
      </w:pPr>
    </w:p>
    <w:p w:rsidR="00BF3FB8" w:rsidRDefault="00C52966" w:rsidP="00BE5012">
      <w:pPr>
        <w:pStyle w:val="ListParagraph"/>
        <w:numPr>
          <w:ilvl w:val="0"/>
          <w:numId w:val="23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The new Jaguar XE picks up its first UK award</w:t>
      </w:r>
    </w:p>
    <w:p w:rsidR="00C52966" w:rsidRDefault="00C52966" w:rsidP="00BE5012">
      <w:pPr>
        <w:pStyle w:val="ListParagraph"/>
        <w:numPr>
          <w:ilvl w:val="0"/>
          <w:numId w:val="23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Diesel Car judges praise beautiful looks, competitive pricing and thrilling driving experience </w:t>
      </w:r>
    </w:p>
    <w:p w:rsidR="00C52966" w:rsidRPr="00C52966" w:rsidRDefault="00C52966" w:rsidP="00BE5012">
      <w:pPr>
        <w:pStyle w:val="ListParagraph"/>
        <w:numPr>
          <w:ilvl w:val="0"/>
          <w:numId w:val="23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Arrives in retailers next month priced from £26,990</w:t>
      </w:r>
    </w:p>
    <w:p w:rsidR="00C52966" w:rsidRDefault="00C52966" w:rsidP="00BE5012">
      <w:pPr>
        <w:spacing w:line="360" w:lineRule="auto"/>
        <w:contextualSpacing/>
        <w:rPr>
          <w:rFonts w:ascii="Arial" w:hAnsi="Arial" w:cs="Arial"/>
          <w:b/>
          <w:sz w:val="22"/>
          <w:szCs w:val="22"/>
        </w:rPr>
      </w:pPr>
      <w:bookmarkStart w:id="0" w:name="_GoBack"/>
      <w:bookmarkEnd w:id="0"/>
    </w:p>
    <w:p w:rsidR="00C52966" w:rsidRPr="00FC3CF7" w:rsidRDefault="00C52966" w:rsidP="00BE5012">
      <w:pPr>
        <w:spacing w:line="360" w:lineRule="auto"/>
        <w:contextualSpacing/>
        <w:rPr>
          <w:rFonts w:ascii="Arial" w:hAnsi="Arial" w:cs="Arial"/>
          <w:color w:val="222222"/>
          <w:sz w:val="22"/>
          <w:szCs w:val="22"/>
          <w:shd w:val="clear" w:color="auto" w:fill="FFFFFF"/>
        </w:rPr>
      </w:pPr>
      <w:r>
        <w:rPr>
          <w:rFonts w:ascii="Arial" w:hAnsi="Arial" w:cs="Arial"/>
          <w:b/>
          <w:sz w:val="22"/>
          <w:szCs w:val="22"/>
        </w:rPr>
        <w:t>(Whitley, Coventry - 12</w:t>
      </w:r>
      <w:r w:rsidR="001E0626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May </w:t>
      </w:r>
      <w:r w:rsidR="002025B4" w:rsidRPr="002025B4">
        <w:rPr>
          <w:rFonts w:ascii="Arial" w:hAnsi="Arial" w:cs="Arial"/>
          <w:b/>
          <w:sz w:val="22"/>
          <w:szCs w:val="22"/>
        </w:rPr>
        <w:t>2015</w:t>
      </w:r>
      <w:r>
        <w:rPr>
          <w:rFonts w:ascii="Arial" w:hAnsi="Arial" w:cs="Arial"/>
          <w:b/>
          <w:sz w:val="22"/>
          <w:szCs w:val="22"/>
        </w:rPr>
        <w:t>)</w:t>
      </w:r>
      <w:r w:rsidR="002025B4">
        <w:rPr>
          <w:rFonts w:ascii="Arial" w:hAnsi="Arial" w:cs="Arial"/>
          <w:sz w:val="22"/>
          <w:szCs w:val="22"/>
        </w:rPr>
        <w:t xml:space="preserve"> </w:t>
      </w:r>
      <w:r w:rsidRPr="00FC3CF7">
        <w:rPr>
          <w:rFonts w:ascii="Arial" w:hAnsi="Arial" w:cs="Arial"/>
          <w:color w:val="222222"/>
          <w:sz w:val="22"/>
          <w:szCs w:val="22"/>
          <w:shd w:val="clear" w:color="auto" w:fill="FFFFFF"/>
        </w:rPr>
        <w:t xml:space="preserve">The Jaguar XE has been named Best Large Car in the 2015 Diesel Car Magazine Awards, beating tough competition from the likes of the BMW 3 Series and Ford Mondeo. </w:t>
      </w:r>
    </w:p>
    <w:p w:rsidR="00C52966" w:rsidRPr="00FC3CF7" w:rsidRDefault="00C52966" w:rsidP="00BE5012">
      <w:pPr>
        <w:spacing w:line="360" w:lineRule="auto"/>
        <w:contextualSpacing/>
        <w:rPr>
          <w:rFonts w:ascii="Arial" w:hAnsi="Arial" w:cs="Arial"/>
          <w:color w:val="222222"/>
          <w:sz w:val="22"/>
          <w:szCs w:val="22"/>
          <w:shd w:val="clear" w:color="auto" w:fill="FFFFFF"/>
        </w:rPr>
      </w:pPr>
    </w:p>
    <w:p w:rsidR="00C52966" w:rsidRPr="00FC3CF7" w:rsidRDefault="00C52966" w:rsidP="00BE5012">
      <w:pPr>
        <w:spacing w:line="360" w:lineRule="auto"/>
        <w:contextualSpacing/>
        <w:rPr>
          <w:rFonts w:ascii="Arial" w:hAnsi="Arial" w:cs="Arial"/>
          <w:color w:val="222222"/>
          <w:sz w:val="22"/>
          <w:szCs w:val="22"/>
          <w:shd w:val="clear" w:color="auto" w:fill="FFFFFF"/>
        </w:rPr>
      </w:pPr>
      <w:r w:rsidRPr="00FC3CF7">
        <w:rPr>
          <w:rFonts w:ascii="Arial" w:hAnsi="Arial" w:cs="Arial"/>
          <w:color w:val="222222"/>
          <w:sz w:val="22"/>
          <w:szCs w:val="22"/>
          <w:shd w:val="clear" w:color="auto" w:fill="FFFFFF"/>
        </w:rPr>
        <w:t>The judges praised the XE’s competitive pricing, beautiful looks, classy cabin, low CO</w:t>
      </w:r>
      <w:r w:rsidRPr="00BE5012">
        <w:rPr>
          <w:rFonts w:ascii="Arial" w:hAnsi="Arial" w:cs="Arial"/>
          <w:color w:val="222222"/>
          <w:sz w:val="22"/>
          <w:szCs w:val="22"/>
          <w:shd w:val="clear" w:color="auto" w:fill="FFFFFF"/>
          <w:vertAlign w:val="subscript"/>
        </w:rPr>
        <w:t>2</w:t>
      </w:r>
      <w:r w:rsidRPr="00FC3CF7">
        <w:rPr>
          <w:rFonts w:ascii="Arial" w:hAnsi="Arial" w:cs="Arial"/>
          <w:color w:val="222222"/>
          <w:sz w:val="22"/>
          <w:szCs w:val="22"/>
          <w:shd w:val="clear" w:color="auto" w:fill="FFFFFF"/>
        </w:rPr>
        <w:t xml:space="preserve"> emissions and its sporty driving dynamics. </w:t>
      </w:r>
    </w:p>
    <w:p w:rsidR="00C52966" w:rsidRPr="00FC3CF7" w:rsidRDefault="00C52966" w:rsidP="00BE5012">
      <w:pPr>
        <w:spacing w:line="360" w:lineRule="auto"/>
        <w:contextualSpacing/>
        <w:rPr>
          <w:rFonts w:ascii="Arial" w:hAnsi="Arial" w:cs="Arial"/>
          <w:color w:val="222222"/>
          <w:sz w:val="22"/>
          <w:szCs w:val="22"/>
          <w:shd w:val="clear" w:color="auto" w:fill="FFFFFF"/>
        </w:rPr>
      </w:pPr>
    </w:p>
    <w:p w:rsidR="00C52966" w:rsidRPr="00FC3CF7" w:rsidRDefault="00C52966" w:rsidP="00BE5012">
      <w:pPr>
        <w:spacing w:line="360" w:lineRule="auto"/>
        <w:contextualSpacing/>
        <w:rPr>
          <w:rFonts w:ascii="Arial" w:hAnsi="Arial" w:cs="Arial"/>
          <w:color w:val="222222"/>
          <w:sz w:val="22"/>
          <w:szCs w:val="22"/>
          <w:shd w:val="clear" w:color="auto" w:fill="FFFFFF"/>
        </w:rPr>
      </w:pPr>
      <w:r w:rsidRPr="00FC3CF7">
        <w:rPr>
          <w:rFonts w:ascii="Arial" w:hAnsi="Arial" w:cs="Arial"/>
          <w:color w:val="222222"/>
          <w:sz w:val="22"/>
          <w:szCs w:val="22"/>
          <w:shd w:val="clear" w:color="auto" w:fill="FFFFFF"/>
        </w:rPr>
        <w:t xml:space="preserve">Diesel Car Editor Ian Robertson said: </w:t>
      </w:r>
      <w:r w:rsidRPr="00FC3CF7">
        <w:rPr>
          <w:rFonts w:ascii="Arial" w:hAnsi="Arial" w:cs="Arial"/>
          <w:i/>
          <w:color w:val="222222"/>
          <w:sz w:val="22"/>
          <w:szCs w:val="22"/>
          <w:shd w:val="clear" w:color="auto" w:fill="FFFFFF"/>
        </w:rPr>
        <w:t>“With a thrilling driving experience that enthusiasts yearn for and class-leading emissions, Jaguar has taken on the Germans and beaten them at their own game!”</w:t>
      </w:r>
    </w:p>
    <w:p w:rsidR="00C52966" w:rsidRPr="00FC3CF7" w:rsidRDefault="00C52966" w:rsidP="00BE5012">
      <w:pPr>
        <w:spacing w:line="360" w:lineRule="auto"/>
        <w:contextualSpacing/>
        <w:rPr>
          <w:rFonts w:ascii="Arial" w:hAnsi="Arial" w:cs="Arial"/>
          <w:color w:val="222222"/>
          <w:sz w:val="22"/>
          <w:szCs w:val="22"/>
          <w:shd w:val="clear" w:color="auto" w:fill="FFFFFF"/>
        </w:rPr>
      </w:pPr>
    </w:p>
    <w:p w:rsidR="00C52966" w:rsidRPr="00FC3CF7" w:rsidRDefault="00C52966" w:rsidP="00BE5012">
      <w:pPr>
        <w:spacing w:line="360" w:lineRule="auto"/>
        <w:contextualSpacing/>
        <w:rPr>
          <w:rFonts w:ascii="Arial" w:hAnsi="Arial" w:cs="Arial"/>
          <w:color w:val="222222"/>
          <w:sz w:val="22"/>
          <w:szCs w:val="22"/>
          <w:shd w:val="clear" w:color="auto" w:fill="FFFFFF"/>
        </w:rPr>
      </w:pPr>
      <w:r w:rsidRPr="00FC3CF7">
        <w:rPr>
          <w:rFonts w:ascii="Arial" w:hAnsi="Arial" w:cs="Arial"/>
          <w:color w:val="222222"/>
          <w:sz w:val="22"/>
          <w:szCs w:val="22"/>
          <w:shd w:val="clear" w:color="auto" w:fill="FFFFFF"/>
        </w:rPr>
        <w:t>The Jaguar XE is the only car in its class to feature a lightweight aluminium-intensive monocoque which, combined with Jaguar Land Rover’s efficient new Ingenium diesel engines, helps it to deliver fuel economy as high as 75mpg and emissions as low as 99g/km CO</w:t>
      </w:r>
      <w:r w:rsidRPr="00BE5012">
        <w:rPr>
          <w:rFonts w:ascii="Arial" w:hAnsi="Arial" w:cs="Arial"/>
          <w:color w:val="222222"/>
          <w:sz w:val="22"/>
          <w:szCs w:val="22"/>
          <w:shd w:val="clear" w:color="auto" w:fill="FFFFFF"/>
          <w:vertAlign w:val="subscript"/>
        </w:rPr>
        <w:t>2</w:t>
      </w:r>
      <w:r w:rsidRPr="00FC3CF7">
        <w:rPr>
          <w:rFonts w:ascii="Arial" w:hAnsi="Arial" w:cs="Arial"/>
          <w:color w:val="222222"/>
          <w:sz w:val="22"/>
          <w:szCs w:val="22"/>
          <w:shd w:val="clear" w:color="auto" w:fill="FFFFFF"/>
        </w:rPr>
        <w:t xml:space="preserve">. </w:t>
      </w:r>
    </w:p>
    <w:p w:rsidR="00C52966" w:rsidRPr="00FC3CF7" w:rsidRDefault="00C52966" w:rsidP="00BE5012">
      <w:pPr>
        <w:spacing w:line="360" w:lineRule="auto"/>
        <w:contextualSpacing/>
        <w:rPr>
          <w:rFonts w:ascii="Arial" w:hAnsi="Arial" w:cs="Arial"/>
          <w:color w:val="222222"/>
          <w:sz w:val="22"/>
          <w:szCs w:val="22"/>
          <w:shd w:val="clear" w:color="auto" w:fill="FFFFFF"/>
        </w:rPr>
      </w:pPr>
    </w:p>
    <w:p w:rsidR="00C52966" w:rsidRPr="00FC3CF7" w:rsidRDefault="00C52966" w:rsidP="00BE5012">
      <w:pPr>
        <w:spacing w:line="360" w:lineRule="auto"/>
        <w:contextualSpacing/>
        <w:rPr>
          <w:rFonts w:ascii="Arial" w:hAnsi="Arial" w:cs="Arial"/>
          <w:color w:val="222222"/>
          <w:sz w:val="22"/>
          <w:szCs w:val="22"/>
          <w:shd w:val="clear" w:color="auto" w:fill="FFFFFF"/>
        </w:rPr>
      </w:pPr>
      <w:r w:rsidRPr="00FC3CF7">
        <w:rPr>
          <w:rFonts w:ascii="Arial" w:hAnsi="Arial" w:cs="Arial"/>
          <w:color w:val="222222"/>
          <w:sz w:val="22"/>
          <w:szCs w:val="22"/>
          <w:shd w:val="clear" w:color="auto" w:fill="FFFFFF"/>
        </w:rPr>
        <w:t>Arriving in Jaguar retailers next month, with prices starting from £26,990, the new Jaguar XE may be configured at:</w:t>
      </w:r>
      <w:r>
        <w:rPr>
          <w:rFonts w:ascii="Arial" w:hAnsi="Arial" w:cs="Arial"/>
          <w:color w:val="222222"/>
          <w:sz w:val="22"/>
          <w:szCs w:val="22"/>
          <w:shd w:val="clear" w:color="auto" w:fill="FFFFFF"/>
        </w:rPr>
        <w:t xml:space="preserve"> </w:t>
      </w:r>
      <w:hyperlink r:id="rId9" w:history="1">
        <w:r w:rsidRPr="004E58F8">
          <w:rPr>
            <w:rStyle w:val="Hyperlink"/>
            <w:rFonts w:ascii="Arial" w:hAnsi="Arial" w:cs="Arial"/>
            <w:sz w:val="22"/>
            <w:szCs w:val="22"/>
            <w:shd w:val="clear" w:color="auto" w:fill="FFFFFF"/>
          </w:rPr>
          <w:t>http://rules.config.jaguar.com/jdx/en_gb/xe/?_ga=1.135210741.530840883.1420635847</w:t>
        </w:r>
      </w:hyperlink>
      <w:r w:rsidRPr="00FC3CF7">
        <w:rPr>
          <w:rFonts w:ascii="Arial" w:hAnsi="Arial" w:cs="Arial"/>
          <w:color w:val="222222"/>
          <w:sz w:val="22"/>
          <w:szCs w:val="22"/>
          <w:shd w:val="clear" w:color="auto" w:fill="FFFFFF"/>
        </w:rPr>
        <w:t xml:space="preserve"> </w:t>
      </w:r>
    </w:p>
    <w:p w:rsidR="00C52966" w:rsidRPr="00FC3CF7" w:rsidRDefault="00C52966" w:rsidP="00BE5012">
      <w:pPr>
        <w:spacing w:line="360" w:lineRule="auto"/>
        <w:contextualSpacing/>
        <w:rPr>
          <w:rFonts w:ascii="Arial" w:hAnsi="Arial" w:cs="Arial"/>
          <w:color w:val="222222"/>
          <w:sz w:val="22"/>
          <w:szCs w:val="22"/>
          <w:shd w:val="clear" w:color="auto" w:fill="FFFFFF"/>
        </w:rPr>
      </w:pPr>
    </w:p>
    <w:p w:rsidR="002025B4" w:rsidRDefault="002025B4" w:rsidP="00BE5012">
      <w:pPr>
        <w:spacing w:line="360" w:lineRule="auto"/>
        <w:rPr>
          <w:rFonts w:ascii="Arial" w:hAnsi="Arial" w:cs="Arial"/>
          <w:sz w:val="20"/>
          <w:szCs w:val="20"/>
        </w:rPr>
      </w:pPr>
    </w:p>
    <w:p w:rsidR="002025B4" w:rsidRPr="00BF3FB8" w:rsidRDefault="002025B4" w:rsidP="00BE5012">
      <w:pPr>
        <w:spacing w:line="360" w:lineRule="auto"/>
      </w:pPr>
    </w:p>
    <w:sectPr w:rsidR="002025B4" w:rsidRPr="00BF3FB8" w:rsidSect="008B5E98">
      <w:headerReference w:type="default" r:id="rId10"/>
      <w:footerReference w:type="default" r:id="rId11"/>
      <w:pgSz w:w="11907" w:h="16839" w:code="9"/>
      <w:pgMar w:top="2410" w:right="987" w:bottom="567" w:left="1134" w:header="709" w:footer="709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5128" w:rsidRDefault="00995128" w:rsidP="008E4E72">
      <w:r>
        <w:separator/>
      </w:r>
    </w:p>
  </w:endnote>
  <w:endnote w:type="continuationSeparator" w:id="0">
    <w:p w:rsidR="00995128" w:rsidRDefault="00995128" w:rsidP="008E4E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MinionPro-Regular"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Gotham Book">
    <w:altName w:val="Times New Roman"/>
    <w:charset w:val="00"/>
    <w:family w:val="auto"/>
    <w:pitch w:val="variable"/>
    <w:sig w:usb0="00000001" w:usb1="00000000" w:usb2="00000000" w:usb3="00000000" w:csb0="0000000B" w:csb1="00000000"/>
  </w:font>
  <w:font w:name="Gotham Medium">
    <w:altName w:val="Copperplate Light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5648" w:rsidRDefault="00245648" w:rsidP="008B5E98">
    <w:pPr>
      <w:spacing w:line="240" w:lineRule="exact"/>
      <w:rPr>
        <w:rFonts w:ascii="Gotham Book" w:hAnsi="Gotham Book"/>
        <w:sz w:val="16"/>
        <w:szCs w:val="16"/>
        <w:lang w:val="fr-FR"/>
      </w:rPr>
    </w:pPr>
    <w:r>
      <w:rPr>
        <w:noProof/>
        <w:lang w:eastAsia="en-GB"/>
      </w:rPr>
      <w:drawing>
        <wp:anchor distT="0" distB="0" distL="114300" distR="114300" simplePos="0" relativeHeight="251661312" behindDoc="1" locked="0" layoutInCell="1" allowOverlap="1" wp14:anchorId="432BA76C" wp14:editId="7CC2B9D7">
          <wp:simplePos x="0" y="0"/>
          <wp:positionH relativeFrom="column">
            <wp:posOffset>-723900</wp:posOffset>
          </wp:positionH>
          <wp:positionV relativeFrom="paragraph">
            <wp:posOffset>76835</wp:posOffset>
          </wp:positionV>
          <wp:extent cx="7543800" cy="1181100"/>
          <wp:effectExtent l="0" t="0" r="0" b="0"/>
          <wp:wrapNone/>
          <wp:docPr id="4" name="Picture 6" descr="Jag Press Release 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Jag Press Release Foote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181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:rsidR="00245648" w:rsidRDefault="00245648" w:rsidP="008B5E98">
    <w:pPr>
      <w:spacing w:line="240" w:lineRule="exact"/>
      <w:rPr>
        <w:rFonts w:ascii="Gotham Book" w:hAnsi="Gotham Book"/>
        <w:sz w:val="16"/>
        <w:szCs w:val="16"/>
        <w:lang w:val="fr-FR"/>
      </w:rPr>
    </w:pPr>
  </w:p>
  <w:p w:rsidR="00245648" w:rsidRPr="005C2519" w:rsidRDefault="00245648" w:rsidP="008B5E98">
    <w:pPr>
      <w:spacing w:line="240" w:lineRule="exact"/>
      <w:rPr>
        <w:rFonts w:ascii="Gotham Book" w:hAnsi="Gotham Book"/>
        <w:sz w:val="16"/>
        <w:szCs w:val="16"/>
        <w:lang w:val="fr-FR"/>
      </w:rPr>
    </w:pPr>
    <w:r w:rsidRPr="005C2519">
      <w:rPr>
        <w:rFonts w:ascii="Gotham Book" w:hAnsi="Gotham Book"/>
        <w:sz w:val="16"/>
        <w:szCs w:val="16"/>
        <w:lang w:val="fr-FR"/>
      </w:rPr>
      <w:t>Dan Connell |</w:t>
    </w:r>
    <w:r>
      <w:rPr>
        <w:rFonts w:ascii="Gotham Book" w:hAnsi="Gotham Book"/>
        <w:sz w:val="16"/>
        <w:szCs w:val="16"/>
        <w:lang w:val="fr-FR"/>
      </w:rPr>
      <w:t xml:space="preserve"> </w:t>
    </w:r>
    <w:r w:rsidRPr="005C2519">
      <w:rPr>
        <w:rFonts w:ascii="Gotham Book" w:hAnsi="Gotham Book"/>
        <w:b/>
        <w:sz w:val="16"/>
        <w:szCs w:val="16"/>
        <w:lang w:val="fr-FR"/>
      </w:rPr>
      <w:t>PR and Communications Manager</w:t>
    </w:r>
    <w:r w:rsidRPr="005C2519">
      <w:rPr>
        <w:rFonts w:ascii="Gotham Book" w:hAnsi="Gotham Book"/>
        <w:sz w:val="16"/>
        <w:szCs w:val="16"/>
        <w:lang w:val="fr-FR"/>
      </w:rPr>
      <w:t>| E: dconnel1@jaguarlandrover.com | T: +44 (0)7880 177307</w:t>
    </w:r>
  </w:p>
  <w:p w:rsidR="00245648" w:rsidRPr="00363787" w:rsidRDefault="00245648" w:rsidP="008B5E98">
    <w:pPr>
      <w:spacing w:line="240" w:lineRule="exact"/>
      <w:rPr>
        <w:rFonts w:ascii="Gotham Book" w:hAnsi="Gotham Book"/>
        <w:sz w:val="16"/>
        <w:szCs w:val="16"/>
      </w:rPr>
    </w:pPr>
    <w:r>
      <w:rPr>
        <w:rFonts w:ascii="Gotham Book" w:hAnsi="Gotham Book"/>
        <w:sz w:val="16"/>
        <w:szCs w:val="16"/>
      </w:rPr>
      <w:t xml:space="preserve">Jon Morgan | </w:t>
    </w:r>
    <w:r>
      <w:rPr>
        <w:rFonts w:ascii="Gotham Book" w:hAnsi="Gotham Book"/>
        <w:b/>
        <w:sz w:val="16"/>
        <w:szCs w:val="16"/>
      </w:rPr>
      <w:t>Senior Product P</w:t>
    </w:r>
    <w:r w:rsidRPr="00363787">
      <w:rPr>
        <w:rFonts w:ascii="Gotham Book" w:hAnsi="Gotham Book"/>
        <w:b/>
        <w:sz w:val="16"/>
        <w:szCs w:val="16"/>
      </w:rPr>
      <w:t>ress Officer</w:t>
    </w:r>
    <w:r>
      <w:rPr>
        <w:rFonts w:ascii="Gotham Book" w:hAnsi="Gotham Book"/>
        <w:sz w:val="16"/>
        <w:szCs w:val="16"/>
      </w:rPr>
      <w:t xml:space="preserve"> | </w:t>
    </w:r>
    <w:r w:rsidRPr="00363787">
      <w:rPr>
        <w:rFonts w:ascii="Gotham Medium" w:hAnsi="Gotham Medium"/>
        <w:sz w:val="16"/>
        <w:szCs w:val="16"/>
      </w:rPr>
      <w:t>E: </w:t>
    </w:r>
    <w:r>
      <w:rPr>
        <w:rFonts w:ascii="Gotham Book" w:hAnsi="Gotham Book"/>
        <w:sz w:val="16"/>
        <w:szCs w:val="16"/>
      </w:rPr>
      <w:t>jmorgan8</w:t>
    </w:r>
    <w:r w:rsidRPr="00363787">
      <w:rPr>
        <w:rFonts w:ascii="Gotham Book" w:hAnsi="Gotham Book"/>
        <w:sz w:val="16"/>
        <w:szCs w:val="16"/>
      </w:rPr>
      <w:t>@jaguarlandrover.com</w:t>
    </w:r>
    <w:r>
      <w:rPr>
        <w:rFonts w:ascii="Gotham Book" w:hAnsi="Gotham Book"/>
        <w:sz w:val="16"/>
        <w:szCs w:val="16"/>
      </w:rPr>
      <w:t xml:space="preserve"> | </w:t>
    </w:r>
    <w:r w:rsidRPr="00363787">
      <w:rPr>
        <w:rFonts w:ascii="Gotham Medium" w:hAnsi="Gotham Medium"/>
        <w:sz w:val="16"/>
        <w:szCs w:val="16"/>
      </w:rPr>
      <w:t>T:</w:t>
    </w:r>
    <w:r w:rsidRPr="00363787">
      <w:rPr>
        <w:rFonts w:ascii="Gotham Book" w:hAnsi="Gotham Book"/>
        <w:sz w:val="16"/>
        <w:szCs w:val="16"/>
      </w:rPr>
      <w:t xml:space="preserve"> +</w:t>
    </w:r>
    <w:r>
      <w:rPr>
        <w:rFonts w:ascii="Gotham Book" w:hAnsi="Gotham Book"/>
        <w:sz w:val="16"/>
        <w:szCs w:val="16"/>
      </w:rPr>
      <w:t>44 (0) 7823 363016</w:t>
    </w:r>
  </w:p>
  <w:p w:rsidR="00245648" w:rsidRDefault="0024564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5128" w:rsidRDefault="00995128" w:rsidP="008E4E72">
      <w:r>
        <w:separator/>
      </w:r>
    </w:p>
  </w:footnote>
  <w:footnote w:type="continuationSeparator" w:id="0">
    <w:p w:rsidR="00995128" w:rsidRDefault="00995128" w:rsidP="008E4E7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5648" w:rsidRPr="008B7300" w:rsidRDefault="00245648" w:rsidP="008B7300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9264" behindDoc="0" locked="0" layoutInCell="1" allowOverlap="1" wp14:anchorId="77EADE63" wp14:editId="08626E3C">
          <wp:simplePos x="0" y="0"/>
          <wp:positionH relativeFrom="page">
            <wp:posOffset>0</wp:posOffset>
          </wp:positionH>
          <wp:positionV relativeFrom="page">
            <wp:posOffset>-31898</wp:posOffset>
          </wp:positionV>
          <wp:extent cx="7658100" cy="1786270"/>
          <wp:effectExtent l="0" t="0" r="0" b="4445"/>
          <wp:wrapNone/>
          <wp:docPr id="1" name="Picture 1" descr="Jag Press Release H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ag Press Release Heade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74306" cy="17900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C6F45"/>
    <w:multiLevelType w:val="hybridMultilevel"/>
    <w:tmpl w:val="FEEE87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A51D0B"/>
    <w:multiLevelType w:val="hybridMultilevel"/>
    <w:tmpl w:val="B1BCF5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63031E"/>
    <w:multiLevelType w:val="hybridMultilevel"/>
    <w:tmpl w:val="DBAE4298"/>
    <w:lvl w:ilvl="0" w:tplc="102606B6">
      <w:start w:val="12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EE3CD4"/>
    <w:multiLevelType w:val="hybridMultilevel"/>
    <w:tmpl w:val="C2FE00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6C3290"/>
    <w:multiLevelType w:val="hybridMultilevel"/>
    <w:tmpl w:val="F52890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6F7DE4"/>
    <w:multiLevelType w:val="hybridMultilevel"/>
    <w:tmpl w:val="69A0AC44"/>
    <w:lvl w:ilvl="0" w:tplc="38687A0E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E55AD4"/>
    <w:multiLevelType w:val="hybridMultilevel"/>
    <w:tmpl w:val="B6B6EFD4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0F50745"/>
    <w:multiLevelType w:val="hybridMultilevel"/>
    <w:tmpl w:val="124EB8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CF4DDF"/>
    <w:multiLevelType w:val="hybridMultilevel"/>
    <w:tmpl w:val="C01C7930"/>
    <w:lvl w:ilvl="0" w:tplc="BCF4940A">
      <w:start w:val="1"/>
      <w:numFmt w:val="decimal"/>
      <w:lvlText w:val="%1."/>
      <w:lvlJc w:val="left"/>
      <w:pPr>
        <w:ind w:left="1080" w:hanging="360"/>
      </w:pPr>
      <w:rPr>
        <w:sz w:val="28"/>
        <w:szCs w:val="28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9E15A51"/>
    <w:multiLevelType w:val="hybridMultilevel"/>
    <w:tmpl w:val="D38E7606"/>
    <w:lvl w:ilvl="0" w:tplc="2DE64F34">
      <w:start w:val="2015"/>
      <w:numFmt w:val="bullet"/>
      <w:lvlText w:val="-"/>
      <w:lvlJc w:val="left"/>
      <w:pPr>
        <w:ind w:left="108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007468D"/>
    <w:multiLevelType w:val="hybridMultilevel"/>
    <w:tmpl w:val="AD8EB0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49627BF"/>
    <w:multiLevelType w:val="hybridMultilevel"/>
    <w:tmpl w:val="2820DB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378086E"/>
    <w:multiLevelType w:val="hybridMultilevel"/>
    <w:tmpl w:val="11F076B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174B6A"/>
    <w:multiLevelType w:val="hybridMultilevel"/>
    <w:tmpl w:val="9B4640B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0296DBD"/>
    <w:multiLevelType w:val="hybridMultilevel"/>
    <w:tmpl w:val="F5E63C3C"/>
    <w:lvl w:ilvl="0" w:tplc="52644CC0">
      <w:start w:val="201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FF9104F"/>
    <w:multiLevelType w:val="hybridMultilevel"/>
    <w:tmpl w:val="D2848ED8"/>
    <w:lvl w:ilvl="0" w:tplc="04090001">
      <w:start w:val="1"/>
      <w:numFmt w:val="bullet"/>
      <w:lvlText w:val=""/>
      <w:lvlJc w:val="left"/>
      <w:pPr>
        <w:ind w:left="781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16">
    <w:nsid w:val="680E1F46"/>
    <w:multiLevelType w:val="hybridMultilevel"/>
    <w:tmpl w:val="EC5E5B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C0660F6"/>
    <w:multiLevelType w:val="multilevel"/>
    <w:tmpl w:val="F8940E5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8">
    <w:nsid w:val="6E6601FD"/>
    <w:multiLevelType w:val="hybridMultilevel"/>
    <w:tmpl w:val="073A80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2B02934"/>
    <w:multiLevelType w:val="hybridMultilevel"/>
    <w:tmpl w:val="B23C24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7C76495"/>
    <w:multiLevelType w:val="hybridMultilevel"/>
    <w:tmpl w:val="E43C75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AE0CFD"/>
    <w:multiLevelType w:val="hybridMultilevel"/>
    <w:tmpl w:val="1B12EFB4"/>
    <w:lvl w:ilvl="0" w:tplc="62A860A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E861F2C"/>
    <w:multiLevelType w:val="hybridMultilevel"/>
    <w:tmpl w:val="3F4A7DE0"/>
    <w:lvl w:ilvl="0" w:tplc="0CB628BC">
      <w:start w:val="2016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0"/>
  </w:num>
  <w:num w:numId="3">
    <w:abstractNumId w:val="11"/>
  </w:num>
  <w:num w:numId="4">
    <w:abstractNumId w:val="5"/>
  </w:num>
  <w:num w:numId="5">
    <w:abstractNumId w:val="19"/>
  </w:num>
  <w:num w:numId="6">
    <w:abstractNumId w:val="15"/>
  </w:num>
  <w:num w:numId="7">
    <w:abstractNumId w:val="18"/>
  </w:num>
  <w:num w:numId="8">
    <w:abstractNumId w:val="12"/>
  </w:num>
  <w:num w:numId="9">
    <w:abstractNumId w:val="13"/>
  </w:num>
  <w:num w:numId="10">
    <w:abstractNumId w:val="16"/>
  </w:num>
  <w:num w:numId="11">
    <w:abstractNumId w:val="6"/>
  </w:num>
  <w:num w:numId="12">
    <w:abstractNumId w:val="8"/>
  </w:num>
  <w:num w:numId="13">
    <w:abstractNumId w:val="20"/>
  </w:num>
  <w:num w:numId="14">
    <w:abstractNumId w:val="3"/>
  </w:num>
  <w:num w:numId="15">
    <w:abstractNumId w:val="7"/>
  </w:num>
  <w:num w:numId="16">
    <w:abstractNumId w:val="4"/>
  </w:num>
  <w:num w:numId="17">
    <w:abstractNumId w:val="0"/>
  </w:num>
  <w:num w:numId="18">
    <w:abstractNumId w:val="22"/>
  </w:num>
  <w:num w:numId="19">
    <w:abstractNumId w:val="14"/>
  </w:num>
  <w:num w:numId="20">
    <w:abstractNumId w:val="9"/>
  </w:num>
  <w:num w:numId="21">
    <w:abstractNumId w:val="21"/>
  </w:num>
  <w:num w:numId="22">
    <w:abstractNumId w:val="17"/>
  </w:num>
  <w:num w:numId="2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527A"/>
    <w:rsid w:val="00001AE2"/>
    <w:rsid w:val="00014750"/>
    <w:rsid w:val="0001573F"/>
    <w:rsid w:val="00020B98"/>
    <w:rsid w:val="00021940"/>
    <w:rsid w:val="000225DC"/>
    <w:rsid w:val="0002312D"/>
    <w:rsid w:val="000239DA"/>
    <w:rsid w:val="00027AA1"/>
    <w:rsid w:val="00034DF7"/>
    <w:rsid w:val="00041B86"/>
    <w:rsid w:val="00046009"/>
    <w:rsid w:val="00046842"/>
    <w:rsid w:val="00052B81"/>
    <w:rsid w:val="00054B92"/>
    <w:rsid w:val="0006374C"/>
    <w:rsid w:val="000716CF"/>
    <w:rsid w:val="00072015"/>
    <w:rsid w:val="000732AB"/>
    <w:rsid w:val="0007373D"/>
    <w:rsid w:val="0007459D"/>
    <w:rsid w:val="0007641B"/>
    <w:rsid w:val="00080D9C"/>
    <w:rsid w:val="00082650"/>
    <w:rsid w:val="000827F3"/>
    <w:rsid w:val="000833FA"/>
    <w:rsid w:val="000835B8"/>
    <w:rsid w:val="00086E47"/>
    <w:rsid w:val="00087EB4"/>
    <w:rsid w:val="0009108A"/>
    <w:rsid w:val="00092F65"/>
    <w:rsid w:val="00095310"/>
    <w:rsid w:val="0009577E"/>
    <w:rsid w:val="000A2EC3"/>
    <w:rsid w:val="000B076B"/>
    <w:rsid w:val="000B0BC7"/>
    <w:rsid w:val="000B3A40"/>
    <w:rsid w:val="000B7E25"/>
    <w:rsid w:val="000C2FE4"/>
    <w:rsid w:val="000C6724"/>
    <w:rsid w:val="000C7158"/>
    <w:rsid w:val="000D03C6"/>
    <w:rsid w:val="000D1FE3"/>
    <w:rsid w:val="000E42B7"/>
    <w:rsid w:val="000E768C"/>
    <w:rsid w:val="000F3BED"/>
    <w:rsid w:val="000F54F0"/>
    <w:rsid w:val="000F6EDD"/>
    <w:rsid w:val="00100429"/>
    <w:rsid w:val="0010109A"/>
    <w:rsid w:val="0010336D"/>
    <w:rsid w:val="00103A64"/>
    <w:rsid w:val="00117589"/>
    <w:rsid w:val="00120BB3"/>
    <w:rsid w:val="00124543"/>
    <w:rsid w:val="001269B1"/>
    <w:rsid w:val="001363FC"/>
    <w:rsid w:val="0014153B"/>
    <w:rsid w:val="00144F8D"/>
    <w:rsid w:val="00147D17"/>
    <w:rsid w:val="00150EA4"/>
    <w:rsid w:val="001567E4"/>
    <w:rsid w:val="0016059B"/>
    <w:rsid w:val="001613D6"/>
    <w:rsid w:val="0017047F"/>
    <w:rsid w:val="001758F2"/>
    <w:rsid w:val="0017667B"/>
    <w:rsid w:val="00176E4B"/>
    <w:rsid w:val="00182EDA"/>
    <w:rsid w:val="0018398C"/>
    <w:rsid w:val="00185E2E"/>
    <w:rsid w:val="00186702"/>
    <w:rsid w:val="001901F0"/>
    <w:rsid w:val="00190AF8"/>
    <w:rsid w:val="001A49DB"/>
    <w:rsid w:val="001A54CE"/>
    <w:rsid w:val="001A76CE"/>
    <w:rsid w:val="001B0B0B"/>
    <w:rsid w:val="001B3D8A"/>
    <w:rsid w:val="001B7ABC"/>
    <w:rsid w:val="001C139E"/>
    <w:rsid w:val="001C3F36"/>
    <w:rsid w:val="001D28BE"/>
    <w:rsid w:val="001D47B9"/>
    <w:rsid w:val="001D5B7C"/>
    <w:rsid w:val="001D6D2B"/>
    <w:rsid w:val="001D7F99"/>
    <w:rsid w:val="001E0626"/>
    <w:rsid w:val="001E1F70"/>
    <w:rsid w:val="001E3C97"/>
    <w:rsid w:val="001E4184"/>
    <w:rsid w:val="001E6144"/>
    <w:rsid w:val="001F1E44"/>
    <w:rsid w:val="001F3DA3"/>
    <w:rsid w:val="001F4664"/>
    <w:rsid w:val="00202512"/>
    <w:rsid w:val="002025B4"/>
    <w:rsid w:val="002041F7"/>
    <w:rsid w:val="0020467A"/>
    <w:rsid w:val="00206CFB"/>
    <w:rsid w:val="00206D1E"/>
    <w:rsid w:val="0021060C"/>
    <w:rsid w:val="00213E89"/>
    <w:rsid w:val="0021579A"/>
    <w:rsid w:val="00221BFE"/>
    <w:rsid w:val="00224155"/>
    <w:rsid w:val="0022613D"/>
    <w:rsid w:val="00230E7F"/>
    <w:rsid w:val="00232EF0"/>
    <w:rsid w:val="00233594"/>
    <w:rsid w:val="00234C6C"/>
    <w:rsid w:val="002403BE"/>
    <w:rsid w:val="00240424"/>
    <w:rsid w:val="002444F0"/>
    <w:rsid w:val="00245648"/>
    <w:rsid w:val="00246914"/>
    <w:rsid w:val="00250618"/>
    <w:rsid w:val="00251946"/>
    <w:rsid w:val="002530D6"/>
    <w:rsid w:val="0026384F"/>
    <w:rsid w:val="00264D8F"/>
    <w:rsid w:val="0027115C"/>
    <w:rsid w:val="002719F9"/>
    <w:rsid w:val="002766EA"/>
    <w:rsid w:val="0027709B"/>
    <w:rsid w:val="00277596"/>
    <w:rsid w:val="002805FE"/>
    <w:rsid w:val="00282793"/>
    <w:rsid w:val="002925A9"/>
    <w:rsid w:val="002969A7"/>
    <w:rsid w:val="00297088"/>
    <w:rsid w:val="002A00D2"/>
    <w:rsid w:val="002A04A3"/>
    <w:rsid w:val="002A07FF"/>
    <w:rsid w:val="002A380A"/>
    <w:rsid w:val="002A486B"/>
    <w:rsid w:val="002A6DA6"/>
    <w:rsid w:val="002A7F3B"/>
    <w:rsid w:val="002B1B28"/>
    <w:rsid w:val="002B45A6"/>
    <w:rsid w:val="002B7E94"/>
    <w:rsid w:val="002C16E1"/>
    <w:rsid w:val="002C2E19"/>
    <w:rsid w:val="002C388C"/>
    <w:rsid w:val="002C3F22"/>
    <w:rsid w:val="002C5D8A"/>
    <w:rsid w:val="002C7255"/>
    <w:rsid w:val="002C75E8"/>
    <w:rsid w:val="002C7A45"/>
    <w:rsid w:val="002D1BBF"/>
    <w:rsid w:val="002D211E"/>
    <w:rsid w:val="002D7DB4"/>
    <w:rsid w:val="002E1476"/>
    <w:rsid w:val="002E6030"/>
    <w:rsid w:val="002E6D42"/>
    <w:rsid w:val="002F1A41"/>
    <w:rsid w:val="0030367C"/>
    <w:rsid w:val="00303C39"/>
    <w:rsid w:val="00310F5D"/>
    <w:rsid w:val="00312974"/>
    <w:rsid w:val="00312E17"/>
    <w:rsid w:val="00316470"/>
    <w:rsid w:val="00320248"/>
    <w:rsid w:val="00320829"/>
    <w:rsid w:val="003215D6"/>
    <w:rsid w:val="00321D98"/>
    <w:rsid w:val="00325E3B"/>
    <w:rsid w:val="003308FB"/>
    <w:rsid w:val="00332690"/>
    <w:rsid w:val="00332C7E"/>
    <w:rsid w:val="00334D52"/>
    <w:rsid w:val="00334FFD"/>
    <w:rsid w:val="0034142B"/>
    <w:rsid w:val="00344537"/>
    <w:rsid w:val="003471CA"/>
    <w:rsid w:val="0035125A"/>
    <w:rsid w:val="00352488"/>
    <w:rsid w:val="00354524"/>
    <w:rsid w:val="00354EAE"/>
    <w:rsid w:val="00356641"/>
    <w:rsid w:val="00361FB6"/>
    <w:rsid w:val="00364097"/>
    <w:rsid w:val="00365C70"/>
    <w:rsid w:val="003708FA"/>
    <w:rsid w:val="003734C0"/>
    <w:rsid w:val="003753B5"/>
    <w:rsid w:val="00375B09"/>
    <w:rsid w:val="00382930"/>
    <w:rsid w:val="003858FE"/>
    <w:rsid w:val="0038685E"/>
    <w:rsid w:val="0039082F"/>
    <w:rsid w:val="00393271"/>
    <w:rsid w:val="00395581"/>
    <w:rsid w:val="003961EF"/>
    <w:rsid w:val="00396421"/>
    <w:rsid w:val="00396A4E"/>
    <w:rsid w:val="003A12B9"/>
    <w:rsid w:val="003A5792"/>
    <w:rsid w:val="003A67EA"/>
    <w:rsid w:val="003A6D1E"/>
    <w:rsid w:val="003C2C7B"/>
    <w:rsid w:val="003C5B48"/>
    <w:rsid w:val="003D29FC"/>
    <w:rsid w:val="003D5B0F"/>
    <w:rsid w:val="003F3DE2"/>
    <w:rsid w:val="003F7278"/>
    <w:rsid w:val="003F7B5E"/>
    <w:rsid w:val="00401B2E"/>
    <w:rsid w:val="00402A69"/>
    <w:rsid w:val="00407632"/>
    <w:rsid w:val="00407F57"/>
    <w:rsid w:val="004111ED"/>
    <w:rsid w:val="00415BC3"/>
    <w:rsid w:val="00417E3C"/>
    <w:rsid w:val="00431644"/>
    <w:rsid w:val="004320B8"/>
    <w:rsid w:val="00433128"/>
    <w:rsid w:val="00444281"/>
    <w:rsid w:val="00444B44"/>
    <w:rsid w:val="00447A09"/>
    <w:rsid w:val="004609E0"/>
    <w:rsid w:val="00461C12"/>
    <w:rsid w:val="00462985"/>
    <w:rsid w:val="004657D2"/>
    <w:rsid w:val="004658D6"/>
    <w:rsid w:val="004736E0"/>
    <w:rsid w:val="00476127"/>
    <w:rsid w:val="00485E4F"/>
    <w:rsid w:val="004862A7"/>
    <w:rsid w:val="00491817"/>
    <w:rsid w:val="004927CA"/>
    <w:rsid w:val="004947D7"/>
    <w:rsid w:val="004A23F6"/>
    <w:rsid w:val="004A62FD"/>
    <w:rsid w:val="004B7F9D"/>
    <w:rsid w:val="004C2DCB"/>
    <w:rsid w:val="004C6487"/>
    <w:rsid w:val="004C67C4"/>
    <w:rsid w:val="004C7FDF"/>
    <w:rsid w:val="004D1784"/>
    <w:rsid w:val="004D26B8"/>
    <w:rsid w:val="004D32E0"/>
    <w:rsid w:val="004D4FAE"/>
    <w:rsid w:val="004D542A"/>
    <w:rsid w:val="004E0435"/>
    <w:rsid w:val="004E2867"/>
    <w:rsid w:val="004E3326"/>
    <w:rsid w:val="004E5CC3"/>
    <w:rsid w:val="004F0609"/>
    <w:rsid w:val="004F0CE5"/>
    <w:rsid w:val="004F2A7C"/>
    <w:rsid w:val="004F2E39"/>
    <w:rsid w:val="004F47E8"/>
    <w:rsid w:val="00502458"/>
    <w:rsid w:val="00506C43"/>
    <w:rsid w:val="0051579A"/>
    <w:rsid w:val="00515A71"/>
    <w:rsid w:val="00527CC2"/>
    <w:rsid w:val="00530C8F"/>
    <w:rsid w:val="00543B1C"/>
    <w:rsid w:val="00546CE6"/>
    <w:rsid w:val="0055105F"/>
    <w:rsid w:val="0055359D"/>
    <w:rsid w:val="00553C0C"/>
    <w:rsid w:val="00555B9D"/>
    <w:rsid w:val="005617EC"/>
    <w:rsid w:val="00566673"/>
    <w:rsid w:val="00566783"/>
    <w:rsid w:val="00574F0E"/>
    <w:rsid w:val="00575EA3"/>
    <w:rsid w:val="00576995"/>
    <w:rsid w:val="00580F3A"/>
    <w:rsid w:val="00581B67"/>
    <w:rsid w:val="005847B6"/>
    <w:rsid w:val="00586AB6"/>
    <w:rsid w:val="00597578"/>
    <w:rsid w:val="00597BB7"/>
    <w:rsid w:val="005A61EE"/>
    <w:rsid w:val="005A7650"/>
    <w:rsid w:val="005A78E2"/>
    <w:rsid w:val="005B5422"/>
    <w:rsid w:val="005B7C69"/>
    <w:rsid w:val="005C2FDF"/>
    <w:rsid w:val="005C4F61"/>
    <w:rsid w:val="005C79F0"/>
    <w:rsid w:val="005E1CC5"/>
    <w:rsid w:val="005E28AA"/>
    <w:rsid w:val="005E43E6"/>
    <w:rsid w:val="005E665A"/>
    <w:rsid w:val="00601891"/>
    <w:rsid w:val="00601924"/>
    <w:rsid w:val="006021C8"/>
    <w:rsid w:val="00602C8D"/>
    <w:rsid w:val="00605539"/>
    <w:rsid w:val="00605BD2"/>
    <w:rsid w:val="00610116"/>
    <w:rsid w:val="0061212E"/>
    <w:rsid w:val="00617172"/>
    <w:rsid w:val="0062560D"/>
    <w:rsid w:val="00632AA0"/>
    <w:rsid w:val="00635B7E"/>
    <w:rsid w:val="006369C9"/>
    <w:rsid w:val="006435D8"/>
    <w:rsid w:val="0065166C"/>
    <w:rsid w:val="00652EAD"/>
    <w:rsid w:val="006543E8"/>
    <w:rsid w:val="006678AE"/>
    <w:rsid w:val="00670BD8"/>
    <w:rsid w:val="0067514F"/>
    <w:rsid w:val="00680C6F"/>
    <w:rsid w:val="00681622"/>
    <w:rsid w:val="0068435C"/>
    <w:rsid w:val="006847C1"/>
    <w:rsid w:val="00690219"/>
    <w:rsid w:val="00692B65"/>
    <w:rsid w:val="00693086"/>
    <w:rsid w:val="006943EA"/>
    <w:rsid w:val="006952AD"/>
    <w:rsid w:val="00696F64"/>
    <w:rsid w:val="006A7220"/>
    <w:rsid w:val="006A7A12"/>
    <w:rsid w:val="006B0304"/>
    <w:rsid w:val="006C59DD"/>
    <w:rsid w:val="006E1BD0"/>
    <w:rsid w:val="006F02EC"/>
    <w:rsid w:val="006F02F3"/>
    <w:rsid w:val="006F17EA"/>
    <w:rsid w:val="006F286E"/>
    <w:rsid w:val="00701E60"/>
    <w:rsid w:val="00704F27"/>
    <w:rsid w:val="00705B87"/>
    <w:rsid w:val="00707553"/>
    <w:rsid w:val="0071205A"/>
    <w:rsid w:val="007154C7"/>
    <w:rsid w:val="0071581D"/>
    <w:rsid w:val="00716D9E"/>
    <w:rsid w:val="007206BA"/>
    <w:rsid w:val="00725AB5"/>
    <w:rsid w:val="00725EDB"/>
    <w:rsid w:val="00726202"/>
    <w:rsid w:val="007305FC"/>
    <w:rsid w:val="0073325A"/>
    <w:rsid w:val="00734527"/>
    <w:rsid w:val="00737A30"/>
    <w:rsid w:val="00741F64"/>
    <w:rsid w:val="00743455"/>
    <w:rsid w:val="007441D2"/>
    <w:rsid w:val="00755182"/>
    <w:rsid w:val="00757C74"/>
    <w:rsid w:val="00762051"/>
    <w:rsid w:val="00763646"/>
    <w:rsid w:val="00763F45"/>
    <w:rsid w:val="00765234"/>
    <w:rsid w:val="00765EA4"/>
    <w:rsid w:val="00766A97"/>
    <w:rsid w:val="007715AE"/>
    <w:rsid w:val="007716AB"/>
    <w:rsid w:val="00772F0E"/>
    <w:rsid w:val="007749C7"/>
    <w:rsid w:val="007768ED"/>
    <w:rsid w:val="007824C0"/>
    <w:rsid w:val="00782B10"/>
    <w:rsid w:val="00782EB1"/>
    <w:rsid w:val="007867FD"/>
    <w:rsid w:val="007915C0"/>
    <w:rsid w:val="0079539B"/>
    <w:rsid w:val="00795C40"/>
    <w:rsid w:val="007A39EB"/>
    <w:rsid w:val="007A4152"/>
    <w:rsid w:val="007A648A"/>
    <w:rsid w:val="007B4850"/>
    <w:rsid w:val="007B7A60"/>
    <w:rsid w:val="007B7C0D"/>
    <w:rsid w:val="007C1D43"/>
    <w:rsid w:val="007C2897"/>
    <w:rsid w:val="007C5A9C"/>
    <w:rsid w:val="007D45A8"/>
    <w:rsid w:val="007E090E"/>
    <w:rsid w:val="007E34D3"/>
    <w:rsid w:val="007E3CAD"/>
    <w:rsid w:val="007F2343"/>
    <w:rsid w:val="007F3BBD"/>
    <w:rsid w:val="007F66A5"/>
    <w:rsid w:val="00804585"/>
    <w:rsid w:val="008148C9"/>
    <w:rsid w:val="0081500E"/>
    <w:rsid w:val="00824537"/>
    <w:rsid w:val="008272EA"/>
    <w:rsid w:val="00833E04"/>
    <w:rsid w:val="00837F35"/>
    <w:rsid w:val="00840008"/>
    <w:rsid w:val="00843E6C"/>
    <w:rsid w:val="00850F0A"/>
    <w:rsid w:val="00860555"/>
    <w:rsid w:val="0086215F"/>
    <w:rsid w:val="00867CBC"/>
    <w:rsid w:val="00886788"/>
    <w:rsid w:val="008913EF"/>
    <w:rsid w:val="008A2DCC"/>
    <w:rsid w:val="008A3885"/>
    <w:rsid w:val="008A3D35"/>
    <w:rsid w:val="008A4AB3"/>
    <w:rsid w:val="008A710B"/>
    <w:rsid w:val="008A7CFB"/>
    <w:rsid w:val="008B1487"/>
    <w:rsid w:val="008B1F54"/>
    <w:rsid w:val="008B2CE1"/>
    <w:rsid w:val="008B39C4"/>
    <w:rsid w:val="008B5E98"/>
    <w:rsid w:val="008B6218"/>
    <w:rsid w:val="008B7300"/>
    <w:rsid w:val="008C0116"/>
    <w:rsid w:val="008D06B8"/>
    <w:rsid w:val="008D200C"/>
    <w:rsid w:val="008D4D2F"/>
    <w:rsid w:val="008D6607"/>
    <w:rsid w:val="008E1606"/>
    <w:rsid w:val="008E41F4"/>
    <w:rsid w:val="008E4E72"/>
    <w:rsid w:val="008E6F54"/>
    <w:rsid w:val="008F0A49"/>
    <w:rsid w:val="008F2F46"/>
    <w:rsid w:val="008F33B6"/>
    <w:rsid w:val="008F3E85"/>
    <w:rsid w:val="008F4982"/>
    <w:rsid w:val="008F5E07"/>
    <w:rsid w:val="00900273"/>
    <w:rsid w:val="00900351"/>
    <w:rsid w:val="00912627"/>
    <w:rsid w:val="009130C5"/>
    <w:rsid w:val="0091341C"/>
    <w:rsid w:val="00913F39"/>
    <w:rsid w:val="009169BA"/>
    <w:rsid w:val="00916B0A"/>
    <w:rsid w:val="0091709A"/>
    <w:rsid w:val="00920E1D"/>
    <w:rsid w:val="009323A5"/>
    <w:rsid w:val="009367BA"/>
    <w:rsid w:val="00937EB8"/>
    <w:rsid w:val="00947BE1"/>
    <w:rsid w:val="00947C67"/>
    <w:rsid w:val="009547CA"/>
    <w:rsid w:val="00954920"/>
    <w:rsid w:val="00960DE8"/>
    <w:rsid w:val="00960E97"/>
    <w:rsid w:val="00964D83"/>
    <w:rsid w:val="00965557"/>
    <w:rsid w:val="00965F7B"/>
    <w:rsid w:val="0096645F"/>
    <w:rsid w:val="00970A84"/>
    <w:rsid w:val="0097592E"/>
    <w:rsid w:val="00983674"/>
    <w:rsid w:val="00987195"/>
    <w:rsid w:val="009879E2"/>
    <w:rsid w:val="00990188"/>
    <w:rsid w:val="009902C6"/>
    <w:rsid w:val="00991CCC"/>
    <w:rsid w:val="00994A3E"/>
    <w:rsid w:val="00994EB0"/>
    <w:rsid w:val="00995128"/>
    <w:rsid w:val="00996FD7"/>
    <w:rsid w:val="009A11E7"/>
    <w:rsid w:val="009A325E"/>
    <w:rsid w:val="009A34D9"/>
    <w:rsid w:val="009A3E30"/>
    <w:rsid w:val="009A4631"/>
    <w:rsid w:val="009A5831"/>
    <w:rsid w:val="009A5FFB"/>
    <w:rsid w:val="009B0655"/>
    <w:rsid w:val="009C105C"/>
    <w:rsid w:val="009C4615"/>
    <w:rsid w:val="009C51EF"/>
    <w:rsid w:val="009C5BF0"/>
    <w:rsid w:val="009D3625"/>
    <w:rsid w:val="009D5ADC"/>
    <w:rsid w:val="009D76C5"/>
    <w:rsid w:val="009E14A1"/>
    <w:rsid w:val="009E1922"/>
    <w:rsid w:val="009E4313"/>
    <w:rsid w:val="009E7537"/>
    <w:rsid w:val="009F1027"/>
    <w:rsid w:val="009F2613"/>
    <w:rsid w:val="009F389E"/>
    <w:rsid w:val="00A058C4"/>
    <w:rsid w:val="00A10319"/>
    <w:rsid w:val="00A11418"/>
    <w:rsid w:val="00A131EB"/>
    <w:rsid w:val="00A132E5"/>
    <w:rsid w:val="00A17615"/>
    <w:rsid w:val="00A2036F"/>
    <w:rsid w:val="00A21A81"/>
    <w:rsid w:val="00A23543"/>
    <w:rsid w:val="00A254C1"/>
    <w:rsid w:val="00A26DE3"/>
    <w:rsid w:val="00A275AE"/>
    <w:rsid w:val="00A30CD6"/>
    <w:rsid w:val="00A344A8"/>
    <w:rsid w:val="00A35665"/>
    <w:rsid w:val="00A37AEB"/>
    <w:rsid w:val="00A41A36"/>
    <w:rsid w:val="00A454C0"/>
    <w:rsid w:val="00A47686"/>
    <w:rsid w:val="00A47F8B"/>
    <w:rsid w:val="00A47FDD"/>
    <w:rsid w:val="00A50BF2"/>
    <w:rsid w:val="00A51762"/>
    <w:rsid w:val="00A51FA6"/>
    <w:rsid w:val="00A532B5"/>
    <w:rsid w:val="00A53820"/>
    <w:rsid w:val="00A5554C"/>
    <w:rsid w:val="00A63DDB"/>
    <w:rsid w:val="00A67DF9"/>
    <w:rsid w:val="00A70912"/>
    <w:rsid w:val="00A819AC"/>
    <w:rsid w:val="00A81B42"/>
    <w:rsid w:val="00A9299E"/>
    <w:rsid w:val="00A94A4B"/>
    <w:rsid w:val="00AA3085"/>
    <w:rsid w:val="00AA3496"/>
    <w:rsid w:val="00AA3940"/>
    <w:rsid w:val="00AA5448"/>
    <w:rsid w:val="00AA57A9"/>
    <w:rsid w:val="00AB03FB"/>
    <w:rsid w:val="00AB07E6"/>
    <w:rsid w:val="00AB347A"/>
    <w:rsid w:val="00AB36A2"/>
    <w:rsid w:val="00AB3819"/>
    <w:rsid w:val="00AB4F91"/>
    <w:rsid w:val="00AB549E"/>
    <w:rsid w:val="00AB6EDF"/>
    <w:rsid w:val="00AC6ED1"/>
    <w:rsid w:val="00AC79DB"/>
    <w:rsid w:val="00AD0158"/>
    <w:rsid w:val="00AD0401"/>
    <w:rsid w:val="00AD0625"/>
    <w:rsid w:val="00AD066D"/>
    <w:rsid w:val="00AD357A"/>
    <w:rsid w:val="00AD35DF"/>
    <w:rsid w:val="00AD541E"/>
    <w:rsid w:val="00AD6A31"/>
    <w:rsid w:val="00AD6E06"/>
    <w:rsid w:val="00AD6F1C"/>
    <w:rsid w:val="00AE164C"/>
    <w:rsid w:val="00AE2A79"/>
    <w:rsid w:val="00AE4C08"/>
    <w:rsid w:val="00AE5614"/>
    <w:rsid w:val="00AE5EDE"/>
    <w:rsid w:val="00AE609E"/>
    <w:rsid w:val="00AE69F3"/>
    <w:rsid w:val="00AE726D"/>
    <w:rsid w:val="00AE7FAC"/>
    <w:rsid w:val="00AF4B6F"/>
    <w:rsid w:val="00AF6F05"/>
    <w:rsid w:val="00B03EA8"/>
    <w:rsid w:val="00B200C0"/>
    <w:rsid w:val="00B23C5F"/>
    <w:rsid w:val="00B431EB"/>
    <w:rsid w:val="00B50D97"/>
    <w:rsid w:val="00B55B99"/>
    <w:rsid w:val="00B5743F"/>
    <w:rsid w:val="00B64220"/>
    <w:rsid w:val="00B649F3"/>
    <w:rsid w:val="00B66698"/>
    <w:rsid w:val="00B702F3"/>
    <w:rsid w:val="00B736E5"/>
    <w:rsid w:val="00B84CDB"/>
    <w:rsid w:val="00B866FC"/>
    <w:rsid w:val="00B94ACA"/>
    <w:rsid w:val="00B9517A"/>
    <w:rsid w:val="00B95220"/>
    <w:rsid w:val="00B97BBE"/>
    <w:rsid w:val="00BA3FEA"/>
    <w:rsid w:val="00BB2FF1"/>
    <w:rsid w:val="00BB7BFF"/>
    <w:rsid w:val="00BC565C"/>
    <w:rsid w:val="00BC604E"/>
    <w:rsid w:val="00BC7AC8"/>
    <w:rsid w:val="00BD0091"/>
    <w:rsid w:val="00BD7581"/>
    <w:rsid w:val="00BE086F"/>
    <w:rsid w:val="00BE5012"/>
    <w:rsid w:val="00BE706E"/>
    <w:rsid w:val="00BF00F0"/>
    <w:rsid w:val="00BF1406"/>
    <w:rsid w:val="00BF33EC"/>
    <w:rsid w:val="00BF3FB8"/>
    <w:rsid w:val="00BF7BE3"/>
    <w:rsid w:val="00C00837"/>
    <w:rsid w:val="00C03454"/>
    <w:rsid w:val="00C0527A"/>
    <w:rsid w:val="00C12F32"/>
    <w:rsid w:val="00C17852"/>
    <w:rsid w:val="00C20327"/>
    <w:rsid w:val="00C23FED"/>
    <w:rsid w:val="00C3045A"/>
    <w:rsid w:val="00C30BFA"/>
    <w:rsid w:val="00C30F5C"/>
    <w:rsid w:val="00C34CBB"/>
    <w:rsid w:val="00C36615"/>
    <w:rsid w:val="00C405BA"/>
    <w:rsid w:val="00C421A4"/>
    <w:rsid w:val="00C514D5"/>
    <w:rsid w:val="00C51FB4"/>
    <w:rsid w:val="00C5265B"/>
    <w:rsid w:val="00C52966"/>
    <w:rsid w:val="00C53740"/>
    <w:rsid w:val="00C55189"/>
    <w:rsid w:val="00C56DF7"/>
    <w:rsid w:val="00C664AB"/>
    <w:rsid w:val="00C74DC9"/>
    <w:rsid w:val="00C7647F"/>
    <w:rsid w:val="00C82CDC"/>
    <w:rsid w:val="00C85352"/>
    <w:rsid w:val="00C86CB0"/>
    <w:rsid w:val="00C87CA4"/>
    <w:rsid w:val="00C90A5B"/>
    <w:rsid w:val="00C9251B"/>
    <w:rsid w:val="00C9356E"/>
    <w:rsid w:val="00C94B19"/>
    <w:rsid w:val="00C94D97"/>
    <w:rsid w:val="00CA03D3"/>
    <w:rsid w:val="00CA60EB"/>
    <w:rsid w:val="00CA6A00"/>
    <w:rsid w:val="00CB0BBB"/>
    <w:rsid w:val="00CB3799"/>
    <w:rsid w:val="00CB56C7"/>
    <w:rsid w:val="00CB6B7F"/>
    <w:rsid w:val="00CC10C5"/>
    <w:rsid w:val="00CC41B9"/>
    <w:rsid w:val="00CC4DE0"/>
    <w:rsid w:val="00CC4E0B"/>
    <w:rsid w:val="00CC5316"/>
    <w:rsid w:val="00CD0BB8"/>
    <w:rsid w:val="00CD255D"/>
    <w:rsid w:val="00CD451C"/>
    <w:rsid w:val="00CD6F59"/>
    <w:rsid w:val="00CD7636"/>
    <w:rsid w:val="00CE1B87"/>
    <w:rsid w:val="00CE2402"/>
    <w:rsid w:val="00CE5AD7"/>
    <w:rsid w:val="00CF07D0"/>
    <w:rsid w:val="00CF2134"/>
    <w:rsid w:val="00CF3A38"/>
    <w:rsid w:val="00CF3C4C"/>
    <w:rsid w:val="00CF457F"/>
    <w:rsid w:val="00CF45DE"/>
    <w:rsid w:val="00D061C5"/>
    <w:rsid w:val="00D1024D"/>
    <w:rsid w:val="00D102E2"/>
    <w:rsid w:val="00D115DD"/>
    <w:rsid w:val="00D1276A"/>
    <w:rsid w:val="00D12CE8"/>
    <w:rsid w:val="00D1407C"/>
    <w:rsid w:val="00D21A34"/>
    <w:rsid w:val="00D229EF"/>
    <w:rsid w:val="00D26223"/>
    <w:rsid w:val="00D37577"/>
    <w:rsid w:val="00D42151"/>
    <w:rsid w:val="00D4549F"/>
    <w:rsid w:val="00D472BE"/>
    <w:rsid w:val="00D55652"/>
    <w:rsid w:val="00D60A27"/>
    <w:rsid w:val="00D7127E"/>
    <w:rsid w:val="00D71323"/>
    <w:rsid w:val="00D717E2"/>
    <w:rsid w:val="00D71854"/>
    <w:rsid w:val="00D71D80"/>
    <w:rsid w:val="00D74297"/>
    <w:rsid w:val="00D77CDB"/>
    <w:rsid w:val="00D82500"/>
    <w:rsid w:val="00D9415B"/>
    <w:rsid w:val="00D963DA"/>
    <w:rsid w:val="00D974B6"/>
    <w:rsid w:val="00DA1BD5"/>
    <w:rsid w:val="00DA3160"/>
    <w:rsid w:val="00DA6BCA"/>
    <w:rsid w:val="00DD1507"/>
    <w:rsid w:val="00DD1B57"/>
    <w:rsid w:val="00DD5D77"/>
    <w:rsid w:val="00DD6719"/>
    <w:rsid w:val="00DE7875"/>
    <w:rsid w:val="00DF052E"/>
    <w:rsid w:val="00DF20FC"/>
    <w:rsid w:val="00DF7BC0"/>
    <w:rsid w:val="00E00A15"/>
    <w:rsid w:val="00E04BA6"/>
    <w:rsid w:val="00E06171"/>
    <w:rsid w:val="00E0746B"/>
    <w:rsid w:val="00E12C69"/>
    <w:rsid w:val="00E13EBA"/>
    <w:rsid w:val="00E15437"/>
    <w:rsid w:val="00E16A76"/>
    <w:rsid w:val="00E2373F"/>
    <w:rsid w:val="00E3035A"/>
    <w:rsid w:val="00E30B48"/>
    <w:rsid w:val="00E34415"/>
    <w:rsid w:val="00E36719"/>
    <w:rsid w:val="00E414D6"/>
    <w:rsid w:val="00E438B3"/>
    <w:rsid w:val="00E45A58"/>
    <w:rsid w:val="00E462EA"/>
    <w:rsid w:val="00E51996"/>
    <w:rsid w:val="00E51AF3"/>
    <w:rsid w:val="00E53AB3"/>
    <w:rsid w:val="00E541DF"/>
    <w:rsid w:val="00E546DA"/>
    <w:rsid w:val="00E577DE"/>
    <w:rsid w:val="00E57A5D"/>
    <w:rsid w:val="00E62CE4"/>
    <w:rsid w:val="00E6327B"/>
    <w:rsid w:val="00E633C0"/>
    <w:rsid w:val="00E6350A"/>
    <w:rsid w:val="00E6572A"/>
    <w:rsid w:val="00E664CB"/>
    <w:rsid w:val="00E7291A"/>
    <w:rsid w:val="00E741C5"/>
    <w:rsid w:val="00E74EAA"/>
    <w:rsid w:val="00E75FC4"/>
    <w:rsid w:val="00E77592"/>
    <w:rsid w:val="00E80836"/>
    <w:rsid w:val="00E80C7F"/>
    <w:rsid w:val="00E8194C"/>
    <w:rsid w:val="00E82E71"/>
    <w:rsid w:val="00E84C9F"/>
    <w:rsid w:val="00E8606D"/>
    <w:rsid w:val="00E921D5"/>
    <w:rsid w:val="00E94507"/>
    <w:rsid w:val="00E948CB"/>
    <w:rsid w:val="00E95AC6"/>
    <w:rsid w:val="00E968FC"/>
    <w:rsid w:val="00E97275"/>
    <w:rsid w:val="00E97913"/>
    <w:rsid w:val="00E97FD6"/>
    <w:rsid w:val="00EA0458"/>
    <w:rsid w:val="00EA4067"/>
    <w:rsid w:val="00EC030A"/>
    <w:rsid w:val="00EC5138"/>
    <w:rsid w:val="00EC5880"/>
    <w:rsid w:val="00ED1A00"/>
    <w:rsid w:val="00ED316A"/>
    <w:rsid w:val="00ED4D59"/>
    <w:rsid w:val="00ED5A28"/>
    <w:rsid w:val="00EF05B7"/>
    <w:rsid w:val="00EF0B27"/>
    <w:rsid w:val="00EF3D02"/>
    <w:rsid w:val="00F11CA8"/>
    <w:rsid w:val="00F14553"/>
    <w:rsid w:val="00F14B73"/>
    <w:rsid w:val="00F240BF"/>
    <w:rsid w:val="00F24EF0"/>
    <w:rsid w:val="00F2762E"/>
    <w:rsid w:val="00F304B6"/>
    <w:rsid w:val="00F3527B"/>
    <w:rsid w:val="00F436C1"/>
    <w:rsid w:val="00F44AAD"/>
    <w:rsid w:val="00F475D0"/>
    <w:rsid w:val="00F52194"/>
    <w:rsid w:val="00F540D5"/>
    <w:rsid w:val="00F6080A"/>
    <w:rsid w:val="00F65EEF"/>
    <w:rsid w:val="00F70C86"/>
    <w:rsid w:val="00F7389D"/>
    <w:rsid w:val="00F7455B"/>
    <w:rsid w:val="00F77702"/>
    <w:rsid w:val="00F77A14"/>
    <w:rsid w:val="00F77CF6"/>
    <w:rsid w:val="00F8309A"/>
    <w:rsid w:val="00F85BDD"/>
    <w:rsid w:val="00F86B90"/>
    <w:rsid w:val="00F87D49"/>
    <w:rsid w:val="00F90284"/>
    <w:rsid w:val="00F90685"/>
    <w:rsid w:val="00F94493"/>
    <w:rsid w:val="00F95427"/>
    <w:rsid w:val="00F9703C"/>
    <w:rsid w:val="00FA0B50"/>
    <w:rsid w:val="00FA14FA"/>
    <w:rsid w:val="00FA1ADA"/>
    <w:rsid w:val="00FA2A2C"/>
    <w:rsid w:val="00FA6D23"/>
    <w:rsid w:val="00FA75C9"/>
    <w:rsid w:val="00FB67F7"/>
    <w:rsid w:val="00FC4723"/>
    <w:rsid w:val="00FC536C"/>
    <w:rsid w:val="00FC5915"/>
    <w:rsid w:val="00FD2A2E"/>
    <w:rsid w:val="00FD7EAA"/>
    <w:rsid w:val="00FE0DFB"/>
    <w:rsid w:val="00FE35C4"/>
    <w:rsid w:val="00FE6400"/>
    <w:rsid w:val="00FF0B72"/>
    <w:rsid w:val="00FF38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header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4E72"/>
    <w:rPr>
      <w:rFonts w:asciiTheme="majorHAnsi" w:eastAsiaTheme="minorEastAsia" w:hAnsiTheme="majorHAnsi" w:cstheme="minorBidi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E4E7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8E4E7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4E72"/>
    <w:rPr>
      <w:rFonts w:asciiTheme="majorHAnsi" w:eastAsiaTheme="minorEastAsia" w:hAnsiTheme="majorHAnsi" w:cstheme="minorBidi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rsid w:val="008E4E7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4E72"/>
    <w:rPr>
      <w:rFonts w:asciiTheme="majorHAnsi" w:eastAsiaTheme="minorEastAsia" w:hAnsiTheme="majorHAnsi" w:cstheme="minorBidi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8E4E7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8E4E72"/>
    <w:rPr>
      <w:rFonts w:ascii="Tahoma" w:eastAsiaTheme="minorEastAsia" w:hAnsi="Tahoma" w:cs="Tahoma"/>
      <w:sz w:val="16"/>
      <w:szCs w:val="16"/>
      <w:lang w:eastAsia="en-US"/>
    </w:rPr>
  </w:style>
  <w:style w:type="paragraph" w:customStyle="1" w:styleId="Default">
    <w:name w:val="Default"/>
    <w:rsid w:val="008E4E7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Strong">
    <w:name w:val="Strong"/>
    <w:basedOn w:val="DefaultParagraphFont"/>
    <w:uiPriority w:val="22"/>
    <w:qFormat/>
    <w:rsid w:val="008E4E72"/>
    <w:rPr>
      <w:b/>
      <w:bCs/>
    </w:rPr>
  </w:style>
  <w:style w:type="character" w:customStyle="1" w:styleId="apple-converted-space">
    <w:name w:val="apple-converted-space"/>
    <w:basedOn w:val="DefaultParagraphFont"/>
    <w:rsid w:val="008E4E72"/>
  </w:style>
  <w:style w:type="paragraph" w:styleId="NormalWeb">
    <w:name w:val="Normal (Web)"/>
    <w:basedOn w:val="Normal"/>
    <w:uiPriority w:val="99"/>
    <w:unhideWhenUsed/>
    <w:rsid w:val="008E4E72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BasicParagraph">
    <w:name w:val="[Basic Paragraph]"/>
    <w:basedOn w:val="Normal"/>
    <w:uiPriority w:val="99"/>
    <w:rsid w:val="008E4E72"/>
    <w:pPr>
      <w:widowControl w:val="0"/>
      <w:suppressAutoHyphens/>
      <w:autoSpaceDE w:val="0"/>
      <w:spacing w:line="288" w:lineRule="auto"/>
      <w:textAlignment w:val="center"/>
    </w:pPr>
    <w:rPr>
      <w:rFonts w:ascii="MinionPro-Regular" w:eastAsia="MS Mincho" w:hAnsi="MinionPro-Regular" w:cs="MinionPro-Regular"/>
      <w:color w:val="000000"/>
      <w:lang w:eastAsia="ar-SA"/>
    </w:rPr>
  </w:style>
  <w:style w:type="paragraph" w:customStyle="1" w:styleId="NoParagraphStyle">
    <w:name w:val="[No Paragraph Style]"/>
    <w:rsid w:val="008E4E72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HAnsi" w:hAnsi="MinionPro-Regular" w:cs="MinionPro-Regular"/>
      <w:color w:val="000000"/>
      <w:sz w:val="24"/>
      <w:szCs w:val="24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020B9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20B9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20B98"/>
    <w:rPr>
      <w:rFonts w:asciiTheme="majorHAnsi" w:eastAsiaTheme="minorEastAsia" w:hAnsiTheme="majorHAnsi" w:cstheme="minorBidi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020B9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20B98"/>
    <w:rPr>
      <w:rFonts w:asciiTheme="majorHAnsi" w:eastAsiaTheme="minorEastAsia" w:hAnsiTheme="majorHAnsi" w:cstheme="minorBidi"/>
      <w:b/>
      <w:bCs/>
      <w:lang w:eastAsia="en-US"/>
    </w:rPr>
  </w:style>
  <w:style w:type="table" w:styleId="TableGrid">
    <w:name w:val="Table Grid"/>
    <w:basedOn w:val="TableNormal"/>
    <w:rsid w:val="003F727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C5296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header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4E72"/>
    <w:rPr>
      <w:rFonts w:asciiTheme="majorHAnsi" w:eastAsiaTheme="minorEastAsia" w:hAnsiTheme="majorHAnsi" w:cstheme="minorBidi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E4E7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8E4E7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4E72"/>
    <w:rPr>
      <w:rFonts w:asciiTheme="majorHAnsi" w:eastAsiaTheme="minorEastAsia" w:hAnsiTheme="majorHAnsi" w:cstheme="minorBidi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rsid w:val="008E4E7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4E72"/>
    <w:rPr>
      <w:rFonts w:asciiTheme="majorHAnsi" w:eastAsiaTheme="minorEastAsia" w:hAnsiTheme="majorHAnsi" w:cstheme="minorBidi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8E4E7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8E4E72"/>
    <w:rPr>
      <w:rFonts w:ascii="Tahoma" w:eastAsiaTheme="minorEastAsia" w:hAnsi="Tahoma" w:cs="Tahoma"/>
      <w:sz w:val="16"/>
      <w:szCs w:val="16"/>
      <w:lang w:eastAsia="en-US"/>
    </w:rPr>
  </w:style>
  <w:style w:type="paragraph" w:customStyle="1" w:styleId="Default">
    <w:name w:val="Default"/>
    <w:rsid w:val="008E4E7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Strong">
    <w:name w:val="Strong"/>
    <w:basedOn w:val="DefaultParagraphFont"/>
    <w:uiPriority w:val="22"/>
    <w:qFormat/>
    <w:rsid w:val="008E4E72"/>
    <w:rPr>
      <w:b/>
      <w:bCs/>
    </w:rPr>
  </w:style>
  <w:style w:type="character" w:customStyle="1" w:styleId="apple-converted-space">
    <w:name w:val="apple-converted-space"/>
    <w:basedOn w:val="DefaultParagraphFont"/>
    <w:rsid w:val="008E4E72"/>
  </w:style>
  <w:style w:type="paragraph" w:styleId="NormalWeb">
    <w:name w:val="Normal (Web)"/>
    <w:basedOn w:val="Normal"/>
    <w:uiPriority w:val="99"/>
    <w:unhideWhenUsed/>
    <w:rsid w:val="008E4E72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BasicParagraph">
    <w:name w:val="[Basic Paragraph]"/>
    <w:basedOn w:val="Normal"/>
    <w:uiPriority w:val="99"/>
    <w:rsid w:val="008E4E72"/>
    <w:pPr>
      <w:widowControl w:val="0"/>
      <w:suppressAutoHyphens/>
      <w:autoSpaceDE w:val="0"/>
      <w:spacing w:line="288" w:lineRule="auto"/>
      <w:textAlignment w:val="center"/>
    </w:pPr>
    <w:rPr>
      <w:rFonts w:ascii="MinionPro-Regular" w:eastAsia="MS Mincho" w:hAnsi="MinionPro-Regular" w:cs="MinionPro-Regular"/>
      <w:color w:val="000000"/>
      <w:lang w:eastAsia="ar-SA"/>
    </w:rPr>
  </w:style>
  <w:style w:type="paragraph" w:customStyle="1" w:styleId="NoParagraphStyle">
    <w:name w:val="[No Paragraph Style]"/>
    <w:rsid w:val="008E4E72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HAnsi" w:hAnsi="MinionPro-Regular" w:cs="MinionPro-Regular"/>
      <w:color w:val="000000"/>
      <w:sz w:val="24"/>
      <w:szCs w:val="24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020B9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20B9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20B98"/>
    <w:rPr>
      <w:rFonts w:asciiTheme="majorHAnsi" w:eastAsiaTheme="minorEastAsia" w:hAnsiTheme="majorHAnsi" w:cstheme="minorBidi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020B9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20B98"/>
    <w:rPr>
      <w:rFonts w:asciiTheme="majorHAnsi" w:eastAsiaTheme="minorEastAsia" w:hAnsiTheme="majorHAnsi" w:cstheme="minorBidi"/>
      <w:b/>
      <w:bCs/>
      <w:lang w:eastAsia="en-US"/>
    </w:rPr>
  </w:style>
  <w:style w:type="table" w:styleId="TableGrid">
    <w:name w:val="Table Grid"/>
    <w:basedOn w:val="TableNormal"/>
    <w:rsid w:val="003F727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C5296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302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4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8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http://rules.config.jaguar.com/jdx/en_gb/xe/?_ga=1.135210741.530840883.1420635847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36CE72-A255-4346-9BA5-605FCDA8D3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202</Words>
  <Characters>1152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Jaguar Land Rover</Company>
  <LinksUpToDate>false</LinksUpToDate>
  <CharactersWithSpaces>1352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Bickerstaffe, Simon (S.A.)</dc:creator>
  <cp:lastModifiedBy>Blackburn, Deborah (D.)</cp:lastModifiedBy>
  <cp:revision>3</cp:revision>
  <cp:lastPrinted>2015-02-25T12:21:00Z</cp:lastPrinted>
  <dcterms:created xsi:type="dcterms:W3CDTF">2015-05-11T15:41:00Z</dcterms:created>
  <dcterms:modified xsi:type="dcterms:W3CDTF">2015-05-12T08:41:00Z</dcterms:modified>
</cp:coreProperties>
</file>