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A72" w:rsidRDefault="00E42A72" w:rsidP="00E42A72">
      <w:pPr>
        <w:spacing w:after="120" w:line="360" w:lineRule="auto"/>
        <w:ind w:left="1037" w:hanging="680"/>
        <w:jc w:val="center"/>
        <w:rPr>
          <w:rFonts w:ascii="Arial" w:hAnsi="Arial"/>
          <w:b/>
          <w:lang w:val="it-IT"/>
        </w:rPr>
      </w:pPr>
      <w:bookmarkStart w:id="0" w:name="_GoBack"/>
      <w:bookmarkEnd w:id="0"/>
    </w:p>
    <w:p w:rsidR="00292CED" w:rsidRPr="00E42A72" w:rsidRDefault="00A65281" w:rsidP="00E42A72">
      <w:pPr>
        <w:spacing w:after="120" w:line="360" w:lineRule="auto"/>
        <w:ind w:left="1037" w:hanging="680"/>
        <w:jc w:val="center"/>
        <w:rPr>
          <w:rFonts w:ascii="Arial" w:hAnsi="Arial"/>
          <w:b/>
          <w:sz w:val="24"/>
          <w:lang w:val="it-IT"/>
        </w:rPr>
      </w:pPr>
      <w:r>
        <w:rPr>
          <w:rFonts w:ascii="Arial" w:hAnsi="Arial"/>
          <w:b/>
          <w:sz w:val="24"/>
          <w:lang w:val="it-IT"/>
        </w:rPr>
        <w:t>NUOVA JAGUAR E-PACE</w:t>
      </w:r>
    </w:p>
    <w:p w:rsidR="004D64C1" w:rsidRDefault="004D64C1" w:rsidP="00292CED">
      <w:pPr>
        <w:spacing w:after="240" w:line="360" w:lineRule="auto"/>
        <w:ind w:left="1077" w:hanging="720"/>
        <w:jc w:val="both"/>
        <w:rPr>
          <w:rFonts w:ascii="Arial" w:hAnsi="Arial"/>
          <w:b/>
        </w:rPr>
      </w:pPr>
    </w:p>
    <w:p w:rsidR="00292CED" w:rsidRPr="00446716" w:rsidRDefault="00292CED" w:rsidP="00292CED">
      <w:pPr>
        <w:spacing w:after="240" w:line="360" w:lineRule="auto"/>
        <w:ind w:left="1077" w:hanging="720"/>
        <w:jc w:val="both"/>
        <w:rPr>
          <w:rFonts w:ascii="Arial" w:hAnsi="Arial" w:cs="Arial"/>
          <w:b/>
        </w:rPr>
      </w:pPr>
      <w:r w:rsidRPr="00446716">
        <w:rPr>
          <w:rFonts w:ascii="Arial" w:hAnsi="Arial"/>
          <w:b/>
        </w:rPr>
        <w:t xml:space="preserve">IN SINTESI </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color w:val="000000"/>
          <w:lang w:val="it-IT"/>
        </w:rPr>
      </w:pPr>
      <w:r w:rsidRPr="00292CED">
        <w:rPr>
          <w:rFonts w:ascii="Arial" w:hAnsi="Arial"/>
          <w:color w:val="000000"/>
          <w:lang w:val="it-IT"/>
        </w:rPr>
        <w:t>Il design sportivo e la dinamicità di guida Jaguar in un SUV compatto cinque posti</w:t>
      </w:r>
    </w:p>
    <w:p w:rsidR="00AA4005" w:rsidRPr="00AF0401" w:rsidRDefault="00AA4005" w:rsidP="00AA4005">
      <w:pPr>
        <w:pStyle w:val="Paragrafoelenco"/>
        <w:numPr>
          <w:ilvl w:val="0"/>
          <w:numId w:val="8"/>
        </w:numPr>
        <w:spacing w:before="240" w:after="240" w:line="360" w:lineRule="auto"/>
        <w:ind w:left="851" w:hanging="720"/>
        <w:jc w:val="both"/>
        <w:rPr>
          <w:rFonts w:ascii="Arial" w:hAnsi="Arial" w:cs="Arial"/>
          <w:color w:val="000000"/>
          <w:lang w:val="it-IT"/>
        </w:rPr>
      </w:pPr>
      <w:r w:rsidRPr="00292CED">
        <w:rPr>
          <w:rFonts w:ascii="Arial" w:hAnsi="Arial"/>
          <w:lang w:val="it-IT"/>
        </w:rPr>
        <w:t>Le soluzioni più innovative in termini di praticità e connettività per le famiglie dallo stile di vita attivo</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color w:val="000000"/>
          <w:lang w:val="it-IT"/>
        </w:rPr>
      </w:pPr>
      <w:r>
        <w:rPr>
          <w:rFonts w:ascii="Arial" w:hAnsi="Arial" w:cs="Arial"/>
          <w:color w:val="000000"/>
          <w:lang w:val="it-IT"/>
        </w:rPr>
        <w:t xml:space="preserve">Design d’ispirazione sportiva che introduce per la prima volta nel segmento cerchi da 21” </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lang w:val="it-IT"/>
        </w:rPr>
      </w:pPr>
      <w:r w:rsidRPr="00292CED">
        <w:rPr>
          <w:rFonts w:ascii="Arial" w:hAnsi="Arial"/>
          <w:lang w:val="it-IT"/>
        </w:rPr>
        <w:t>Grazie all’hotspot Wi-Fi 4G fino a otto dispositivi possono fruire di contenuti in streaming a bordo della E-PACE</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lang w:val="it-IT"/>
        </w:rPr>
      </w:pPr>
      <w:r w:rsidRPr="00292CED">
        <w:rPr>
          <w:rFonts w:ascii="Arial" w:hAnsi="Arial"/>
          <w:lang w:val="it-IT"/>
        </w:rPr>
        <w:t>Il sistema d’infotainment Touch Pro consente agli utenti di connettersi alle app preferite anche durante il viaggio</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lang w:val="it-IT"/>
        </w:rPr>
      </w:pPr>
      <w:r w:rsidRPr="00292CED">
        <w:rPr>
          <w:rFonts w:ascii="Arial" w:hAnsi="Arial"/>
          <w:lang w:val="it-IT"/>
        </w:rPr>
        <w:t>Grazie all’ampio schermo TFT full colour da 12,3’’ e all’Head-Up Display, il conducente non distoglie mai lo sguardo dalla strada</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lang w:val="it-IT"/>
        </w:rPr>
      </w:pPr>
      <w:r w:rsidRPr="00292CED">
        <w:rPr>
          <w:rFonts w:ascii="Arial" w:hAnsi="Arial"/>
          <w:lang w:val="it-IT"/>
        </w:rPr>
        <w:t>La tecnologia Configurable Dynamics offre la tipica dinamic</w:t>
      </w:r>
      <w:r>
        <w:rPr>
          <w:rFonts w:ascii="Arial" w:hAnsi="Arial"/>
          <w:lang w:val="it-IT"/>
        </w:rPr>
        <w:t>ità di guida Jaguar, consentendo</w:t>
      </w:r>
      <w:r w:rsidRPr="00292CED">
        <w:rPr>
          <w:rFonts w:ascii="Arial" w:hAnsi="Arial"/>
          <w:lang w:val="it-IT"/>
        </w:rPr>
        <w:t xml:space="preserve"> al guidatore di personalizzare le impostazioni dell’acceleratore, de</w:t>
      </w:r>
      <w:r>
        <w:rPr>
          <w:rFonts w:ascii="Arial" w:hAnsi="Arial"/>
          <w:lang w:val="it-IT"/>
        </w:rPr>
        <w:t>llo sterzo e della trasmissione</w:t>
      </w:r>
    </w:p>
    <w:p w:rsidR="00AA4005" w:rsidRPr="000D4CF4" w:rsidRDefault="00AA4005" w:rsidP="00AA4005">
      <w:pPr>
        <w:pStyle w:val="Paragrafoelenco"/>
        <w:numPr>
          <w:ilvl w:val="0"/>
          <w:numId w:val="8"/>
        </w:numPr>
        <w:spacing w:before="240" w:after="240" w:line="360" w:lineRule="auto"/>
        <w:ind w:left="851" w:hanging="720"/>
        <w:jc w:val="both"/>
        <w:rPr>
          <w:rFonts w:ascii="Arial" w:hAnsi="Arial" w:cs="Arial"/>
          <w:lang w:val="it-IT"/>
        </w:rPr>
      </w:pPr>
      <w:r w:rsidRPr="00292CED">
        <w:rPr>
          <w:rFonts w:ascii="Arial" w:hAnsi="Arial"/>
          <w:lang w:val="it-IT"/>
        </w:rPr>
        <w:t>L’architettura leggera delle sospensioni, la trazione integrale, la tecnologia Active Driveline e il sistema Torque Vectoring offrono un’eccellente agilità e trazione su ogni superficie</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lang w:val="it-IT"/>
        </w:rPr>
      </w:pPr>
      <w:r w:rsidRPr="00292CED">
        <w:rPr>
          <w:rFonts w:ascii="Arial" w:hAnsi="Arial"/>
          <w:lang w:val="it-IT"/>
        </w:rPr>
        <w:t>Prima Jaguar equipaggiata esclusivamente con motori benzina e diesel Ingenium, dal pulito e reattivo diesel da 150 CV con emissioni di 124</w:t>
      </w:r>
      <w:r>
        <w:rPr>
          <w:rFonts w:ascii="Arial" w:hAnsi="Arial"/>
          <w:lang w:val="it-IT"/>
        </w:rPr>
        <w:t xml:space="preserve"> /km </w:t>
      </w:r>
      <w:r w:rsidRPr="00292CED">
        <w:rPr>
          <w:rFonts w:ascii="Arial" w:hAnsi="Arial"/>
          <w:lang w:val="it-IT"/>
        </w:rPr>
        <w:t>g di CO</w:t>
      </w:r>
      <w:r w:rsidRPr="00292CED">
        <w:rPr>
          <w:rFonts w:ascii="Arial" w:hAnsi="Arial"/>
          <w:bCs/>
          <w:vertAlign w:val="subscript"/>
          <w:lang w:val="it-IT"/>
        </w:rPr>
        <w:t>2</w:t>
      </w:r>
      <w:r w:rsidRPr="00292CED">
        <w:rPr>
          <w:rFonts w:ascii="Arial" w:hAnsi="Arial"/>
          <w:lang w:val="it-IT"/>
        </w:rPr>
        <w:t xml:space="preserve"> al potente benzina da 300 CV che accelera da 0 a 100 km/h in 6,4 secondi</w:t>
      </w:r>
    </w:p>
    <w:p w:rsidR="00AA4005" w:rsidRPr="00292CED" w:rsidRDefault="00AA4005" w:rsidP="00AA4005">
      <w:pPr>
        <w:pStyle w:val="Paragrafoelenco"/>
        <w:numPr>
          <w:ilvl w:val="0"/>
          <w:numId w:val="8"/>
        </w:numPr>
        <w:spacing w:before="240" w:after="240" w:line="360" w:lineRule="auto"/>
        <w:ind w:left="851" w:hanging="720"/>
        <w:jc w:val="both"/>
        <w:rPr>
          <w:rFonts w:ascii="Arial" w:hAnsi="Arial" w:cs="Arial"/>
          <w:lang w:val="it-IT"/>
        </w:rPr>
      </w:pPr>
      <w:r>
        <w:rPr>
          <w:rFonts w:ascii="Arial" w:hAnsi="Arial"/>
          <w:color w:val="000000"/>
          <w:lang w:val="it-IT"/>
        </w:rPr>
        <w:t>La Jaguar E-PACE sarà in vendita dal prossimo inverno</w:t>
      </w:r>
      <w:r w:rsidR="004D64C1">
        <w:rPr>
          <w:rFonts w:ascii="Arial" w:hAnsi="Arial"/>
          <w:color w:val="000000"/>
          <w:lang w:val="it-IT"/>
        </w:rPr>
        <w:t xml:space="preserve"> e, In Italia, </w:t>
      </w:r>
      <w:r w:rsidRPr="00292CED">
        <w:rPr>
          <w:rFonts w:ascii="Arial" w:hAnsi="Arial"/>
          <w:color w:val="000000"/>
          <w:lang w:val="it-IT"/>
        </w:rPr>
        <w:t>avrà</w:t>
      </w:r>
      <w:r w:rsidR="004D64C1">
        <w:rPr>
          <w:rFonts w:ascii="Arial" w:hAnsi="Arial"/>
          <w:color w:val="000000"/>
          <w:lang w:val="it-IT"/>
        </w:rPr>
        <w:t xml:space="preserve"> un prezzo di partenza di 36.800 euro</w:t>
      </w:r>
    </w:p>
    <w:p w:rsidR="00292CED" w:rsidRDefault="00292CED" w:rsidP="00A52CF6">
      <w:pPr>
        <w:spacing w:line="360" w:lineRule="auto"/>
        <w:ind w:right="-143"/>
        <w:jc w:val="both"/>
        <w:rPr>
          <w:rFonts w:ascii="Arial" w:hAnsi="Arial"/>
          <w:b/>
          <w:lang w:val="it-IT"/>
        </w:rPr>
      </w:pPr>
      <w:r w:rsidRPr="00292CED">
        <w:rPr>
          <w:rFonts w:ascii="Arial" w:hAnsi="Arial"/>
          <w:b/>
          <w:lang w:val="it-IT"/>
        </w:rPr>
        <w:t>IN BREVE</w:t>
      </w:r>
    </w:p>
    <w:p w:rsidR="00A52CF6" w:rsidRPr="00292CED" w:rsidRDefault="00A52CF6" w:rsidP="00CA41F2">
      <w:pPr>
        <w:spacing w:after="0" w:line="360" w:lineRule="auto"/>
        <w:ind w:right="-142"/>
        <w:jc w:val="both"/>
        <w:rPr>
          <w:rFonts w:ascii="Arial" w:hAnsi="Arial" w:cs="Arial"/>
          <w:b/>
          <w:lang w:val="it-IT"/>
        </w:rPr>
      </w:pPr>
      <w:r>
        <w:rPr>
          <w:rFonts w:ascii="Arial" w:hAnsi="Arial"/>
          <w:b/>
          <w:lang w:val="it-IT"/>
        </w:rPr>
        <w:t>IL SUV COMPATTO AD ALTE PRESTAZIONI DALL’ASPETTO SPORTIVO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Jaguar E-PACE è un SUV compatto cinque posti che racchiu</w:t>
      </w:r>
      <w:r w:rsidR="00E711CA">
        <w:rPr>
          <w:rFonts w:ascii="Arial" w:hAnsi="Arial"/>
          <w:lang w:val="it-IT"/>
        </w:rPr>
        <w:t>de il design e le prestazioni delle sportive</w:t>
      </w:r>
      <w:r w:rsidRPr="00292CED">
        <w:rPr>
          <w:rFonts w:ascii="Arial" w:hAnsi="Arial"/>
          <w:lang w:val="it-IT"/>
        </w:rPr>
        <w:t xml:space="preserve"> Jaguar in una vettura a trazione integrale spaziosa, pratica e sempre connessa.</w:t>
      </w:r>
    </w:p>
    <w:p w:rsidR="004D4C7D" w:rsidRDefault="004D64C1" w:rsidP="00292CED">
      <w:pPr>
        <w:spacing w:line="360" w:lineRule="auto"/>
        <w:jc w:val="both"/>
        <w:rPr>
          <w:rFonts w:ascii="Arial" w:hAnsi="Arial"/>
          <w:lang w:val="it-IT"/>
        </w:rPr>
      </w:pPr>
      <w:r w:rsidRPr="008C7B2E">
        <w:rPr>
          <w:rFonts w:ascii="Arial" w:hAnsi="Arial"/>
          <w:lang w:val="it-IT"/>
        </w:rPr>
        <w:t>Un veicolo dal DNA sportivo</w:t>
      </w:r>
      <w:r w:rsidRPr="00BE1D8D">
        <w:rPr>
          <w:rFonts w:ascii="Arial" w:hAnsi="Arial"/>
          <w:lang w:val="it-IT"/>
        </w:rPr>
        <w:t xml:space="preserve"> </w:t>
      </w:r>
      <w:r w:rsidRPr="008C7B2E">
        <w:rPr>
          <w:rFonts w:ascii="Arial" w:hAnsi="Arial"/>
          <w:lang w:val="it-IT"/>
        </w:rPr>
        <w:t>dotato</w:t>
      </w:r>
      <w:r>
        <w:rPr>
          <w:rFonts w:ascii="Arial" w:hAnsi="Arial"/>
          <w:lang w:val="it-IT"/>
        </w:rPr>
        <w:t xml:space="preserve"> delle più avanzate tecnologie,</w:t>
      </w:r>
      <w:r w:rsidRPr="008C7B2E">
        <w:rPr>
          <w:rFonts w:ascii="Arial" w:hAnsi="Arial"/>
          <w:lang w:val="it-IT"/>
        </w:rPr>
        <w:t xml:space="preserve"> caratterizzato dal tipico design e dalle rinomate dinamiche di guida Jaguar</w:t>
      </w:r>
      <w:r>
        <w:rPr>
          <w:rFonts w:ascii="Arial" w:hAnsi="Arial"/>
          <w:lang w:val="it-IT"/>
        </w:rPr>
        <w:t xml:space="preserve">. </w:t>
      </w:r>
      <w:r w:rsidRPr="00292CED">
        <w:rPr>
          <w:rFonts w:ascii="Arial" w:hAnsi="Arial"/>
          <w:lang w:val="it-IT"/>
        </w:rPr>
        <w:t>La E-PACE è la nuova arriva</w:t>
      </w:r>
      <w:r>
        <w:rPr>
          <w:rFonts w:ascii="Arial" w:hAnsi="Arial"/>
          <w:lang w:val="it-IT"/>
        </w:rPr>
        <w:t>ta nella famiglia dei SUV Jaguar</w:t>
      </w:r>
      <w:r w:rsidRPr="00292CED">
        <w:rPr>
          <w:rFonts w:ascii="Arial" w:hAnsi="Arial"/>
          <w:lang w:val="it-IT"/>
        </w:rPr>
        <w:t xml:space="preserve"> dopo la prestazionale F-PACE</w:t>
      </w:r>
      <w:r>
        <w:rPr>
          <w:rFonts w:ascii="Arial" w:hAnsi="Arial"/>
          <w:lang w:val="it-IT"/>
        </w:rPr>
        <w:t xml:space="preserve"> e</w:t>
      </w:r>
      <w:r w:rsidRPr="00292CED">
        <w:rPr>
          <w:rFonts w:ascii="Arial" w:hAnsi="Arial"/>
          <w:lang w:val="it-IT"/>
        </w:rPr>
        <w:t xml:space="preserve"> l’I-PACE Concept</w:t>
      </w:r>
      <w:r>
        <w:rPr>
          <w:rFonts w:ascii="Arial" w:hAnsi="Arial"/>
          <w:lang w:val="it-IT"/>
        </w:rPr>
        <w:t>, il primo veicolo interamente elettrico del brand</w:t>
      </w:r>
      <w:r w:rsidRPr="00292CED">
        <w:rPr>
          <w:rFonts w:ascii="Arial" w:hAnsi="Arial"/>
          <w:lang w:val="it-IT"/>
        </w:rPr>
        <w:t>.</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lastRenderedPageBreak/>
        <w:t>Il design esterno trae ispirazione dalla sportiva F-TYPE ed è caratterizzato dalla tipica calandra Jaguar, dalle proporzioni marcate, dagli sbalzi ridotti e dalle possenti fiancate. Gli opzionali cerchi in lega da 21’’ donano alla E-PACE un aspett</w:t>
      </w:r>
      <w:r w:rsidR="0090473B">
        <w:rPr>
          <w:rFonts w:ascii="Arial" w:hAnsi="Arial"/>
          <w:lang w:val="it-IT"/>
        </w:rPr>
        <w:t>o audace e deciso, evidenziando</w:t>
      </w:r>
      <w:r w:rsidRPr="00292CED">
        <w:rPr>
          <w:rFonts w:ascii="Arial" w:hAnsi="Arial"/>
          <w:lang w:val="it-IT"/>
        </w:rPr>
        <w:t xml:space="preserve"> la sua agilità dinamica. Il DNA sportivo Jaguar emerge anche nelle linee fluenti del tetto e nell’inconfondibile disegno dei finestrini.</w:t>
      </w:r>
    </w:p>
    <w:p w:rsidR="00292CED" w:rsidRPr="00292CED" w:rsidRDefault="00292CED" w:rsidP="004D4C7D">
      <w:pPr>
        <w:spacing w:after="0" w:line="360" w:lineRule="auto"/>
        <w:jc w:val="both"/>
        <w:rPr>
          <w:rFonts w:ascii="Arial" w:hAnsi="Arial" w:cs="Arial"/>
          <w:i/>
          <w:lang w:val="it-IT"/>
        </w:rPr>
      </w:pPr>
      <w:r w:rsidRPr="00292CED">
        <w:rPr>
          <w:rFonts w:ascii="Arial" w:hAnsi="Arial"/>
          <w:i/>
          <w:lang w:val="it-IT"/>
        </w:rPr>
        <w:t>“I consolidati principi stilistici Jaguar rendono la E-PACE immediatamente riconoscibile come la più sportiva della sua categoria. Il nostro nuovo SUV compatto combina</w:t>
      </w:r>
      <w:r w:rsidR="00130AA8">
        <w:rPr>
          <w:rFonts w:ascii="Arial" w:hAnsi="Arial"/>
          <w:i/>
          <w:lang w:val="it-IT"/>
        </w:rPr>
        <w:t xml:space="preserve"> </w:t>
      </w:r>
      <w:r w:rsidR="006C7966">
        <w:rPr>
          <w:rFonts w:ascii="Arial" w:hAnsi="Arial"/>
          <w:i/>
          <w:lang w:val="it-IT"/>
        </w:rPr>
        <w:t>gli</w:t>
      </w:r>
      <w:r w:rsidR="00130AA8">
        <w:rPr>
          <w:rFonts w:ascii="Arial" w:hAnsi="Arial"/>
          <w:i/>
          <w:lang w:val="it-IT"/>
        </w:rPr>
        <w:t xml:space="preserve"> interni spaziosi, </w:t>
      </w:r>
      <w:r w:rsidR="006C7966">
        <w:rPr>
          <w:rFonts w:ascii="Arial" w:hAnsi="Arial"/>
          <w:i/>
          <w:lang w:val="it-IT"/>
        </w:rPr>
        <w:t xml:space="preserve">la </w:t>
      </w:r>
      <w:r w:rsidRPr="00292CED">
        <w:rPr>
          <w:rFonts w:ascii="Arial" w:hAnsi="Arial"/>
          <w:i/>
          <w:lang w:val="it-IT"/>
        </w:rPr>
        <w:t xml:space="preserve">connettività e </w:t>
      </w:r>
      <w:r w:rsidR="00130AA8">
        <w:rPr>
          <w:rFonts w:ascii="Arial" w:hAnsi="Arial"/>
          <w:i/>
          <w:lang w:val="it-IT"/>
        </w:rPr>
        <w:t>il</w:t>
      </w:r>
      <w:r w:rsidR="006C7966">
        <w:rPr>
          <w:rFonts w:ascii="Arial" w:hAnsi="Arial"/>
          <w:i/>
          <w:lang w:val="it-IT"/>
        </w:rPr>
        <w:t xml:space="preserve"> livello di </w:t>
      </w:r>
      <w:r w:rsidRPr="00292CED">
        <w:rPr>
          <w:rFonts w:ascii="Arial" w:hAnsi="Arial"/>
          <w:i/>
          <w:lang w:val="it-IT"/>
        </w:rPr>
        <w:t>sicurezza che le famiglie si aspettano da simili proporzioni, oltre alla purezza del design e al</w:t>
      </w:r>
      <w:r w:rsidR="006040FC">
        <w:rPr>
          <w:rFonts w:ascii="Arial" w:hAnsi="Arial"/>
          <w:i/>
          <w:lang w:val="it-IT"/>
        </w:rPr>
        <w:t xml:space="preserve">le prestazioni, che </w:t>
      </w:r>
      <w:r w:rsidRPr="00292CED">
        <w:rPr>
          <w:rFonts w:ascii="Arial" w:hAnsi="Arial"/>
          <w:i/>
          <w:lang w:val="it-IT"/>
        </w:rPr>
        <w:t xml:space="preserve">solitamente </w:t>
      </w:r>
      <w:r w:rsidR="006040FC">
        <w:rPr>
          <w:rFonts w:ascii="Arial" w:hAnsi="Arial"/>
          <w:i/>
          <w:lang w:val="it-IT"/>
        </w:rPr>
        <w:t xml:space="preserve">non appartengono </w:t>
      </w:r>
      <w:r w:rsidRPr="00292CED">
        <w:rPr>
          <w:rFonts w:ascii="Arial" w:hAnsi="Arial"/>
          <w:i/>
          <w:lang w:val="it-IT"/>
        </w:rPr>
        <w:t>a una vettura così pratica.”</w:t>
      </w:r>
    </w:p>
    <w:p w:rsidR="00292CED" w:rsidRPr="00446716" w:rsidRDefault="00292CED" w:rsidP="004D4C7D">
      <w:pPr>
        <w:shd w:val="clear" w:color="auto" w:fill="FFFFFF"/>
        <w:spacing w:after="0" w:line="360" w:lineRule="auto"/>
        <w:jc w:val="both"/>
        <w:rPr>
          <w:rFonts w:ascii="Arial" w:hAnsi="Arial" w:cs="Arial"/>
          <w:b/>
          <w:bCs/>
          <w:color w:val="222222"/>
          <w:lang w:val="en-GB"/>
        </w:rPr>
      </w:pPr>
      <w:r w:rsidRPr="00446716">
        <w:rPr>
          <w:rFonts w:ascii="Arial" w:hAnsi="Arial"/>
          <w:b/>
          <w:bCs/>
          <w:color w:val="222222"/>
          <w:lang w:val="en-GB"/>
        </w:rPr>
        <w:t>Ian Callum, Jaguar Director of Design</w:t>
      </w:r>
    </w:p>
    <w:p w:rsidR="00292CED" w:rsidRPr="00446716" w:rsidRDefault="00292CED" w:rsidP="00292CED">
      <w:pPr>
        <w:spacing w:line="360" w:lineRule="auto"/>
        <w:jc w:val="both"/>
        <w:rPr>
          <w:rFonts w:ascii="Arial" w:hAnsi="Arial"/>
        </w:rPr>
      </w:pP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E-PACE sarà una delle vetture più connesse e intelligenti della sua categoria. Il sist</w:t>
      </w:r>
      <w:r w:rsidR="00021819">
        <w:rPr>
          <w:rFonts w:ascii="Arial" w:hAnsi="Arial"/>
          <w:lang w:val="it-IT"/>
        </w:rPr>
        <w:t xml:space="preserve">ema d’infotainment </w:t>
      </w:r>
      <w:r w:rsidRPr="00292CED">
        <w:rPr>
          <w:rFonts w:ascii="Arial" w:hAnsi="Arial"/>
          <w:lang w:val="it-IT"/>
        </w:rPr>
        <w:t>di nuova generazione consente agli ute</w:t>
      </w:r>
      <w:r w:rsidR="00881224">
        <w:rPr>
          <w:rFonts w:ascii="Arial" w:hAnsi="Arial"/>
          <w:lang w:val="it-IT"/>
        </w:rPr>
        <w:t xml:space="preserve">nti di connettersi alle </w:t>
      </w:r>
      <w:r w:rsidRPr="00292CED">
        <w:rPr>
          <w:rFonts w:ascii="Arial" w:hAnsi="Arial"/>
          <w:lang w:val="it-IT"/>
        </w:rPr>
        <w:t>app preferite, come ad esempio Spotify, tramite l’InControl apps di Jaguar Land Rover.</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connettività digitale è presente in tutto l’abitacolo, per rispondere alla necessità delle famiglie di oggi. La vettura offre fino a quattro prese da 12 volt e cinque porte USB, oltre a </w:t>
      </w:r>
      <w:r w:rsidR="00021819">
        <w:rPr>
          <w:rFonts w:ascii="Arial" w:hAnsi="Arial"/>
          <w:lang w:val="it-IT"/>
        </w:rPr>
        <w:t>un hotspot Wi-Fi 4G che consente</w:t>
      </w:r>
      <w:r w:rsidRPr="00292CED">
        <w:rPr>
          <w:rFonts w:ascii="Arial" w:hAnsi="Arial"/>
          <w:lang w:val="it-IT"/>
        </w:rPr>
        <w:t xml:space="preserve"> di connettere fino a otto dispositivi contemporaneamente.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E-PACE vanta interni incredibilmente spaziosi per una vettura della sua categoria. Questo SUV compatto è lungo 4.395 mm, con ridotti sbalzi anteriori e posteriori, rispettivamente di 882 mm e 832 mm. L’interasse da 2.681 mm ospita cinque sedute nel massimo comfort, con un ampio spazio per le gambe di 892 mm nei sedili posteriori e un capiente bagagliaio da 577 litri. Tutto ciò è reso possibile dalla sofisticata architettura Integral Link delle sospensioni posteriori.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nuovo telaio sviluppato per la E-PACE massimizza lo spazio interno e garantisce una solida base per le eccezionali capacità dinamiche che la vettura è in grado di offrire su ogni superficie. La disposizione delle sospensioni posteriori Integral Link ha consentito agli ingegneri Jaguar di conferire alla vettura la necessaria reattività e agilità, senza comprometterne il comfort. </w:t>
      </w:r>
    </w:p>
    <w:p w:rsidR="004D4C7D" w:rsidRDefault="00292CED" w:rsidP="00292CED">
      <w:pPr>
        <w:spacing w:line="360" w:lineRule="auto"/>
        <w:jc w:val="both"/>
        <w:rPr>
          <w:rFonts w:ascii="Arial" w:hAnsi="Arial"/>
          <w:lang w:val="it-IT"/>
        </w:rPr>
      </w:pPr>
      <w:r w:rsidRPr="00292CED">
        <w:rPr>
          <w:rFonts w:ascii="Arial" w:hAnsi="Arial"/>
          <w:lang w:val="it-IT"/>
        </w:rPr>
        <w:t xml:space="preserve">Il </w:t>
      </w:r>
      <w:r w:rsidRPr="00292CED">
        <w:rPr>
          <w:rFonts w:ascii="Arial" w:hAnsi="Arial"/>
          <w:bCs/>
          <w:lang w:val="it-IT"/>
        </w:rPr>
        <w:t>Configurable Dynamics</w:t>
      </w:r>
      <w:r w:rsidRPr="00292CED">
        <w:rPr>
          <w:rFonts w:ascii="Arial" w:hAnsi="Arial"/>
          <w:lang w:val="it-IT"/>
        </w:rPr>
        <w:t xml:space="preserve"> offre al guidatore un maggiore controllo, grazie alla possibilità di personalizzare le impostazioni dell’acceleratore, della trasmissione automatica, dello sterzo e, laddove presente, del sistema di</w:t>
      </w:r>
      <w:r w:rsidR="00F57C54">
        <w:rPr>
          <w:rFonts w:ascii="Arial" w:hAnsi="Arial"/>
          <w:lang w:val="it-IT"/>
        </w:rPr>
        <w:t xml:space="preserve"> sospensioni Adaptive Dynamics.</w:t>
      </w:r>
    </w:p>
    <w:p w:rsidR="00292CED" w:rsidRPr="00292CED" w:rsidRDefault="00292CED" w:rsidP="00292CED">
      <w:pPr>
        <w:spacing w:line="360" w:lineRule="auto"/>
        <w:jc w:val="both"/>
        <w:rPr>
          <w:rFonts w:ascii="Arial" w:hAnsi="Arial"/>
          <w:lang w:val="it-IT"/>
        </w:rPr>
      </w:pPr>
      <w:r w:rsidRPr="00292CED">
        <w:rPr>
          <w:rFonts w:ascii="Arial" w:hAnsi="Arial"/>
          <w:lang w:val="it-IT"/>
        </w:rPr>
        <w:t>Questa tecnologia rileva gli input del guidatore, i movimenti del corpo vettura e del volante, caricando preventivamente le</w:t>
      </w:r>
      <w:r w:rsidR="00321A81">
        <w:rPr>
          <w:rFonts w:ascii="Arial" w:hAnsi="Arial"/>
          <w:lang w:val="it-IT"/>
        </w:rPr>
        <w:t xml:space="preserve"> </w:t>
      </w:r>
      <w:r w:rsidRPr="00292CED">
        <w:rPr>
          <w:rFonts w:ascii="Arial" w:hAnsi="Arial"/>
          <w:lang w:val="it-IT"/>
        </w:rPr>
        <w:t xml:space="preserve">sospensioni e regolando l’ammortizzazione in modo da migliorare la stabilità e l’agilità in ogni condizione di guida. </w:t>
      </w:r>
    </w:p>
    <w:p w:rsidR="00292CED" w:rsidRPr="00292CED" w:rsidRDefault="00CF5654" w:rsidP="00292CED">
      <w:pPr>
        <w:spacing w:line="360" w:lineRule="auto"/>
        <w:jc w:val="both"/>
        <w:rPr>
          <w:rFonts w:ascii="Arial" w:hAnsi="Arial" w:cs="Arial"/>
          <w:lang w:val="it-IT"/>
        </w:rPr>
      </w:pPr>
      <w:r>
        <w:rPr>
          <w:rFonts w:ascii="Arial" w:hAnsi="Arial"/>
          <w:lang w:val="it-IT"/>
        </w:rPr>
        <w:lastRenderedPageBreak/>
        <w:t>La E-PACE dispone</w:t>
      </w:r>
      <w:r w:rsidR="00292CED" w:rsidRPr="00292CED">
        <w:rPr>
          <w:rFonts w:ascii="Arial" w:hAnsi="Arial"/>
          <w:lang w:val="it-IT"/>
        </w:rPr>
        <w:t xml:space="preserve"> di tutto lo spazio di cui hanno bisogno le giovani famiglie, senz</w:t>
      </w:r>
      <w:r>
        <w:rPr>
          <w:rFonts w:ascii="Arial" w:hAnsi="Arial"/>
          <w:lang w:val="it-IT"/>
        </w:rPr>
        <w:t>a rinunciare alla personalità da</w:t>
      </w:r>
      <w:r w:rsidR="00292CED" w:rsidRPr="00292CED">
        <w:rPr>
          <w:rFonts w:ascii="Arial" w:hAnsi="Arial"/>
          <w:lang w:val="it-IT"/>
        </w:rPr>
        <w:t xml:space="preserve"> vera sportiva Jaguar. </w:t>
      </w:r>
    </w:p>
    <w:p w:rsidR="00292CED" w:rsidRPr="00292CED" w:rsidRDefault="00CF5654" w:rsidP="00292CED">
      <w:pPr>
        <w:spacing w:line="360" w:lineRule="auto"/>
        <w:jc w:val="both"/>
        <w:rPr>
          <w:rFonts w:ascii="Arial" w:hAnsi="Arial" w:cs="Arial"/>
          <w:lang w:val="it-IT"/>
        </w:rPr>
      </w:pPr>
      <w:r>
        <w:rPr>
          <w:rFonts w:ascii="Arial" w:hAnsi="Arial"/>
          <w:lang w:val="it-IT"/>
        </w:rPr>
        <w:t>Sotto i</w:t>
      </w:r>
      <w:r w:rsidR="00292CED" w:rsidRPr="00292CED">
        <w:rPr>
          <w:rFonts w:ascii="Arial" w:hAnsi="Arial"/>
          <w:lang w:val="it-IT"/>
        </w:rPr>
        <w:t xml:space="preserve">l cofano, la E-PACE è equipaggiata con una gamma di potenti ed efficienti motori diesel e benzina Ingenium. Il propulsore turbo a benzina da 300 CV spinge la E-PACE da 0 100 km/h in soli 6,4 secondi, prima di raggiungere una velocità massima </w:t>
      </w:r>
      <w:r w:rsidR="00F57C54" w:rsidRPr="00292CED">
        <w:rPr>
          <w:rFonts w:ascii="Arial" w:hAnsi="Arial"/>
          <w:lang w:val="it-IT"/>
        </w:rPr>
        <w:t xml:space="preserve">di 243 km/h </w:t>
      </w:r>
      <w:r w:rsidR="00292CED" w:rsidRPr="00292CED">
        <w:rPr>
          <w:rFonts w:ascii="Arial" w:hAnsi="Arial"/>
          <w:lang w:val="it-IT"/>
        </w:rPr>
        <w:t>limitata elettronicamente. Per coloro che desiderano la massima efficienza, la versione diesel Ingenium da 150 CV a trazione anteriore offre emissioni di CO</w:t>
      </w:r>
      <w:r w:rsidR="00292CED" w:rsidRPr="00292CED">
        <w:rPr>
          <w:rFonts w:ascii="Arial" w:hAnsi="Arial"/>
          <w:vertAlign w:val="subscript"/>
          <w:lang w:val="it-IT"/>
        </w:rPr>
        <w:t>2</w:t>
      </w:r>
      <w:r w:rsidR="00292CED" w:rsidRPr="00292CED">
        <w:rPr>
          <w:rFonts w:ascii="Arial" w:hAnsi="Arial"/>
          <w:lang w:val="it-IT"/>
        </w:rPr>
        <w:t xml:space="preserve"> di soli 124 g/km.</w:t>
      </w:r>
      <w:r w:rsidR="00F57C54">
        <w:rPr>
          <w:rFonts w:ascii="Arial" w:hAnsi="Arial"/>
          <w:lang w:val="it-IT"/>
        </w:rPr>
        <w:t xml:space="preserve"> </w:t>
      </w:r>
    </w:p>
    <w:p w:rsidR="00292CED" w:rsidRPr="00292CED" w:rsidRDefault="00292CED" w:rsidP="004D4C7D">
      <w:pPr>
        <w:spacing w:after="0" w:line="360" w:lineRule="auto"/>
        <w:jc w:val="both"/>
        <w:rPr>
          <w:rFonts w:ascii="Arial" w:hAnsi="Arial" w:cs="Arial"/>
          <w:i/>
          <w:lang w:val="it-IT"/>
        </w:rPr>
      </w:pPr>
      <w:r w:rsidRPr="00292CED">
        <w:rPr>
          <w:rFonts w:ascii="Arial" w:hAnsi="Arial"/>
          <w:i/>
          <w:lang w:val="it-IT"/>
        </w:rPr>
        <w:t>“La E-PACE è la sintesi perfetta di due mondi,</w:t>
      </w:r>
      <w:r w:rsidR="00D578D0">
        <w:rPr>
          <w:rFonts w:ascii="Arial" w:hAnsi="Arial"/>
          <w:i/>
          <w:lang w:val="it-IT"/>
        </w:rPr>
        <w:t xml:space="preserve"> in cui si uniscono </w:t>
      </w:r>
      <w:r w:rsidRPr="00292CED">
        <w:rPr>
          <w:rFonts w:ascii="Arial" w:hAnsi="Arial"/>
          <w:i/>
          <w:lang w:val="it-IT"/>
        </w:rPr>
        <w:t>la dinamicità di guida delle sportive Jaguar con la praticità di un SUV compatto. L’ultima arrivata nella famiglia PACE offre comfort, interni spaziosi e intelligenti possibilità di stivaggio, oltre ad una grande maneggevolezza e ai più innovativi motori diesel e benzina Ingenium di Jaguar Land Rover.”</w:t>
      </w:r>
    </w:p>
    <w:p w:rsidR="00292CED" w:rsidRPr="00446716" w:rsidRDefault="00292CED" w:rsidP="00F57C54">
      <w:pPr>
        <w:shd w:val="clear" w:color="auto" w:fill="FFFFFF"/>
        <w:spacing w:after="100" w:afterAutospacing="1" w:line="360" w:lineRule="auto"/>
        <w:jc w:val="both"/>
        <w:rPr>
          <w:rFonts w:ascii="Arial" w:hAnsi="Arial" w:cs="Arial"/>
          <w:b/>
          <w:bCs/>
          <w:color w:val="222222"/>
          <w:lang w:val="en-GB"/>
        </w:rPr>
      </w:pPr>
      <w:r w:rsidRPr="00446716">
        <w:rPr>
          <w:rFonts w:ascii="Arial" w:hAnsi="Arial"/>
          <w:b/>
          <w:bCs/>
          <w:color w:val="222222"/>
          <w:lang w:val="en-GB"/>
        </w:rPr>
        <w:t>Alan Volkaerts, Jaguar E-PACE Vehicle Line Director</w:t>
      </w:r>
    </w:p>
    <w:p w:rsidR="00292CED" w:rsidRPr="00292CED" w:rsidRDefault="00292CED" w:rsidP="00F57C54">
      <w:pPr>
        <w:spacing w:after="100" w:afterAutospacing="1" w:line="360" w:lineRule="auto"/>
        <w:jc w:val="both"/>
        <w:rPr>
          <w:rFonts w:ascii="Arial" w:hAnsi="Arial" w:cs="Arial"/>
          <w:lang w:val="it-IT"/>
        </w:rPr>
      </w:pPr>
      <w:r w:rsidRPr="00292CED">
        <w:rPr>
          <w:rFonts w:ascii="Arial" w:hAnsi="Arial"/>
          <w:lang w:val="it-IT"/>
        </w:rPr>
        <w:t xml:space="preserve">Il sistema Active Driveline </w:t>
      </w:r>
      <w:r w:rsidR="00BF2370">
        <w:rPr>
          <w:rFonts w:ascii="Arial" w:hAnsi="Arial"/>
          <w:lang w:val="it-IT"/>
        </w:rPr>
        <w:t>All-Wheel D</w:t>
      </w:r>
      <w:r w:rsidRPr="00292CED">
        <w:rPr>
          <w:rFonts w:ascii="Arial" w:hAnsi="Arial"/>
          <w:lang w:val="it-IT"/>
        </w:rPr>
        <w:t xml:space="preserve">rive della E-PACE rappresenta una novità tecnologica per Jaguar. Il suo layout intelligente combina un’eccellente aderenza con l’inconfondibile guidabilità della trazione posteriore. La capacità di erogazione della coppia garantisce ottimali livelli in termini di stabilità, dinamicità </w:t>
      </w:r>
      <w:r w:rsidR="000723CE">
        <w:rPr>
          <w:rFonts w:ascii="Arial" w:hAnsi="Arial"/>
          <w:lang w:val="it-IT"/>
        </w:rPr>
        <w:t>e consumi in ogni circostanza</w:t>
      </w:r>
      <w:r w:rsidRPr="00292CED">
        <w:rPr>
          <w:rFonts w:ascii="Arial" w:hAnsi="Arial"/>
          <w:lang w:val="it-IT"/>
        </w:rPr>
        <w:t xml:space="preserve">.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E-PACE offre la massima sicurezza e le più innovative tecnologie di assistenza alla guida. La videocamera stereoscopica è l’elemento fondamentale di sistemi come l’Emergency Braking, che rileva anche la presenza di pedoni, il Lane Keep Assist e il Traffic Sign Recognition, oltre che dell’Adaptive Speed Limiter e del Driver Condition Monitor. I </w:t>
      </w:r>
      <w:r w:rsidR="006C1880">
        <w:rPr>
          <w:rFonts w:ascii="Arial" w:hAnsi="Arial"/>
          <w:lang w:val="it-IT"/>
        </w:rPr>
        <w:t xml:space="preserve">sensori di parcheggio </w:t>
      </w:r>
      <w:r w:rsidRPr="00292CED">
        <w:rPr>
          <w:rFonts w:ascii="Arial" w:hAnsi="Arial"/>
          <w:lang w:val="it-IT"/>
        </w:rPr>
        <w:t>anteriori e posteriori sono essenziali per la massima praticità durante le manovre più impegnative.</w:t>
      </w:r>
    </w:p>
    <w:p w:rsidR="00B91A6A" w:rsidRDefault="00292CED" w:rsidP="00292CED">
      <w:pPr>
        <w:spacing w:line="360" w:lineRule="auto"/>
        <w:jc w:val="both"/>
        <w:rPr>
          <w:rFonts w:ascii="Arial" w:hAnsi="Arial"/>
          <w:lang w:val="it-IT"/>
        </w:rPr>
      </w:pPr>
      <w:r w:rsidRPr="00292CED">
        <w:rPr>
          <w:rFonts w:ascii="Arial" w:hAnsi="Arial"/>
          <w:lang w:val="it-IT"/>
        </w:rPr>
        <w:t xml:space="preserve">La videocamera si combina inoltre con lo sterzo a servoassistenza elettrica per il Blind Spot Assist, che permette di ridurre il rischio di collisione laterale sulle strade a più corsie. </w:t>
      </w:r>
      <w:r w:rsidR="00F57C54">
        <w:rPr>
          <w:rFonts w:ascii="Arial" w:hAnsi="Arial"/>
          <w:lang w:val="it-IT"/>
        </w:rPr>
        <w:t>L’</w:t>
      </w:r>
      <w:r w:rsidRPr="00292CED">
        <w:rPr>
          <w:rFonts w:ascii="Arial" w:hAnsi="Arial"/>
          <w:lang w:val="it-IT"/>
        </w:rPr>
        <w:t>innovativo sistema Forward Traffic Detection segnala ai conducenti la presenza di veicoli in avvicinamento agli incroci in cui la visibilità è limitata. Ulteriori dotazioni di sicurezza avanzate comprendono un airbag per i pedoni, che fuoriesce dalla parte inferiore del cofano</w:t>
      </w:r>
      <w:r w:rsidR="00A37824">
        <w:rPr>
          <w:rFonts w:ascii="Arial" w:hAnsi="Arial"/>
          <w:lang w:val="it-IT"/>
        </w:rPr>
        <w:t>,</w:t>
      </w:r>
      <w:r w:rsidRPr="00292CED">
        <w:rPr>
          <w:rFonts w:ascii="Arial" w:hAnsi="Arial"/>
          <w:lang w:val="it-IT"/>
        </w:rPr>
        <w:t xml:space="preserve"> per una maggiore protezione in caso di collisione. </w:t>
      </w:r>
    </w:p>
    <w:p w:rsidR="001734F1" w:rsidRPr="006D24DE" w:rsidRDefault="001734F1" w:rsidP="001734F1">
      <w:pPr>
        <w:spacing w:line="360" w:lineRule="auto"/>
        <w:jc w:val="both"/>
        <w:rPr>
          <w:rFonts w:ascii="Arial" w:hAnsi="Arial"/>
          <w:lang w:val="it-IT"/>
        </w:rPr>
      </w:pPr>
      <w:r w:rsidRPr="00292CED">
        <w:rPr>
          <w:rFonts w:ascii="Arial" w:hAnsi="Arial"/>
          <w:lang w:val="it-IT"/>
        </w:rPr>
        <w:t xml:space="preserve">La E-PACE è la prima Jaguar ad essere dotata dell’esclusivo Head-Up Display con tecnologia TFT (Thin-Film Transistor). Il sistema è in grado di proiettare fino al 66% di informazioni in più sul parabrezza, con una grafica a colori </w:t>
      </w:r>
      <w:r>
        <w:rPr>
          <w:rFonts w:ascii="Arial" w:hAnsi="Arial"/>
          <w:lang w:val="it-IT"/>
        </w:rPr>
        <w:t xml:space="preserve">più grande e più nitida. </w:t>
      </w:r>
      <w:r w:rsidRPr="006D24DE">
        <w:rPr>
          <w:rFonts w:ascii="Arial" w:hAnsi="Arial"/>
          <w:lang w:val="it-IT"/>
        </w:rPr>
        <w:t xml:space="preserve">In questo modo, informazioni essenziali, come la velocità della vettura, le indicazioni del navigatore, gli avvisi, gli aggiornamenti e le disposizioni di sicurezza sono perfettamente visibili in ogni momento, senza mai distogliere lo sguardo dalla strada. </w:t>
      </w:r>
    </w:p>
    <w:p w:rsidR="001734F1" w:rsidRPr="00292CED" w:rsidRDefault="001734F1" w:rsidP="001734F1">
      <w:pPr>
        <w:spacing w:line="360" w:lineRule="auto"/>
        <w:jc w:val="both"/>
        <w:rPr>
          <w:rFonts w:ascii="Arial" w:hAnsi="Arial" w:cs="Arial"/>
          <w:bCs/>
          <w:lang w:val="it-IT"/>
        </w:rPr>
      </w:pPr>
      <w:r>
        <w:rPr>
          <w:rFonts w:ascii="Arial" w:hAnsi="Arial"/>
          <w:lang w:val="it-IT"/>
        </w:rPr>
        <w:lastRenderedPageBreak/>
        <w:t>Tutti i modelli E-PACE sono dotati</w:t>
      </w:r>
      <w:r w:rsidRPr="00292CED">
        <w:rPr>
          <w:rFonts w:ascii="Arial" w:hAnsi="Arial"/>
          <w:lang w:val="it-IT"/>
        </w:rPr>
        <w:t xml:space="preserve"> del sistema d’infotainment Jaguar Touch Pro di ultima generazione.</w:t>
      </w:r>
      <w:r w:rsidRPr="00292CED">
        <w:rPr>
          <w:rFonts w:ascii="Arial" w:hAnsi="Arial"/>
          <w:bCs/>
          <w:lang w:val="it-IT"/>
        </w:rPr>
        <w:t xml:space="preserve"> La tecnologia voice control, un’interfaccia touchscreen da 10’’ e una schermata iniziale personalizzabile rendono le interazioni con il sistema più rapide, semplici e intuitive. </w:t>
      </w:r>
    </w:p>
    <w:p w:rsidR="001734F1" w:rsidRPr="00292CED" w:rsidRDefault="001734F1" w:rsidP="001734F1">
      <w:pPr>
        <w:spacing w:line="360" w:lineRule="auto"/>
        <w:jc w:val="both"/>
        <w:rPr>
          <w:rFonts w:ascii="Arial" w:hAnsi="Arial" w:cs="Arial"/>
          <w:lang w:val="it-IT"/>
        </w:rPr>
      </w:pPr>
      <w:r>
        <w:rPr>
          <w:rFonts w:ascii="Arial" w:hAnsi="Arial"/>
          <w:lang w:val="it-IT"/>
        </w:rPr>
        <w:t>U</w:t>
      </w:r>
      <w:r w:rsidRPr="00292CED">
        <w:rPr>
          <w:rFonts w:ascii="Arial" w:hAnsi="Arial"/>
          <w:lang w:val="it-IT"/>
        </w:rPr>
        <w:t xml:space="preserve">n </w:t>
      </w:r>
      <w:r>
        <w:rPr>
          <w:rFonts w:ascii="Arial" w:hAnsi="Arial"/>
          <w:lang w:val="it-IT"/>
        </w:rPr>
        <w:t xml:space="preserve">opzionale </w:t>
      </w:r>
      <w:r w:rsidRPr="00292CED">
        <w:rPr>
          <w:rFonts w:ascii="Arial" w:hAnsi="Arial"/>
          <w:lang w:val="it-IT"/>
        </w:rPr>
        <w:t xml:space="preserve">quadro strumenti TFT digitale full color da 12,3’’ e due impianti audio sviluppati </w:t>
      </w:r>
      <w:r>
        <w:rPr>
          <w:rFonts w:ascii="Arial" w:hAnsi="Arial"/>
          <w:lang w:val="it-IT"/>
        </w:rPr>
        <w:t xml:space="preserve">in collaborazione </w:t>
      </w:r>
      <w:r w:rsidRPr="00292CED">
        <w:rPr>
          <w:rFonts w:ascii="Arial" w:hAnsi="Arial"/>
          <w:lang w:val="it-IT"/>
        </w:rPr>
        <w:t xml:space="preserve">con Meridian, </w:t>
      </w:r>
      <w:r>
        <w:rPr>
          <w:rFonts w:ascii="Arial" w:hAnsi="Arial"/>
          <w:lang w:val="it-IT"/>
        </w:rPr>
        <w:t>consentono alla E-PACE di equipararsi alle vetture di classe superiore in termini di tecnologie interne</w:t>
      </w:r>
      <w:r w:rsidRPr="00292CED">
        <w:rPr>
          <w:rFonts w:ascii="Arial" w:hAnsi="Arial"/>
          <w:lang w:val="it-IT"/>
        </w:rPr>
        <w:t>.</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E-PACE è </w:t>
      </w:r>
      <w:r w:rsidR="001734F1">
        <w:rPr>
          <w:rFonts w:ascii="Arial" w:hAnsi="Arial"/>
          <w:lang w:val="it-IT"/>
        </w:rPr>
        <w:t xml:space="preserve">anche l’unica auto del suo segmento </w:t>
      </w:r>
      <w:r w:rsidRPr="00292CED">
        <w:rPr>
          <w:rFonts w:ascii="Arial" w:hAnsi="Arial"/>
          <w:lang w:val="it-IT"/>
        </w:rPr>
        <w:t>disponibile con l’innovativa Activity Key, un bracciale impermeabile e resistente agli urti dotato di transponder RFDI integrato, che consente al guidatore di lasciare la chiave principale all’interno della vettura mentre è intento a pra</w:t>
      </w:r>
      <w:r w:rsidR="00032546">
        <w:rPr>
          <w:rFonts w:ascii="Arial" w:hAnsi="Arial"/>
          <w:lang w:val="it-IT"/>
        </w:rPr>
        <w:t>ticare attività sportive come la corsa</w:t>
      </w:r>
      <w:r w:rsidRPr="00292CED">
        <w:rPr>
          <w:rFonts w:ascii="Arial" w:hAnsi="Arial"/>
          <w:lang w:val="it-IT"/>
        </w:rPr>
        <w:t xml:space="preserve">, il nuoto o il ciclismo. </w:t>
      </w:r>
    </w:p>
    <w:p w:rsidR="00292CED" w:rsidRPr="00292CED" w:rsidRDefault="002A210C" w:rsidP="00292CED">
      <w:pPr>
        <w:spacing w:line="360" w:lineRule="auto"/>
        <w:jc w:val="both"/>
        <w:rPr>
          <w:rFonts w:ascii="Arial" w:hAnsi="Arial" w:cs="Arial"/>
          <w:lang w:val="it-IT"/>
        </w:rPr>
      </w:pPr>
      <w:r>
        <w:rPr>
          <w:rFonts w:ascii="Arial" w:hAnsi="Arial"/>
          <w:lang w:val="it-IT"/>
        </w:rPr>
        <w:t>Quando l’</w:t>
      </w:r>
      <w:r w:rsidR="00292CED" w:rsidRPr="00292CED">
        <w:rPr>
          <w:rFonts w:ascii="Arial" w:hAnsi="Arial"/>
          <w:lang w:val="it-IT"/>
        </w:rPr>
        <w:t xml:space="preserve">Activity Key viene attivata, tenendo il bracciale all’altezza del bordo superiore della targa sul portellone, la chiave convenzionale rimasta all’interno della vettura viene disabilitata.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robusto telaio della vettura consente di trainare fino a 1.800 kg (frenati), </w:t>
      </w:r>
      <w:r w:rsidR="00C05148">
        <w:rPr>
          <w:rFonts w:ascii="Arial" w:hAnsi="Arial"/>
          <w:lang w:val="it-IT"/>
        </w:rPr>
        <w:t xml:space="preserve">il che risulta </w:t>
      </w:r>
      <w:r w:rsidRPr="00292CED">
        <w:rPr>
          <w:rFonts w:ascii="Arial" w:hAnsi="Arial"/>
          <w:lang w:val="it-IT"/>
        </w:rPr>
        <w:t>perfetto per un utilizzo della E-PACE sia per lavoro sia per piacere.</w:t>
      </w:r>
    </w:p>
    <w:p w:rsidR="00292CED" w:rsidRPr="00292CED" w:rsidRDefault="00292CED" w:rsidP="00292CED">
      <w:pPr>
        <w:spacing w:line="360" w:lineRule="auto"/>
        <w:jc w:val="both"/>
        <w:rPr>
          <w:rFonts w:ascii="Arial" w:hAnsi="Arial" w:cs="Arial"/>
          <w:b/>
          <w:lang w:val="it-IT"/>
        </w:rPr>
      </w:pPr>
      <w:r w:rsidRPr="00292CED">
        <w:rPr>
          <w:rFonts w:ascii="Arial" w:hAnsi="Arial"/>
          <w:b/>
          <w:lang w:val="it-IT"/>
        </w:rPr>
        <w:t xml:space="preserve">FIRST EDITION: FULL OPTIONAL E GRANDI PRESTAZIONI </w:t>
      </w:r>
    </w:p>
    <w:p w:rsidR="00292CED" w:rsidRPr="00292CED" w:rsidRDefault="00647B73" w:rsidP="00292CED">
      <w:pPr>
        <w:spacing w:line="360" w:lineRule="auto"/>
        <w:jc w:val="both"/>
        <w:rPr>
          <w:rFonts w:ascii="Arial" w:hAnsi="Arial" w:cs="Arial"/>
          <w:lang w:val="it-IT"/>
        </w:rPr>
      </w:pPr>
      <w:r>
        <w:rPr>
          <w:rFonts w:ascii="Arial" w:hAnsi="Arial"/>
          <w:lang w:val="it-IT"/>
        </w:rPr>
        <w:t>La E-PACE First Edition sarà</w:t>
      </w:r>
      <w:r w:rsidR="00292CED" w:rsidRPr="00292CED">
        <w:rPr>
          <w:rFonts w:ascii="Arial" w:hAnsi="Arial"/>
          <w:lang w:val="it-IT"/>
        </w:rPr>
        <w:t xml:space="preserve"> disponibile per il primo anno di vendita, equipaggiata esclusivamente con il motore diesel Ingenium da 180 CV o </w:t>
      </w:r>
      <w:r>
        <w:rPr>
          <w:rFonts w:ascii="Arial" w:hAnsi="Arial"/>
          <w:lang w:val="it-IT"/>
        </w:rPr>
        <w:t xml:space="preserve">con </w:t>
      </w:r>
      <w:r w:rsidR="00292CED" w:rsidRPr="00292CED">
        <w:rPr>
          <w:rFonts w:ascii="Arial" w:hAnsi="Arial"/>
          <w:lang w:val="it-IT"/>
        </w:rPr>
        <w:t>l’unità benzina, sempre della famiglia Ingenium, da 249 CV, abbinati alla trasmissione ZF a nove rapporti. I mod</w:t>
      </w:r>
      <w:r>
        <w:rPr>
          <w:rFonts w:ascii="Arial" w:hAnsi="Arial"/>
          <w:lang w:val="it-IT"/>
        </w:rPr>
        <w:t>elli First Edition, basati sulla versione R-Dynamic SE</w:t>
      </w:r>
      <w:r w:rsidR="00292CED" w:rsidRPr="00292CED">
        <w:rPr>
          <w:rFonts w:ascii="Arial" w:hAnsi="Arial"/>
          <w:lang w:val="it-IT"/>
        </w:rPr>
        <w:t xml:space="preserve">, sono caratterizzati da design, prestazioni e fruibilità </w:t>
      </w:r>
      <w:r w:rsidR="005458AD">
        <w:rPr>
          <w:rFonts w:ascii="Arial" w:hAnsi="Arial"/>
          <w:lang w:val="it-IT"/>
        </w:rPr>
        <w:t>senza eguali</w:t>
      </w:r>
      <w:r w:rsidR="00292CED" w:rsidRPr="00292CED">
        <w:rPr>
          <w:rFonts w:ascii="Arial" w:hAnsi="Arial"/>
          <w:lang w:val="it-IT"/>
        </w:rPr>
        <w:t xml:space="preserve">. </w:t>
      </w:r>
    </w:p>
    <w:p w:rsidR="00292CED" w:rsidRPr="00292CED" w:rsidRDefault="00292CED" w:rsidP="00292CED">
      <w:pPr>
        <w:spacing w:line="360" w:lineRule="auto"/>
        <w:jc w:val="both"/>
        <w:rPr>
          <w:rFonts w:ascii="Arial" w:hAnsi="Arial" w:cs="Arial"/>
          <w:color w:val="000000"/>
          <w:lang w:val="it-IT"/>
        </w:rPr>
      </w:pPr>
      <w:r w:rsidRPr="00292CED">
        <w:rPr>
          <w:rFonts w:ascii="Arial" w:hAnsi="Arial"/>
          <w:lang w:val="it-IT"/>
        </w:rPr>
        <w:t>La vettura è disponibile in tre colorazioni: Caldera Red, esclusiva per la First Edition e disponibile per i primi 12 mesi, Yulong White e Santorini Black.</w:t>
      </w:r>
      <w:r w:rsidRPr="00292CED">
        <w:rPr>
          <w:rFonts w:ascii="Arial" w:hAnsi="Arial"/>
          <w:color w:val="000000"/>
          <w:lang w:val="it-IT"/>
        </w:rPr>
        <w:t xml:space="preserve"> Completano il look esterno gli inserti Gloss Black e gli inconfondibili cerchi in lega Satin Grey da 20’’ </w:t>
      </w:r>
      <w:r w:rsidR="00146756" w:rsidRPr="00883A48">
        <w:rPr>
          <w:rFonts w:ascii="Arial" w:hAnsi="Arial"/>
          <w:color w:val="000000"/>
          <w:lang w:val="it-IT"/>
        </w:rPr>
        <w:t>a sei razze doppie con finitura diamantata.</w:t>
      </w:r>
    </w:p>
    <w:p w:rsidR="00292CE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 xml:space="preserve">Gli interni in morbida pelle Windsor color Ebony, con cuciture rosse a contrasto, e il rivestimento del cielo in tessuto scamosciato Ebony, conferiscono all’abitacolo un aspetto esclusivo. </w:t>
      </w:r>
      <w:r w:rsidRPr="00292CED">
        <w:rPr>
          <w:rFonts w:ascii="Arial" w:hAnsi="Arial"/>
          <w:lang w:val="it-IT"/>
        </w:rPr>
        <w:t>L’illuminazione ambientale configurabile e la luce naturale del tettuccio panoramico sono un complemento perfetto per il generoso spazio interno. L’Head-Up Display TFT di ultima generazione, le prese elettriche supplementari e le guide di ancoraggio nel vano di carico rendono la First Edition la sintesi perfetta di personalità, tecnologia e praticità per la vita di tutti i giorni.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Oltre agli esclusivi tappetini e </w:t>
      </w:r>
      <w:r w:rsidR="00883A48">
        <w:rPr>
          <w:rFonts w:ascii="Arial" w:hAnsi="Arial"/>
          <w:lang w:val="it-IT"/>
        </w:rPr>
        <w:t>soglie d’</w:t>
      </w:r>
      <w:r w:rsidR="00146756" w:rsidRPr="00883A48">
        <w:rPr>
          <w:rFonts w:ascii="Arial" w:hAnsi="Arial"/>
          <w:lang w:val="it-IT"/>
        </w:rPr>
        <w:t>ingresso</w:t>
      </w:r>
      <w:r w:rsidRPr="00292CED">
        <w:rPr>
          <w:rFonts w:ascii="Arial" w:hAnsi="Arial"/>
          <w:lang w:val="it-IT"/>
        </w:rPr>
        <w:t xml:space="preserve"> First Edition, tra le dotazioni di questo modello </w:t>
      </w:r>
      <w:r w:rsidR="00BA1AC7">
        <w:rPr>
          <w:rFonts w:ascii="Arial" w:hAnsi="Arial"/>
          <w:lang w:val="it-IT"/>
        </w:rPr>
        <w:t>c</w:t>
      </w:r>
      <w:r w:rsidRPr="00292CED">
        <w:rPr>
          <w:rFonts w:ascii="Arial" w:hAnsi="Arial"/>
          <w:lang w:val="it-IT"/>
        </w:rPr>
        <w:t>i sono anche il Configurable Dynamics</w:t>
      </w:r>
      <w:r w:rsidR="006F08B1">
        <w:rPr>
          <w:rFonts w:ascii="Arial" w:hAnsi="Arial"/>
          <w:lang w:val="it-IT"/>
        </w:rPr>
        <w:t>, l’Activity Key</w:t>
      </w:r>
      <w:r w:rsidRPr="00292CED">
        <w:rPr>
          <w:rFonts w:ascii="Arial" w:hAnsi="Arial"/>
          <w:lang w:val="it-IT"/>
        </w:rPr>
        <w:t xml:space="preserve"> e il portellone apribile tramite gesture control.</w:t>
      </w:r>
    </w:p>
    <w:p w:rsidR="00032546" w:rsidRDefault="00032546" w:rsidP="002F122D">
      <w:pPr>
        <w:spacing w:after="0" w:line="360" w:lineRule="auto"/>
        <w:jc w:val="both"/>
        <w:rPr>
          <w:rFonts w:ascii="Arial" w:hAnsi="Arial"/>
          <w:b/>
          <w:color w:val="000000"/>
          <w:lang w:val="it-IT"/>
        </w:rPr>
      </w:pPr>
    </w:p>
    <w:p w:rsidR="00292CED" w:rsidRPr="00292CED" w:rsidRDefault="00292CED" w:rsidP="002F122D">
      <w:pPr>
        <w:spacing w:after="0" w:line="360" w:lineRule="auto"/>
        <w:jc w:val="both"/>
        <w:rPr>
          <w:rFonts w:ascii="Arial" w:hAnsi="Arial" w:cs="Arial"/>
          <w:b/>
          <w:color w:val="000000"/>
          <w:lang w:val="it-IT"/>
        </w:rPr>
      </w:pPr>
      <w:r w:rsidRPr="00292CED">
        <w:rPr>
          <w:rFonts w:ascii="Arial" w:hAnsi="Arial"/>
          <w:b/>
          <w:color w:val="000000"/>
          <w:lang w:val="it-IT"/>
        </w:rPr>
        <w:lastRenderedPageBreak/>
        <w:t>R-DYNAMIC PACK</w:t>
      </w:r>
    </w:p>
    <w:p w:rsidR="00292CED" w:rsidRPr="00292CED" w:rsidRDefault="00292CED" w:rsidP="00292CED">
      <w:pPr>
        <w:spacing w:line="360" w:lineRule="auto"/>
        <w:jc w:val="both"/>
        <w:rPr>
          <w:rFonts w:ascii="Arial" w:hAnsi="Arial" w:cs="Arial"/>
          <w:color w:val="000000"/>
          <w:lang w:val="it-IT"/>
        </w:rPr>
      </w:pPr>
      <w:r w:rsidRPr="00292CED">
        <w:rPr>
          <w:rFonts w:ascii="Arial" w:hAnsi="Arial"/>
          <w:color w:val="000000"/>
          <w:lang w:val="it-IT"/>
        </w:rPr>
        <w:t xml:space="preserve">Il modello R-Dynamic, con i suoi sedili avvolgenti, le cuciture a contrasto e il rivestimento del cielo </w:t>
      </w:r>
      <w:r w:rsidR="00146756" w:rsidRPr="002E1519">
        <w:rPr>
          <w:rFonts w:ascii="Arial" w:hAnsi="Arial"/>
          <w:color w:val="000000"/>
          <w:lang w:val="it-IT"/>
        </w:rPr>
        <w:t>Ebony</w:t>
      </w:r>
      <w:r w:rsidRPr="00292CED">
        <w:rPr>
          <w:rFonts w:ascii="Arial" w:hAnsi="Arial"/>
          <w:color w:val="000000"/>
          <w:lang w:val="it-IT"/>
        </w:rPr>
        <w:t xml:space="preserve"> Morzine, esal</w:t>
      </w:r>
      <w:r w:rsidR="00146756">
        <w:rPr>
          <w:rFonts w:ascii="Arial" w:hAnsi="Arial"/>
          <w:color w:val="000000"/>
          <w:lang w:val="it-IT"/>
        </w:rPr>
        <w:t xml:space="preserve">ta la vena sportiva di Jaguar. </w:t>
      </w:r>
      <w:r w:rsidR="00146756" w:rsidRPr="002E1519">
        <w:rPr>
          <w:rFonts w:ascii="Arial" w:hAnsi="Arial"/>
          <w:color w:val="000000"/>
          <w:lang w:val="it-IT"/>
        </w:rPr>
        <w:t>Le soglie di ingresso</w:t>
      </w:r>
      <w:r w:rsidRPr="00292CED">
        <w:rPr>
          <w:rFonts w:ascii="Arial" w:hAnsi="Arial"/>
          <w:color w:val="000000"/>
          <w:lang w:val="it-IT"/>
        </w:rPr>
        <w:t xml:space="preserve"> e la pedaliera in acciaio inossidabile spazzolato contribuiscono all'</w:t>
      </w:r>
      <w:r w:rsidR="00770A56">
        <w:rPr>
          <w:rFonts w:ascii="Arial" w:hAnsi="Arial"/>
          <w:color w:val="000000"/>
          <w:lang w:val="it-IT"/>
        </w:rPr>
        <w:t xml:space="preserve">aspetto sportivo degli interni, </w:t>
      </w:r>
      <w:r w:rsidRPr="00292CED">
        <w:rPr>
          <w:rFonts w:ascii="Arial" w:hAnsi="Arial"/>
          <w:color w:val="000000"/>
          <w:lang w:val="it-IT"/>
        </w:rPr>
        <w:t>mentre la morbida pelle del volante con logo R-Dynamic e l’aggiunta delle levette del cambio sullo sterzo</w:t>
      </w:r>
      <w:r w:rsidR="005A7347">
        <w:rPr>
          <w:rFonts w:ascii="Arial" w:hAnsi="Arial"/>
          <w:color w:val="000000"/>
          <w:lang w:val="it-IT"/>
        </w:rPr>
        <w:t>,</w:t>
      </w:r>
      <w:r w:rsidRPr="00292CED">
        <w:rPr>
          <w:rFonts w:ascii="Arial" w:hAnsi="Arial"/>
          <w:color w:val="000000"/>
          <w:lang w:val="it-IT"/>
        </w:rPr>
        <w:t xml:space="preserve"> sono dotazioni pensate appositamente per il guidatore.</w:t>
      </w:r>
    </w:p>
    <w:p w:rsidR="00292CED" w:rsidRPr="00292CED" w:rsidRDefault="00292CED" w:rsidP="00292CED">
      <w:pPr>
        <w:spacing w:line="360" w:lineRule="auto"/>
        <w:jc w:val="both"/>
        <w:rPr>
          <w:rFonts w:ascii="Arial" w:hAnsi="Arial" w:cs="Arial"/>
          <w:color w:val="000000"/>
          <w:lang w:val="it-IT"/>
        </w:rPr>
      </w:pPr>
      <w:r w:rsidRPr="00292CED">
        <w:rPr>
          <w:rFonts w:ascii="Arial" w:hAnsi="Arial"/>
          <w:color w:val="000000"/>
          <w:lang w:val="it-IT"/>
        </w:rPr>
        <w:t>All'esterno, i dettagli stilistici R-Dynamic valorizzano la raffinatezza e la potenza della E-PACE. I fendinebbia anteriori con inserti Gloss Black richiamano le finiture presenti sulla griglia, sul paraurti posteriore e sui terminali di scarico. I bordi dei passaruota in tinta con la carrozzeria, le cromature satinate sulle prese d’aria laterali e su</w:t>
      </w:r>
      <w:r w:rsidR="005A7347">
        <w:rPr>
          <w:rFonts w:ascii="Arial" w:hAnsi="Arial"/>
          <w:color w:val="000000"/>
          <w:lang w:val="it-IT"/>
        </w:rPr>
        <w:t>i bordi della griglia</w:t>
      </w:r>
      <w:r w:rsidRPr="00292CED">
        <w:rPr>
          <w:rFonts w:ascii="Arial" w:hAnsi="Arial"/>
          <w:color w:val="000000"/>
          <w:lang w:val="it-IT"/>
        </w:rPr>
        <w:t xml:space="preserve"> rendono uniche le versioni R-Dynamic.</w:t>
      </w:r>
    </w:p>
    <w:p w:rsidR="00292CED" w:rsidRPr="00292CED" w:rsidRDefault="00292CED" w:rsidP="002F122D">
      <w:pPr>
        <w:spacing w:after="0" w:line="360" w:lineRule="auto"/>
        <w:jc w:val="both"/>
        <w:rPr>
          <w:rFonts w:ascii="Arial" w:hAnsi="Arial" w:cs="Arial"/>
          <w:b/>
          <w:lang w:val="it-IT"/>
        </w:rPr>
      </w:pPr>
      <w:r w:rsidRPr="00292CED">
        <w:rPr>
          <w:rFonts w:ascii="Arial" w:hAnsi="Arial"/>
          <w:b/>
          <w:lang w:val="it-IT"/>
        </w:rPr>
        <w:t>LA GAMMA IN BREVE</w:t>
      </w:r>
    </w:p>
    <w:p w:rsidR="00292CED" w:rsidRPr="00292CED" w:rsidRDefault="00292CED" w:rsidP="00292CED">
      <w:pPr>
        <w:spacing w:line="360" w:lineRule="auto"/>
        <w:jc w:val="both"/>
        <w:rPr>
          <w:rFonts w:ascii="Arial" w:hAnsi="Arial"/>
          <w:lang w:val="it-IT"/>
        </w:rPr>
      </w:pPr>
      <w:r w:rsidRPr="00292CED">
        <w:rPr>
          <w:rFonts w:ascii="Arial" w:hAnsi="Arial"/>
          <w:lang w:val="it-IT"/>
        </w:rPr>
        <w:t>La E-PACE e la E-PACE R-Dynamic sono disponibili nelle varianti S, SE e HSE, con cinque diverse mo</w:t>
      </w:r>
      <w:r w:rsidR="00770A56">
        <w:rPr>
          <w:rFonts w:ascii="Arial" w:hAnsi="Arial"/>
          <w:lang w:val="it-IT"/>
        </w:rPr>
        <w:t>torizzazioni, tre diesel e due</w:t>
      </w:r>
      <w:r w:rsidRPr="00292CED">
        <w:rPr>
          <w:rFonts w:ascii="Arial" w:hAnsi="Arial"/>
          <w:lang w:val="it-IT"/>
        </w:rPr>
        <w:t xml:space="preserve"> benzina. Il motore diesel Ingenium 2,0 litri quattro cilindri è disponibile nelle versioni da 150 CV, 180 CV e 240 CV, mentre i due motori benzina Ingenium 2,0 litri quattro cilindri sovralimentati erogano 249 CV o 300 CV di potenza.</w:t>
      </w:r>
      <w:r w:rsidRPr="00292CED">
        <w:rPr>
          <w:rFonts w:ascii="Arial" w:hAnsi="Arial"/>
          <w:bCs/>
          <w:lang w:val="it-IT"/>
        </w:rPr>
        <w:t xml:space="preserve"> </w:t>
      </w:r>
    </w:p>
    <w:p w:rsidR="002F122D" w:rsidRDefault="00292CED" w:rsidP="00292CED">
      <w:pPr>
        <w:spacing w:line="360" w:lineRule="auto"/>
        <w:jc w:val="both"/>
        <w:rPr>
          <w:rFonts w:ascii="Arial" w:hAnsi="Arial"/>
          <w:b/>
          <w:lang w:val="it-IT"/>
        </w:rPr>
      </w:pPr>
      <w:r w:rsidRPr="00292CED">
        <w:rPr>
          <w:rFonts w:ascii="Arial" w:hAnsi="Arial"/>
          <w:color w:val="000000"/>
          <w:lang w:val="it-IT"/>
        </w:rPr>
        <w:t xml:space="preserve">L’elevato livello </w:t>
      </w:r>
      <w:r w:rsidR="00D1007E">
        <w:rPr>
          <w:rFonts w:ascii="Arial" w:hAnsi="Arial"/>
          <w:color w:val="000000"/>
          <w:lang w:val="it-IT"/>
        </w:rPr>
        <w:t>delle dotazioni di serie</w:t>
      </w:r>
      <w:r w:rsidRPr="00292CED">
        <w:rPr>
          <w:rFonts w:ascii="Arial" w:hAnsi="Arial"/>
          <w:color w:val="000000"/>
          <w:lang w:val="it-IT"/>
        </w:rPr>
        <w:t xml:space="preserve"> è un elemento chiave della gamma E-PACE, su cui </w:t>
      </w:r>
      <w:r w:rsidR="00D1007E">
        <w:rPr>
          <w:rFonts w:ascii="Arial" w:hAnsi="Arial"/>
          <w:color w:val="000000"/>
          <w:lang w:val="it-IT"/>
        </w:rPr>
        <w:t xml:space="preserve">sono disponibili </w:t>
      </w:r>
      <w:r w:rsidRPr="00292CED">
        <w:rPr>
          <w:rFonts w:ascii="Arial" w:hAnsi="Arial"/>
          <w:color w:val="000000"/>
          <w:lang w:val="it-IT"/>
        </w:rPr>
        <w:t xml:space="preserve">il sistema d’infotainment Touch Pro, i gruppi ottici a LED e </w:t>
      </w:r>
      <w:r w:rsidR="002B6A71">
        <w:rPr>
          <w:rFonts w:ascii="Arial" w:hAnsi="Arial"/>
          <w:color w:val="000000"/>
          <w:lang w:val="it-IT"/>
        </w:rPr>
        <w:t xml:space="preserve">la </w:t>
      </w:r>
      <w:r w:rsidRPr="00292CED">
        <w:rPr>
          <w:rFonts w:ascii="Arial" w:hAnsi="Arial"/>
          <w:color w:val="000000"/>
          <w:lang w:val="it-IT"/>
        </w:rPr>
        <w:t>videocamera posteriore, oltre agli avanzati sistemi di assistenza alla guida, come il Driver Condition M</w:t>
      </w:r>
      <w:r w:rsidR="00032546">
        <w:rPr>
          <w:rFonts w:ascii="Arial" w:hAnsi="Arial"/>
          <w:color w:val="000000"/>
          <w:lang w:val="it-IT"/>
        </w:rPr>
        <w:t>onitor e l’Emergency Braking</w:t>
      </w:r>
    </w:p>
    <w:p w:rsidR="00292CED" w:rsidRPr="00292CED" w:rsidRDefault="00292CED" w:rsidP="002F122D">
      <w:pPr>
        <w:spacing w:after="0" w:line="360" w:lineRule="auto"/>
        <w:jc w:val="both"/>
        <w:rPr>
          <w:rFonts w:ascii="Arial" w:hAnsi="Arial" w:cs="Arial"/>
          <w:b/>
          <w:lang w:val="it-IT"/>
        </w:rPr>
      </w:pPr>
      <w:r w:rsidRPr="00292CED">
        <w:rPr>
          <w:rFonts w:ascii="Arial" w:hAnsi="Arial"/>
          <w:b/>
          <w:lang w:val="it-IT"/>
        </w:rPr>
        <w:t>DESIGN</w:t>
      </w:r>
    </w:p>
    <w:p w:rsidR="00292CED" w:rsidRPr="00292CED" w:rsidRDefault="00292CED" w:rsidP="00292CED">
      <w:pPr>
        <w:spacing w:line="360" w:lineRule="auto"/>
        <w:jc w:val="both"/>
        <w:rPr>
          <w:rFonts w:ascii="Arial" w:hAnsi="Arial" w:cs="Arial"/>
          <w:b/>
          <w:lang w:val="it-IT"/>
        </w:rPr>
      </w:pPr>
      <w:r w:rsidRPr="00292CED">
        <w:rPr>
          <w:rFonts w:ascii="Arial" w:hAnsi="Arial"/>
          <w:b/>
          <w:lang w:val="it-IT"/>
        </w:rPr>
        <w:t xml:space="preserve">La E-PACE è una perfetta combinazione tra look sportivo e soluzioni intelligenti che danno vita a un SUV compatto dalle elevate prestazioni e dall’inconfondibile stile Jaguar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E-PACE combina un design sportivo con la praticità di un SUV compatto, elimin</w:t>
      </w:r>
      <w:r w:rsidR="00B654DF">
        <w:rPr>
          <w:rFonts w:ascii="Arial" w:hAnsi="Arial"/>
          <w:lang w:val="it-IT"/>
        </w:rPr>
        <w:t>ando i compromessi impliciti di</w:t>
      </w:r>
      <w:r w:rsidRPr="00292CED">
        <w:rPr>
          <w:rFonts w:ascii="Arial" w:hAnsi="Arial"/>
          <w:lang w:val="it-IT"/>
        </w:rPr>
        <w:t xml:space="preserve"> questa equazione. Il risultato è una vettura in grado di attrarre una nuova tipologia di guidatore verso la famiglia Jaguar, implementando l’appeal di questo segmento.</w:t>
      </w:r>
    </w:p>
    <w:p w:rsidR="00CE6D1E" w:rsidRDefault="00CE6D1E" w:rsidP="00CE6D1E">
      <w:pPr>
        <w:spacing w:line="360" w:lineRule="auto"/>
        <w:jc w:val="both"/>
        <w:rPr>
          <w:rFonts w:ascii="Arial" w:hAnsi="Arial"/>
          <w:i/>
          <w:lang w:val="it-IT"/>
        </w:rPr>
      </w:pPr>
      <w:r w:rsidRPr="00292CED">
        <w:rPr>
          <w:rFonts w:ascii="Arial" w:hAnsi="Arial"/>
          <w:i/>
          <w:lang w:val="it-IT"/>
        </w:rPr>
        <w:t>“Abbiamo progettato la E-PACE in modo da renderla la Jaguar ideale per le persone attive, che necessitano di spazio e praticità, ma non scendono a compromessi sulle prestazioni. Le sue proporzioni, le sue linee e la sua presenza su strada esaltano l'entusiasmo di guid</w:t>
      </w:r>
      <w:r>
        <w:rPr>
          <w:rFonts w:ascii="Arial" w:hAnsi="Arial"/>
          <w:i/>
          <w:lang w:val="it-IT"/>
        </w:rPr>
        <w:t>are una vettura del suo calibro.”</w:t>
      </w:r>
    </w:p>
    <w:p w:rsidR="00CE6D1E" w:rsidRPr="00292CED" w:rsidRDefault="00CE6D1E" w:rsidP="00CE6D1E">
      <w:pPr>
        <w:spacing w:after="0" w:line="360" w:lineRule="auto"/>
        <w:jc w:val="both"/>
        <w:rPr>
          <w:rFonts w:ascii="Arial" w:hAnsi="Arial" w:cs="Arial"/>
          <w:i/>
          <w:lang w:val="it-IT"/>
        </w:rPr>
      </w:pPr>
      <w:r w:rsidRPr="00292CED">
        <w:rPr>
          <w:rFonts w:ascii="Arial" w:hAnsi="Arial"/>
          <w:i/>
          <w:lang w:val="it-IT"/>
        </w:rPr>
        <w:t>“</w:t>
      </w:r>
      <w:r>
        <w:rPr>
          <w:rFonts w:ascii="Arial" w:hAnsi="Arial"/>
          <w:i/>
          <w:lang w:val="it-IT"/>
        </w:rPr>
        <w:t xml:space="preserve">I SUV compatti </w:t>
      </w:r>
      <w:r w:rsidRPr="00292CED">
        <w:rPr>
          <w:rFonts w:ascii="Arial" w:hAnsi="Arial"/>
          <w:i/>
          <w:lang w:val="it-IT"/>
        </w:rPr>
        <w:t xml:space="preserve">devono garantire risposte intelligenti alle piccole sfide della vita quotidiana e credo che </w:t>
      </w:r>
      <w:r>
        <w:rPr>
          <w:rFonts w:ascii="Arial" w:hAnsi="Arial"/>
          <w:i/>
          <w:lang w:val="it-IT"/>
        </w:rPr>
        <w:t xml:space="preserve">la combinazione tra </w:t>
      </w:r>
      <w:r w:rsidRPr="00292CED">
        <w:rPr>
          <w:rFonts w:ascii="Arial" w:hAnsi="Arial"/>
          <w:i/>
          <w:lang w:val="it-IT"/>
        </w:rPr>
        <w:t>la purezza del design</w:t>
      </w:r>
      <w:r>
        <w:rPr>
          <w:rFonts w:ascii="Arial" w:hAnsi="Arial"/>
          <w:i/>
          <w:lang w:val="it-IT"/>
        </w:rPr>
        <w:t xml:space="preserve"> e l’integrità funzionale di Jaguar offra la perfetta soluzione</w:t>
      </w:r>
      <w:r w:rsidRPr="00292CED">
        <w:rPr>
          <w:rFonts w:ascii="Arial" w:hAnsi="Arial"/>
          <w:i/>
          <w:lang w:val="it-IT"/>
        </w:rPr>
        <w:t>. Questa è una vettura dal carattere inconfondibile, una sportiva Jaguar per la vita di tutti i giorni tanto gratificante quanto pratica.</w:t>
      </w:r>
      <w:bookmarkStart w:id="1" w:name="_Hlk487120189"/>
      <w:r w:rsidRPr="00292CED">
        <w:rPr>
          <w:rFonts w:ascii="Arial" w:hAnsi="Arial"/>
          <w:i/>
          <w:lang w:val="it-IT"/>
        </w:rPr>
        <w:t xml:space="preserve">” </w:t>
      </w:r>
      <w:bookmarkEnd w:id="1"/>
    </w:p>
    <w:p w:rsidR="00CE6D1E" w:rsidRPr="0074567E" w:rsidRDefault="00CE6D1E" w:rsidP="00CE6D1E">
      <w:pPr>
        <w:shd w:val="clear" w:color="auto" w:fill="FFFFFF"/>
        <w:spacing w:after="0" w:line="360" w:lineRule="auto"/>
        <w:jc w:val="both"/>
        <w:rPr>
          <w:rFonts w:ascii="Arial" w:hAnsi="Arial" w:cs="Arial"/>
          <w:b/>
          <w:bCs/>
          <w:color w:val="222222"/>
          <w:lang w:val="en-GB"/>
        </w:rPr>
      </w:pPr>
      <w:r w:rsidRPr="0074567E">
        <w:rPr>
          <w:rFonts w:ascii="Arial" w:hAnsi="Arial"/>
          <w:b/>
          <w:bCs/>
          <w:color w:val="222222"/>
          <w:lang w:val="en-GB"/>
        </w:rPr>
        <w:t xml:space="preserve">Ian Callum, </w:t>
      </w:r>
      <w:r>
        <w:rPr>
          <w:rFonts w:ascii="Arial" w:hAnsi="Arial"/>
          <w:b/>
          <w:bCs/>
          <w:color w:val="222222"/>
          <w:lang w:val="en-GB"/>
        </w:rPr>
        <w:t>Jaguar Director of Design</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lastRenderedPageBreak/>
        <w:t xml:space="preserve">La E-PACE è una combinazione tra lo stile dinamico e le perfette proporzioni di una sportiva Jaguar con lo spazio, la sicurezza e la praticità di un SUV compatto.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 ridotti sbalzi anteriori e posteriori con i generosi pneumatici ben posizionati agli angoli della vettura e il disegno a goccia dei finestrini, ispirati dalla F-TYPE, rappresentano gli elementi innovativi del</w:t>
      </w:r>
      <w:r w:rsidR="00770764">
        <w:rPr>
          <w:rFonts w:ascii="Arial" w:hAnsi="Arial"/>
          <w:lang w:val="it-IT"/>
        </w:rPr>
        <w:t>l’aspetto deciso della E-</w:t>
      </w:r>
      <w:r w:rsidRPr="00292CED">
        <w:rPr>
          <w:rFonts w:ascii="Arial" w:hAnsi="Arial"/>
          <w:lang w:val="it-IT"/>
        </w:rPr>
        <w:t>PACE. La vista anteriore ne rivela il temperamento sicuro e determinato</w:t>
      </w:r>
      <w:r w:rsidR="00984C3C">
        <w:rPr>
          <w:rFonts w:ascii="Arial" w:hAnsi="Arial"/>
          <w:lang w:val="it-IT"/>
        </w:rPr>
        <w:t>,</w:t>
      </w:r>
      <w:r w:rsidRPr="00292CED">
        <w:rPr>
          <w:rFonts w:ascii="Arial" w:hAnsi="Arial"/>
          <w:lang w:val="it-IT"/>
        </w:rPr>
        <w:t xml:space="preserve"> evidenziato dal tipico DNA delle sportive Jaguar.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Le fluenti linee del tetto si armonizzano perfettamente con l’audace disegno dei finestrini, enfatizzando il carattere dinamico della vettura e offrendo più spazio ai passeggeri posteriori grazie a soluzioni ingegnose. I laterali della vettura mostrano il tipico profilo a fusoliera dei modelli Jaguar più iconici. </w:t>
      </w:r>
    </w:p>
    <w:p w:rsidR="002F122D" w:rsidRDefault="00292CED" w:rsidP="00292CED">
      <w:pPr>
        <w:spacing w:line="360" w:lineRule="auto"/>
        <w:jc w:val="both"/>
        <w:rPr>
          <w:rFonts w:ascii="Arial" w:hAnsi="Arial"/>
          <w:lang w:val="it-IT"/>
        </w:rPr>
      </w:pPr>
      <w:r w:rsidRPr="00292CED">
        <w:rPr>
          <w:rFonts w:ascii="Arial" w:hAnsi="Arial"/>
          <w:lang w:val="it-IT"/>
        </w:rPr>
        <w:t>Le fiancate muscolose, più affusolate verso il poster</w:t>
      </w:r>
      <w:r w:rsidR="00984C3C">
        <w:rPr>
          <w:rFonts w:ascii="Arial" w:hAnsi="Arial"/>
          <w:lang w:val="it-IT"/>
        </w:rPr>
        <w:t>iore, traggono ispirazione dalla sportiva</w:t>
      </w:r>
      <w:r w:rsidRPr="00292CED">
        <w:rPr>
          <w:rFonts w:ascii="Arial" w:hAnsi="Arial"/>
          <w:lang w:val="it-IT"/>
        </w:rPr>
        <w:t xml:space="preserve"> F-TYPE e contribuiscono all’aspetto possente della E-PACE,</w:t>
      </w:r>
      <w:r w:rsidR="00032546">
        <w:rPr>
          <w:rFonts w:ascii="Arial" w:hAnsi="Arial"/>
          <w:lang w:val="it-IT"/>
        </w:rPr>
        <w:t xml:space="preserve"> </w:t>
      </w:r>
      <w:r w:rsidRPr="00292CED">
        <w:rPr>
          <w:rFonts w:ascii="Arial" w:hAnsi="Arial"/>
          <w:lang w:val="it-IT"/>
        </w:rPr>
        <w:t xml:space="preserve">ulteriormente accentuato dalle piegature dei parafanghi anteriori e posteriori.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L’audace disegno della calandra le conferisce un aspetto deciso e inconfondibilmente Jaguar. I fari Advanced LED (opzionali) sono concettualmente simili a quelli utilizzati sulla sportiva F-TYPE e adottano le rinomate luci diurne Jaguar J-blade, che avvolgono il bordo esterno dei gruppi ottici.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Questo eccellente sistema di illuminazione prevede anche la tecnologia Adaptive Matrix LED (opzionale), con due sottili moduli LED orizzontali per la gestione di abbaglianti e anabbaglianti. Le lenti cristalline aggiungono una nota di bellezza tecnica al design frontale, oltre a garantire una migliore illuminazione della strada nell’oscurità. Inoltre, le luci J-blade svolgono anche la funzione di indicatori di direzione, con un andamento avvolgente.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Nella parte posteriore, le superfici tese e i fianchi marcati si fondono con le linee nette dei gruppi ottici. I fari posteriori</w:t>
      </w:r>
      <w:r w:rsidR="00E309FA">
        <w:rPr>
          <w:rFonts w:ascii="Arial" w:hAnsi="Arial"/>
          <w:lang w:val="it-IT"/>
        </w:rPr>
        <w:t>,</w:t>
      </w:r>
      <w:r w:rsidRPr="00292CED">
        <w:rPr>
          <w:rFonts w:ascii="Arial" w:hAnsi="Arial"/>
          <w:lang w:val="it-IT"/>
        </w:rPr>
        <w:t xml:space="preserve"> sottili come una lama</w:t>
      </w:r>
      <w:r w:rsidR="00E309FA">
        <w:rPr>
          <w:rFonts w:ascii="Arial" w:hAnsi="Arial"/>
          <w:lang w:val="it-IT"/>
        </w:rPr>
        <w:t>,</w:t>
      </w:r>
      <w:r w:rsidRPr="00292CED">
        <w:rPr>
          <w:rFonts w:ascii="Arial" w:hAnsi="Arial"/>
          <w:lang w:val="it-IT"/>
        </w:rPr>
        <w:t xml:space="preserve"> sono dotati di tecnologia LED ed evidenziano ancora una volta il suo DNA da vera sportiva Jaguar.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scelta tra un tettuccio in tinta con la carrozzeria, a contrasto </w:t>
      </w:r>
      <w:r w:rsidR="006A267F">
        <w:rPr>
          <w:rFonts w:ascii="Arial" w:hAnsi="Arial"/>
          <w:lang w:val="it-IT"/>
        </w:rPr>
        <w:t xml:space="preserve">di colore </w:t>
      </w:r>
      <w:r w:rsidRPr="00292CED">
        <w:rPr>
          <w:rFonts w:ascii="Arial" w:hAnsi="Arial"/>
          <w:lang w:val="it-IT"/>
        </w:rPr>
        <w:t>nero o panoramico fisso</w:t>
      </w:r>
      <w:r w:rsidR="00E309FA">
        <w:rPr>
          <w:rFonts w:ascii="Arial" w:hAnsi="Arial"/>
          <w:lang w:val="it-IT"/>
        </w:rPr>
        <w:t>,</w:t>
      </w:r>
      <w:r w:rsidRPr="00292CED">
        <w:rPr>
          <w:rFonts w:ascii="Arial" w:hAnsi="Arial"/>
          <w:lang w:val="it-IT"/>
        </w:rPr>
        <w:t xml:space="preserve"> offre ai clienti la possibilità di personalizzare la propria vettura. La finitura nera si estende per l’intera lunghezza del tetto, dal parabrezza al bordo dello spoiler, con uno stile che richiama la F-TYPE Coupé. </w:t>
      </w:r>
    </w:p>
    <w:p w:rsidR="00292CED" w:rsidRDefault="00292CED" w:rsidP="00292CED">
      <w:pPr>
        <w:spacing w:line="360" w:lineRule="auto"/>
        <w:jc w:val="both"/>
        <w:rPr>
          <w:rFonts w:ascii="Arial" w:hAnsi="Arial"/>
          <w:lang w:val="it-IT"/>
        </w:rPr>
      </w:pPr>
      <w:r w:rsidRPr="00292CED">
        <w:rPr>
          <w:rFonts w:ascii="Arial" w:hAnsi="Arial"/>
          <w:lang w:val="it-IT"/>
        </w:rPr>
        <w:t>La E-PACE è disponibile in 11 colori: Caldera Red (solo First Edition) o Fuji White (</w:t>
      </w:r>
      <w:r w:rsidR="00146756" w:rsidRPr="00ED7F98">
        <w:rPr>
          <w:rFonts w:ascii="Arial" w:hAnsi="Arial"/>
          <w:lang w:val="it-IT"/>
        </w:rPr>
        <w:t>pastello</w:t>
      </w:r>
      <w:r w:rsidRPr="00292CED">
        <w:rPr>
          <w:rFonts w:ascii="Arial" w:hAnsi="Arial"/>
          <w:lang w:val="it-IT"/>
        </w:rPr>
        <w:t xml:space="preserve">); Borasco Grey, Firenze Red, Caesium Blue, Yulong White, Indus Silver, Santorini Black o Corris Grey (metallizzato); e Farallon Pearl Black o Silicon Silver (metallizzato Premium). </w:t>
      </w:r>
    </w:p>
    <w:p w:rsidR="00032546" w:rsidRPr="00292CED" w:rsidRDefault="00032546" w:rsidP="00292CED">
      <w:pPr>
        <w:spacing w:line="360" w:lineRule="auto"/>
        <w:jc w:val="both"/>
        <w:rPr>
          <w:rFonts w:ascii="Arial" w:hAnsi="Arial" w:cs="Arial"/>
          <w:lang w:val="it-IT"/>
        </w:rPr>
      </w:pPr>
    </w:p>
    <w:p w:rsidR="00292CED" w:rsidRPr="00292CED" w:rsidRDefault="00292CED" w:rsidP="001D55A1">
      <w:pPr>
        <w:spacing w:after="0" w:line="360" w:lineRule="auto"/>
        <w:jc w:val="both"/>
        <w:rPr>
          <w:rFonts w:ascii="Arial" w:hAnsi="Arial" w:cs="Arial"/>
          <w:lang w:val="it-IT"/>
        </w:rPr>
      </w:pPr>
      <w:r w:rsidRPr="00292CED">
        <w:rPr>
          <w:rFonts w:ascii="Arial" w:hAnsi="Arial"/>
          <w:i/>
          <w:lang w:val="it-IT"/>
        </w:rPr>
        <w:lastRenderedPageBreak/>
        <w:t>“</w:t>
      </w:r>
      <w:r w:rsidR="00A46EA7">
        <w:rPr>
          <w:rFonts w:ascii="Arial" w:hAnsi="Arial"/>
          <w:i/>
          <w:lang w:val="it-IT"/>
        </w:rPr>
        <w:t xml:space="preserve">Osservata </w:t>
      </w:r>
      <w:r w:rsidRPr="00292CED">
        <w:rPr>
          <w:rFonts w:ascii="Arial" w:hAnsi="Arial"/>
          <w:i/>
          <w:lang w:val="it-IT"/>
        </w:rPr>
        <w:t>da una certa distanza, si possono apprezzare maggiormente il profilo e le proporzioni della E-PACE, poiché abbiamo bilanciato lo sbalzo anteriore più lungo con quello posteriore p</w:t>
      </w:r>
      <w:r w:rsidR="00A46EA7">
        <w:rPr>
          <w:rFonts w:ascii="Arial" w:hAnsi="Arial"/>
          <w:i/>
          <w:lang w:val="it-IT"/>
        </w:rPr>
        <w:t>iù corto, conferendo alla vettura</w:t>
      </w:r>
      <w:r w:rsidRPr="00292CED">
        <w:rPr>
          <w:rFonts w:ascii="Arial" w:hAnsi="Arial"/>
          <w:i/>
          <w:lang w:val="it-IT"/>
        </w:rPr>
        <w:t xml:space="preserve"> una sensazione di movimento, anche quand’è ferma. Questa è una caratteristica inconfondibile di Jaguar.”</w:t>
      </w:r>
    </w:p>
    <w:p w:rsidR="00292CED" w:rsidRDefault="00292CED" w:rsidP="001D55A1">
      <w:pPr>
        <w:spacing w:after="0" w:line="360" w:lineRule="auto"/>
        <w:jc w:val="both"/>
        <w:rPr>
          <w:rFonts w:ascii="Arial" w:hAnsi="Arial"/>
          <w:b/>
          <w:lang w:val="it-IT"/>
        </w:rPr>
      </w:pPr>
      <w:r w:rsidRPr="00292CED">
        <w:rPr>
          <w:rFonts w:ascii="Arial" w:hAnsi="Arial"/>
          <w:b/>
          <w:lang w:val="it-IT"/>
        </w:rPr>
        <w:t>Wayne Burgess, Production Vehicles Studio Director</w:t>
      </w:r>
    </w:p>
    <w:p w:rsidR="00032546" w:rsidRDefault="00032546" w:rsidP="00292CED">
      <w:pPr>
        <w:spacing w:line="360" w:lineRule="auto"/>
        <w:jc w:val="both"/>
        <w:rPr>
          <w:rFonts w:ascii="Arial" w:hAnsi="Arial"/>
          <w:b/>
          <w:bCs/>
        </w:rPr>
      </w:pPr>
    </w:p>
    <w:p w:rsidR="00292CED" w:rsidRPr="00CD381B" w:rsidRDefault="00292CED" w:rsidP="00292CED">
      <w:pPr>
        <w:spacing w:line="360" w:lineRule="auto"/>
        <w:jc w:val="both"/>
        <w:rPr>
          <w:rFonts w:ascii="Arial" w:hAnsi="Arial" w:cs="Arial"/>
          <w:b/>
          <w:bCs/>
        </w:rPr>
      </w:pPr>
      <w:r>
        <w:rPr>
          <w:rFonts w:ascii="Arial" w:hAnsi="Arial"/>
          <w:b/>
          <w:bCs/>
        </w:rPr>
        <w:t>La bellezza dei dettagli</w:t>
      </w:r>
    </w:p>
    <w:p w:rsidR="00292CED" w:rsidRPr="00292CED" w:rsidRDefault="00292CED" w:rsidP="00292CED">
      <w:pPr>
        <w:pStyle w:val="Paragrafoelenco"/>
        <w:numPr>
          <w:ilvl w:val="0"/>
          <w:numId w:val="9"/>
        </w:numPr>
        <w:spacing w:after="0" w:line="360" w:lineRule="auto"/>
        <w:jc w:val="both"/>
        <w:rPr>
          <w:rFonts w:ascii="Arial" w:hAnsi="Arial" w:cs="Arial"/>
          <w:lang w:val="it-IT"/>
        </w:rPr>
      </w:pPr>
      <w:r w:rsidRPr="00292CED">
        <w:rPr>
          <w:rFonts w:ascii="Arial" w:hAnsi="Arial"/>
          <w:lang w:val="it-IT"/>
        </w:rPr>
        <w:t>La E-PACE è la prima vettura della sua categoria con cerchi da 21’’. La versione Satin Grey con fini</w:t>
      </w:r>
      <w:r w:rsidR="000E380C">
        <w:rPr>
          <w:rFonts w:ascii="Arial" w:hAnsi="Arial"/>
          <w:lang w:val="it-IT"/>
        </w:rPr>
        <w:t xml:space="preserve">tura diamantata e cinque razze </w:t>
      </w:r>
      <w:r w:rsidR="000E380C" w:rsidRPr="001D55A1">
        <w:rPr>
          <w:rFonts w:ascii="Arial" w:hAnsi="Arial"/>
          <w:lang w:val="it-IT"/>
        </w:rPr>
        <w:t>doppi</w:t>
      </w:r>
      <w:r w:rsidRPr="001D55A1">
        <w:rPr>
          <w:rFonts w:ascii="Arial" w:hAnsi="Arial"/>
          <w:lang w:val="it-IT"/>
        </w:rPr>
        <w:t>e</w:t>
      </w:r>
      <w:r w:rsidRPr="00292CED">
        <w:rPr>
          <w:rFonts w:ascii="Arial" w:hAnsi="Arial"/>
          <w:lang w:val="it-IT"/>
        </w:rPr>
        <w:t>, offre il perfetto rapporto tra cerchio e carrozzeria ed è solo una delle 12 opzioni disponibili</w:t>
      </w:r>
    </w:p>
    <w:p w:rsidR="001D55A1" w:rsidRPr="00032546" w:rsidRDefault="00292CED" w:rsidP="00B6520E">
      <w:pPr>
        <w:pStyle w:val="Paragrafoelenco"/>
        <w:numPr>
          <w:ilvl w:val="0"/>
          <w:numId w:val="9"/>
        </w:numPr>
        <w:spacing w:after="0" w:line="360" w:lineRule="auto"/>
        <w:jc w:val="both"/>
        <w:rPr>
          <w:rFonts w:ascii="Arial" w:hAnsi="Arial"/>
          <w:lang w:val="it-IT"/>
        </w:rPr>
      </w:pPr>
      <w:r w:rsidRPr="00032546">
        <w:rPr>
          <w:rFonts w:ascii="Arial" w:hAnsi="Arial"/>
          <w:lang w:val="it-IT"/>
        </w:rPr>
        <w:t>Le prese d’aria laterali dei paraurti</w:t>
      </w:r>
      <w:r w:rsidR="00B6520E" w:rsidRPr="00032546">
        <w:rPr>
          <w:rFonts w:ascii="Arial" w:hAnsi="Arial"/>
          <w:lang w:val="it-IT"/>
        </w:rPr>
        <w:t xml:space="preserve"> hanno una finitura cromata lucida</w:t>
      </w:r>
      <w:r w:rsidRPr="00032546">
        <w:rPr>
          <w:rFonts w:ascii="Arial" w:hAnsi="Arial"/>
          <w:lang w:val="it-IT"/>
        </w:rPr>
        <w:t xml:space="preserve">, un dettaglio di pregio in puro stile Jaguar. Nei modelli R-Dynamic, le prese d’aria sono rifinite con cromatura satinata </w:t>
      </w:r>
    </w:p>
    <w:p w:rsidR="00292CED" w:rsidRPr="00292CED" w:rsidRDefault="00292CED" w:rsidP="00292CED">
      <w:pPr>
        <w:pStyle w:val="Paragrafoelenco"/>
        <w:numPr>
          <w:ilvl w:val="0"/>
          <w:numId w:val="9"/>
        </w:numPr>
        <w:spacing w:after="0" w:line="360" w:lineRule="auto"/>
        <w:jc w:val="both"/>
        <w:rPr>
          <w:rFonts w:ascii="Arial" w:hAnsi="Arial" w:cs="Arial"/>
          <w:lang w:val="it-IT"/>
        </w:rPr>
      </w:pPr>
      <w:r w:rsidRPr="00292CED">
        <w:rPr>
          <w:rFonts w:ascii="Arial" w:hAnsi="Arial"/>
          <w:lang w:val="it-IT"/>
        </w:rPr>
        <w:t>La rete della griglia è caratterizzata da un</w:t>
      </w:r>
      <w:r w:rsidR="001D55A1">
        <w:rPr>
          <w:rFonts w:ascii="Arial" w:hAnsi="Arial"/>
          <w:lang w:val="it-IT"/>
        </w:rPr>
        <w:t>a</w:t>
      </w:r>
      <w:r w:rsidRPr="00292CED">
        <w:rPr>
          <w:rFonts w:ascii="Arial" w:hAnsi="Arial"/>
          <w:lang w:val="it-IT"/>
        </w:rPr>
        <w:t xml:space="preserve"> </w:t>
      </w:r>
      <w:r w:rsidR="00577D61">
        <w:rPr>
          <w:rFonts w:ascii="Arial" w:hAnsi="Arial"/>
          <w:lang w:val="it-IT"/>
        </w:rPr>
        <w:t xml:space="preserve">trama con grandi </w:t>
      </w:r>
      <w:r w:rsidRPr="00292CED">
        <w:rPr>
          <w:rFonts w:ascii="Arial" w:hAnsi="Arial"/>
          <w:lang w:val="it-IT"/>
        </w:rPr>
        <w:t xml:space="preserve">esagoni smussati </w:t>
      </w:r>
      <w:r w:rsidR="00B6520E">
        <w:rPr>
          <w:rFonts w:ascii="Arial" w:hAnsi="Arial"/>
          <w:lang w:val="it-IT"/>
        </w:rPr>
        <w:t>tridimensionali</w:t>
      </w:r>
      <w:r w:rsidRPr="00292CED">
        <w:rPr>
          <w:rFonts w:ascii="Arial" w:hAnsi="Arial"/>
          <w:lang w:val="it-IT"/>
        </w:rPr>
        <w:t xml:space="preserve"> per attrarre la luce, con al centro lo stemma Jaguar più grande di sempre, che nasconde i sensori dell’Adaptive Cruise Control</w:t>
      </w:r>
    </w:p>
    <w:p w:rsidR="00292CED" w:rsidRPr="00292CED" w:rsidRDefault="00292CED" w:rsidP="00292CED">
      <w:pPr>
        <w:pStyle w:val="Paragrafoelenco"/>
        <w:numPr>
          <w:ilvl w:val="0"/>
          <w:numId w:val="9"/>
        </w:numPr>
        <w:spacing w:after="0" w:line="360" w:lineRule="auto"/>
        <w:jc w:val="both"/>
        <w:rPr>
          <w:rFonts w:ascii="Arial" w:hAnsi="Arial" w:cs="Arial"/>
          <w:lang w:val="it-IT"/>
        </w:rPr>
      </w:pPr>
      <w:r w:rsidRPr="00292CED">
        <w:rPr>
          <w:rFonts w:ascii="Arial" w:hAnsi="Arial"/>
          <w:lang w:val="it-IT"/>
        </w:rPr>
        <w:t>I terminali dalla forma rotonda sono perfettamente integrati nel paraurti posteriore e sottolineano le elevate prestazioni della vettura con uno stile raffinato ispirato agli</w:t>
      </w:r>
      <w:r w:rsidR="002F122D">
        <w:rPr>
          <w:rFonts w:ascii="Arial" w:hAnsi="Arial"/>
          <w:lang w:val="it-IT"/>
        </w:rPr>
        <w:t xml:space="preserve"> scarichi dei motori a reazione</w:t>
      </w:r>
    </w:p>
    <w:p w:rsidR="00292CED" w:rsidRPr="00292CED" w:rsidRDefault="00292CED" w:rsidP="00292CED">
      <w:pPr>
        <w:pStyle w:val="Paragrafoelenco"/>
        <w:numPr>
          <w:ilvl w:val="0"/>
          <w:numId w:val="9"/>
        </w:numPr>
        <w:spacing w:after="0" w:line="360" w:lineRule="auto"/>
        <w:jc w:val="both"/>
        <w:rPr>
          <w:rFonts w:ascii="Arial" w:hAnsi="Arial" w:cs="Arial"/>
          <w:lang w:val="it-IT"/>
        </w:rPr>
      </w:pPr>
      <w:r w:rsidRPr="00292CED">
        <w:rPr>
          <w:rFonts w:ascii="Arial" w:hAnsi="Arial"/>
          <w:lang w:val="it-IT"/>
        </w:rPr>
        <w:t xml:space="preserve">Lo spoiler nella parte superiore del portellone è composto da tre elementi ed è stato perfezionato per </w:t>
      </w:r>
      <w:r w:rsidR="00AA31B6">
        <w:rPr>
          <w:rFonts w:ascii="Arial" w:hAnsi="Arial"/>
          <w:lang w:val="it-IT"/>
        </w:rPr>
        <w:t>ottimizzare il</w:t>
      </w:r>
      <w:r w:rsidRPr="00292CED">
        <w:rPr>
          <w:rFonts w:ascii="Arial" w:hAnsi="Arial"/>
          <w:lang w:val="it-IT"/>
        </w:rPr>
        <w:t xml:space="preserve"> flusso dell’aria</w:t>
      </w:r>
    </w:p>
    <w:p w:rsidR="00292CED" w:rsidRPr="00292CED" w:rsidRDefault="00292CED" w:rsidP="00292CED">
      <w:pPr>
        <w:spacing w:line="360" w:lineRule="auto"/>
        <w:jc w:val="both"/>
        <w:rPr>
          <w:rFonts w:ascii="Arial" w:hAnsi="Arial" w:cs="Arial"/>
          <w:lang w:val="it-IT"/>
        </w:rPr>
      </w:pPr>
    </w:p>
    <w:p w:rsidR="00292CED" w:rsidRPr="00292CED" w:rsidRDefault="00292CED" w:rsidP="002F122D">
      <w:pPr>
        <w:spacing w:after="0" w:line="360" w:lineRule="auto"/>
        <w:jc w:val="both"/>
        <w:rPr>
          <w:rFonts w:ascii="Arial" w:hAnsi="Arial" w:cs="Arial"/>
          <w:b/>
          <w:lang w:val="it-IT"/>
        </w:rPr>
      </w:pPr>
      <w:r w:rsidRPr="00292CED">
        <w:rPr>
          <w:rFonts w:ascii="Arial" w:hAnsi="Arial"/>
          <w:b/>
          <w:lang w:val="it-IT"/>
        </w:rPr>
        <w:t>Abitacolo da prima classe: spazio e praticità</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Gli interni sono un’ulteriore testimonianza che la E-PACE è un SUV compatto dalle elevate prestazioni. Il design dinamico, moderno e raffinato rende più intensa l’esperienza di guida, offrendo </w:t>
      </w:r>
      <w:r w:rsidR="00F676F2">
        <w:rPr>
          <w:rFonts w:ascii="Arial" w:hAnsi="Arial"/>
          <w:lang w:val="it-IT"/>
        </w:rPr>
        <w:t xml:space="preserve">al contempo </w:t>
      </w:r>
      <w:r w:rsidRPr="00292CED">
        <w:rPr>
          <w:rFonts w:ascii="Arial" w:hAnsi="Arial"/>
          <w:lang w:val="it-IT"/>
        </w:rPr>
        <w:t>spazio e fruibilità a tutti gli altri occupanti.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 passeggeri vengono avvolti da materiali di eccellente qualità </w:t>
      </w:r>
      <w:r w:rsidR="00F676F2">
        <w:rPr>
          <w:rFonts w:ascii="Arial" w:hAnsi="Arial"/>
          <w:lang w:val="it-IT"/>
        </w:rPr>
        <w:t xml:space="preserve">disseminati </w:t>
      </w:r>
      <w:r w:rsidRPr="00292CED">
        <w:rPr>
          <w:rFonts w:ascii="Arial" w:hAnsi="Arial"/>
          <w:lang w:val="it-IT"/>
        </w:rPr>
        <w:t>in tutto l’abitacolo. I morbidi rivestimenti delle portiere, la cromatura satinata delle maniglie, il cruscotto in pelle di qualità artigianale e il rivestimento dei sedili con doppia impuntura, sono tutti elementi che trasmettono una sensazione di lusso.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Il punto focale degli interni è un cockpit avvolgente in cui la maniglia del passeggero rappresenta il confine della console del guidatore, un concetto stilistico ispirato direttamente dalla Jaguar F-T</w:t>
      </w:r>
      <w:r w:rsidR="00F53863">
        <w:rPr>
          <w:rFonts w:ascii="Arial" w:hAnsi="Arial"/>
          <w:lang w:val="it-IT"/>
        </w:rPr>
        <w:t>YPE. Il suo disegno</w:t>
      </w:r>
      <w:r w:rsidRPr="00292CED">
        <w:rPr>
          <w:rFonts w:ascii="Arial" w:hAnsi="Arial"/>
          <w:lang w:val="it-IT"/>
        </w:rPr>
        <w:t xml:space="preserve"> offre un</w:t>
      </w:r>
      <w:r w:rsidR="00C761D0">
        <w:rPr>
          <w:rFonts w:ascii="Arial" w:hAnsi="Arial"/>
          <w:lang w:val="it-IT"/>
        </w:rPr>
        <w:t>a</w:t>
      </w:r>
      <w:r w:rsidRPr="00292CED">
        <w:rPr>
          <w:rFonts w:ascii="Arial" w:hAnsi="Arial"/>
          <w:lang w:val="it-IT"/>
        </w:rPr>
        <w:t xml:space="preserve"> forte connessione visiva con le portiere, </w:t>
      </w:r>
      <w:r w:rsidR="00C761D0">
        <w:rPr>
          <w:rFonts w:ascii="Arial" w:hAnsi="Arial"/>
          <w:lang w:val="it-IT"/>
        </w:rPr>
        <w:t>mentre la seduta sollevata dona al conducente</w:t>
      </w:r>
      <w:r w:rsidRPr="00292CED">
        <w:rPr>
          <w:rFonts w:ascii="Arial" w:hAnsi="Arial"/>
          <w:lang w:val="it-IT"/>
        </w:rPr>
        <w:t xml:space="preserve"> una posizione di guida in stile "Sports Command", garantendo un eccellente livello di visibilità.</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lastRenderedPageBreak/>
        <w:t xml:space="preserve">L’innovativo e intelligente utilizzo dei colori è il tratto distintivo degli interni, coadiuvato dalla continuità visiva tra l’abitacolo e le porte. Le sezioni colorate dei sedili, il quadro strumenti </w:t>
      </w:r>
      <w:r w:rsidR="00AC5B5B">
        <w:rPr>
          <w:rFonts w:ascii="Arial" w:hAnsi="Arial"/>
          <w:lang w:val="it-IT"/>
        </w:rPr>
        <w:t>e i pannelli delle portiere</w:t>
      </w:r>
      <w:r w:rsidRPr="00292CED">
        <w:rPr>
          <w:rFonts w:ascii="Arial" w:hAnsi="Arial"/>
          <w:lang w:val="it-IT"/>
        </w:rPr>
        <w:t xml:space="preserve"> </w:t>
      </w:r>
      <w:r w:rsidR="00044E8A">
        <w:rPr>
          <w:rFonts w:ascii="Arial" w:hAnsi="Arial"/>
          <w:lang w:val="it-IT"/>
        </w:rPr>
        <w:t xml:space="preserve">evidenziano il legame con la sportiva </w:t>
      </w:r>
      <w:r w:rsidRPr="00292CED">
        <w:rPr>
          <w:rFonts w:ascii="Arial" w:hAnsi="Arial"/>
          <w:lang w:val="it-IT"/>
        </w:rPr>
        <w:t xml:space="preserve">F-TYPE, enfatizzato sulle versioni R-Dynamic </w:t>
      </w:r>
      <w:r w:rsidR="00DE3BDF">
        <w:rPr>
          <w:rFonts w:ascii="Arial" w:hAnsi="Arial"/>
          <w:lang w:val="it-IT"/>
        </w:rPr>
        <w:t xml:space="preserve">tramite </w:t>
      </w:r>
      <w:r w:rsidRPr="00292CED">
        <w:rPr>
          <w:rFonts w:ascii="Arial" w:hAnsi="Arial"/>
          <w:lang w:val="it-IT"/>
        </w:rPr>
        <w:t xml:space="preserve">una moderna </w:t>
      </w:r>
      <w:r w:rsidR="00DE3BDF">
        <w:rPr>
          <w:rFonts w:ascii="Arial" w:hAnsi="Arial"/>
          <w:lang w:val="it-IT"/>
        </w:rPr>
        <w:t>varietà cromatica</w:t>
      </w:r>
      <w:r w:rsidRPr="00292CED">
        <w:rPr>
          <w:rFonts w:ascii="Arial" w:hAnsi="Arial"/>
          <w:lang w:val="it-IT"/>
        </w:rPr>
        <w:t xml:space="preserve"> con brillanti cuciture a contrasto. </w:t>
      </w:r>
    </w:p>
    <w:p w:rsidR="003A014C" w:rsidRPr="002F122D" w:rsidRDefault="00292CED" w:rsidP="00292CED">
      <w:pPr>
        <w:spacing w:line="360" w:lineRule="auto"/>
        <w:jc w:val="both"/>
        <w:rPr>
          <w:rFonts w:ascii="Arial" w:hAnsi="Arial" w:cs="Arial"/>
          <w:lang w:val="it-IT"/>
        </w:rPr>
      </w:pPr>
      <w:r w:rsidRPr="00292CED">
        <w:rPr>
          <w:rFonts w:ascii="Arial" w:hAnsi="Arial"/>
          <w:lang w:val="it-IT"/>
        </w:rPr>
        <w:t>Lo schema dei colori, insieme ai materiali pregiati del quadro strumenti, contribuisce alla sportività e alla raffinata semplicità degli interni della vettura.</w:t>
      </w:r>
    </w:p>
    <w:p w:rsidR="002F122D" w:rsidRDefault="00292CED" w:rsidP="00292CED">
      <w:pPr>
        <w:spacing w:line="360" w:lineRule="auto"/>
        <w:jc w:val="both"/>
        <w:rPr>
          <w:rFonts w:ascii="Arial" w:hAnsi="Arial"/>
          <w:lang w:val="it-IT"/>
        </w:rPr>
      </w:pPr>
      <w:r w:rsidRPr="00292CED">
        <w:rPr>
          <w:rFonts w:ascii="Arial" w:hAnsi="Arial"/>
          <w:lang w:val="it-IT"/>
        </w:rPr>
        <w:t>La E-PACE rompe con il passato</w:t>
      </w:r>
      <w:r w:rsidR="006D0218">
        <w:rPr>
          <w:rFonts w:ascii="Arial" w:hAnsi="Arial"/>
          <w:lang w:val="it-IT"/>
        </w:rPr>
        <w:t>, optando per</w:t>
      </w:r>
      <w:r w:rsidRPr="00292CED">
        <w:rPr>
          <w:rFonts w:ascii="Arial" w:hAnsi="Arial"/>
          <w:lang w:val="it-IT"/>
        </w:rPr>
        <w:t xml:space="preserve"> un raffinato trattamento Noble Chrome </w:t>
      </w:r>
      <w:r w:rsidR="006D0218">
        <w:rPr>
          <w:rFonts w:ascii="Arial" w:hAnsi="Arial"/>
          <w:lang w:val="it-IT"/>
        </w:rPr>
        <w:t xml:space="preserve">rispetto </w:t>
      </w:r>
      <w:r w:rsidRPr="00292CED">
        <w:rPr>
          <w:rFonts w:ascii="Arial" w:hAnsi="Arial"/>
          <w:lang w:val="it-IT"/>
        </w:rPr>
        <w:t>ai tradizionali inserti in legno. La sobrietà delle finiture metalliche in alcuni elementi importanti come il bordo della leva del cambio, il quadro strumenti, le prese d’aria laterali e le maniglie delle portiere conferiscono all’abitacolo un aspetto moderno e raffinato.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 comandi primari, come quelli del cambio sportivo e </w:t>
      </w:r>
      <w:r w:rsidR="004B1BB8">
        <w:rPr>
          <w:rFonts w:ascii="Arial" w:hAnsi="Arial"/>
          <w:lang w:val="it-IT"/>
        </w:rPr>
        <w:t xml:space="preserve">del </w:t>
      </w:r>
      <w:r w:rsidRPr="00292CED">
        <w:rPr>
          <w:rFonts w:ascii="Arial" w:hAnsi="Arial"/>
          <w:lang w:val="it-IT"/>
        </w:rPr>
        <w:t>selettore della modalità di guida, sono stati appositamente progettati per coinvolgere maggiormente il guidatore. Gli interni offrono una ricercata sensazione tattile che aumenta</w:t>
      </w:r>
      <w:r w:rsidR="00A93E98">
        <w:rPr>
          <w:rFonts w:ascii="Arial" w:hAnsi="Arial"/>
          <w:lang w:val="it-IT"/>
        </w:rPr>
        <w:t xml:space="preserve"> la </w:t>
      </w:r>
      <w:r w:rsidRPr="00292CED">
        <w:rPr>
          <w:rFonts w:ascii="Arial" w:hAnsi="Arial"/>
          <w:lang w:val="it-IT"/>
        </w:rPr>
        <w:t xml:space="preserve">sportività della </w:t>
      </w:r>
      <w:r w:rsidR="00713162">
        <w:rPr>
          <w:rFonts w:ascii="Arial" w:hAnsi="Arial"/>
          <w:lang w:val="it-IT"/>
        </w:rPr>
        <w:t>E-PACE e proiettano il conducente</w:t>
      </w:r>
      <w:r w:rsidRPr="00292CED">
        <w:rPr>
          <w:rFonts w:ascii="Arial" w:hAnsi="Arial"/>
          <w:lang w:val="it-IT"/>
        </w:rPr>
        <w:t xml:space="preserve"> in una emozionante esperienza di guida.</w:t>
      </w:r>
    </w:p>
    <w:p w:rsidR="00292CE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sidRPr="00292CED">
        <w:rPr>
          <w:rFonts w:ascii="Arial" w:hAnsi="Arial"/>
          <w:lang w:val="it-IT"/>
        </w:rPr>
        <w:t>Le pelli pregiate valorizzano alcuni elementi di contatto fondamentali come il volante, la maniglia della console centrale e il cambio, mentre i comandi secondari sono stati resi più semplici e intuitivi. Lo schermo touchscreen da 10’’ dell’infotainment Touch Pro ha consentito di ridurre il numero dei comandi stessi</w:t>
      </w:r>
      <w:r w:rsidR="00A93E98">
        <w:rPr>
          <w:rFonts w:ascii="Arial" w:hAnsi="Arial"/>
          <w:lang w:val="it-IT"/>
        </w:rPr>
        <w:t>,</w:t>
      </w:r>
      <w:r w:rsidRPr="00292CED">
        <w:rPr>
          <w:rFonts w:ascii="Arial" w:hAnsi="Arial"/>
          <w:lang w:val="it-IT"/>
        </w:rPr>
        <w:t xml:space="preserve"> mentre alle manopole sono state dedicate le funzioni di gestione del climatizzatore. Un Interactive Driver Display virtuale HD da 12,3’’ abbinato all’Head Up Display TFT (Thin Film Transistor) full color, consente al guidatore di poter disporre di tutte le informazioni necessarie all’interno del suo campo visivo.</w:t>
      </w:r>
    </w:p>
    <w:p w:rsidR="00292CED" w:rsidRPr="00292CED" w:rsidRDefault="00292CED" w:rsidP="00292CED">
      <w:pPr>
        <w:spacing w:line="360" w:lineRule="auto"/>
        <w:jc w:val="both"/>
        <w:rPr>
          <w:rFonts w:ascii="Arial" w:hAnsi="Arial"/>
          <w:lang w:val="it-IT"/>
        </w:rPr>
      </w:pPr>
      <w:r w:rsidRPr="00292CED">
        <w:rPr>
          <w:rFonts w:ascii="Arial" w:hAnsi="Arial"/>
          <w:lang w:val="it-IT"/>
        </w:rPr>
        <w:t>Gli interni sono caratterizzati da un design focalizzato sul conducente con una particolare attenzione alla fruibilità, in modo da</w:t>
      </w:r>
      <w:r w:rsidR="00150EC7">
        <w:rPr>
          <w:rFonts w:ascii="Arial" w:hAnsi="Arial"/>
          <w:lang w:val="it-IT"/>
        </w:rPr>
        <w:t xml:space="preserve"> offrire uno spazio generoso a</w:t>
      </w:r>
      <w:r w:rsidRPr="00292CED">
        <w:rPr>
          <w:rFonts w:ascii="Arial" w:hAnsi="Arial"/>
          <w:lang w:val="it-IT"/>
        </w:rPr>
        <w:t xml:space="preserve"> cinque passeggeri e relativi bagagli attraverso ingegnose soluzioni per lo stivaggio degli oggetti più piccoli. Il vano da 8,42 litri della console centrale può ospitare quattro bottiglie d’acqua di grandi dimensioni, oltre a bicchieri e </w:t>
      </w:r>
      <w:r w:rsidR="00150EC7">
        <w:rPr>
          <w:rFonts w:ascii="Arial" w:hAnsi="Arial"/>
          <w:lang w:val="it-IT"/>
        </w:rPr>
        <w:t xml:space="preserve">vari altri </w:t>
      </w:r>
      <w:r w:rsidRPr="00292CED">
        <w:rPr>
          <w:rFonts w:ascii="Arial" w:hAnsi="Arial"/>
          <w:lang w:val="it-IT"/>
        </w:rPr>
        <w:t xml:space="preserve">oggetti negli appositi spazi; il portaoggetti chiudibile da 10,07 litri consente di nascondere il contenuto </w:t>
      </w:r>
      <w:r w:rsidR="005A6BBA">
        <w:rPr>
          <w:rFonts w:ascii="Arial" w:hAnsi="Arial"/>
          <w:lang w:val="it-IT"/>
        </w:rPr>
        <w:t xml:space="preserve">al suo interno </w:t>
      </w:r>
      <w:r w:rsidRPr="00292CED">
        <w:rPr>
          <w:rFonts w:ascii="Arial" w:hAnsi="Arial"/>
          <w:lang w:val="it-IT"/>
        </w:rPr>
        <w:t>in tutta sicurezza, mentre i vani nelle portiere (10,56 litri quelli anteriori e 8,26 litri quelli posteriori) sono più grandi rispetto alla concorrenza. La E-PACE dimostra la sua versatilità attraverso vani configurabili nella console centrale</w:t>
      </w:r>
      <w:r w:rsidR="00D47769">
        <w:rPr>
          <w:rFonts w:ascii="Arial" w:hAnsi="Arial"/>
          <w:lang w:val="it-IT"/>
        </w:rPr>
        <w:t>,</w:t>
      </w:r>
      <w:r w:rsidR="005A6BBA">
        <w:rPr>
          <w:rFonts w:ascii="Arial" w:hAnsi="Arial"/>
          <w:lang w:val="it-IT"/>
        </w:rPr>
        <w:t xml:space="preserve"> pensati per la connessione</w:t>
      </w:r>
      <w:r w:rsidRPr="00292CED">
        <w:rPr>
          <w:rFonts w:ascii="Arial" w:hAnsi="Arial"/>
          <w:lang w:val="it-IT"/>
        </w:rPr>
        <w:t xml:space="preserve"> con gli smart devices e l’interazione con i passeggeri.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L’attenzione al dettaglio si evidenzia anche nel design delle luci interne, che illuminano gli elementi essenziali, come le maniglie e i portaoggetti, mentre il sistema d’illuminazione ambientale permette agli occupanti di mo</w:t>
      </w:r>
      <w:r w:rsidR="00351E29">
        <w:rPr>
          <w:rFonts w:ascii="Arial" w:hAnsi="Arial"/>
          <w:lang w:val="it-IT"/>
        </w:rPr>
        <w:t>dificare le impostazioni del</w:t>
      </w:r>
      <w:r w:rsidRPr="00292CED">
        <w:rPr>
          <w:rFonts w:ascii="Arial" w:hAnsi="Arial"/>
          <w:lang w:val="it-IT"/>
        </w:rPr>
        <w:t xml:space="preserve"> colore a seconda delle proprie preferenze.</w:t>
      </w:r>
    </w:p>
    <w:p w:rsidR="002E3984" w:rsidRPr="002F122D" w:rsidRDefault="00292CED" w:rsidP="002F122D">
      <w:pPr>
        <w:spacing w:line="360" w:lineRule="auto"/>
        <w:jc w:val="both"/>
        <w:rPr>
          <w:rFonts w:ascii="Arial" w:hAnsi="Arial"/>
          <w:lang w:val="it-IT"/>
        </w:rPr>
      </w:pPr>
      <w:r w:rsidRPr="00292CED">
        <w:rPr>
          <w:rFonts w:ascii="Arial" w:hAnsi="Arial"/>
          <w:lang w:val="it-IT"/>
        </w:rPr>
        <w:lastRenderedPageBreak/>
        <w:t>I sedili sono pensati per uno stile di vita attivo e sono quindi composti da materiali tecnici e durevoli, con cuciture a contrasto dai colori vivaci che accentuano il temperamento sportivo della E-PACE. Le morbide pelli Windsor (opzionali) con cuciture tono su tono conferiscono maggior lusso e raffinatezza</w:t>
      </w:r>
      <w:r w:rsidR="00351E29">
        <w:rPr>
          <w:rFonts w:ascii="Arial" w:hAnsi="Arial"/>
          <w:lang w:val="it-IT"/>
        </w:rPr>
        <w:t xml:space="preserve"> alla vettura</w:t>
      </w:r>
      <w:r w:rsidRPr="00292CED">
        <w:rPr>
          <w:rFonts w:ascii="Arial" w:hAnsi="Arial"/>
          <w:lang w:val="it-IT"/>
        </w:rPr>
        <w:t xml:space="preserve">. </w:t>
      </w:r>
    </w:p>
    <w:p w:rsidR="002F122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Una serie di piacevoli dettagli evidenzia il lato divertente e seducente del marchio Jaguar. Sui modelli HSE, le etichette Jaguar “contempo</w:t>
      </w:r>
      <w:r w:rsidR="009572EF">
        <w:rPr>
          <w:rFonts w:ascii="Arial" w:hAnsi="Arial"/>
          <w:color w:val="000000"/>
          <w:lang w:val="it-IT"/>
        </w:rPr>
        <w:t>rary animal print” sono cucite su</w:t>
      </w:r>
      <w:r w:rsidRPr="00292CED">
        <w:rPr>
          <w:rFonts w:ascii="Arial" w:hAnsi="Arial"/>
          <w:color w:val="000000"/>
          <w:lang w:val="it-IT"/>
        </w:rPr>
        <w:t>l bordo dello schienale dei sedili anteriori (in rosso nelle First Edition) e lo stesso motivo è presente anche sui tappetini in gomma delle zone di stivaggio.</w:t>
      </w:r>
    </w:p>
    <w:p w:rsidR="00292CED" w:rsidRPr="00292CED" w:rsidRDefault="00292CED" w:rsidP="005F4B95">
      <w:pPr>
        <w:spacing w:after="0" w:line="360" w:lineRule="auto"/>
        <w:jc w:val="both"/>
        <w:rPr>
          <w:rFonts w:ascii="Arial" w:hAnsi="Arial" w:cs="Arial"/>
          <w:i/>
          <w:lang w:val="it-IT"/>
        </w:rPr>
      </w:pPr>
      <w:r w:rsidRPr="00292CED">
        <w:rPr>
          <w:rFonts w:ascii="Arial" w:hAnsi="Arial"/>
          <w:i/>
          <w:lang w:val="it-IT"/>
        </w:rPr>
        <w:t>“Creando interni dinamici, moderni e attuali s</w:t>
      </w:r>
      <w:r w:rsidR="009572EF">
        <w:rPr>
          <w:rFonts w:ascii="Arial" w:hAnsi="Arial"/>
          <w:i/>
          <w:lang w:val="it-IT"/>
        </w:rPr>
        <w:t xml:space="preserve">iamo rimasti fedeli alla personalità </w:t>
      </w:r>
      <w:r w:rsidRPr="00292CED">
        <w:rPr>
          <w:rFonts w:ascii="Arial" w:hAnsi="Arial"/>
          <w:i/>
          <w:lang w:val="it-IT"/>
        </w:rPr>
        <w:t>estern</w:t>
      </w:r>
      <w:r w:rsidR="009572EF">
        <w:rPr>
          <w:rFonts w:ascii="Arial" w:hAnsi="Arial"/>
          <w:i/>
          <w:lang w:val="it-IT"/>
        </w:rPr>
        <w:t>a</w:t>
      </w:r>
      <w:r w:rsidRPr="00292CED">
        <w:rPr>
          <w:rFonts w:ascii="Arial" w:hAnsi="Arial"/>
          <w:i/>
          <w:lang w:val="it-IT"/>
        </w:rPr>
        <w:t xml:space="preserve"> della E-PACE e ciò risulta evidente non appena si aprono le portiere. I morbidi e pregiati materiali utilizzati in tutto l’abitacolo rappresentano la prima “stretta di mano” con i clienti, mentre l’affascinante stile britannico </w:t>
      </w:r>
      <w:r w:rsidR="00A35451">
        <w:rPr>
          <w:rFonts w:ascii="Arial" w:hAnsi="Arial"/>
          <w:i/>
          <w:lang w:val="it-IT"/>
        </w:rPr>
        <w:t xml:space="preserve">riservato ai </w:t>
      </w:r>
      <w:r w:rsidRPr="00292CED">
        <w:rPr>
          <w:rFonts w:ascii="Arial" w:hAnsi="Arial"/>
          <w:i/>
          <w:lang w:val="it-IT"/>
        </w:rPr>
        <w:t>dettagli lascia un segno indelebile. Il design interno della E-PACE rappresenta una nuova frontiera per i SUV compatti ad alte prestazioni.”</w:t>
      </w:r>
    </w:p>
    <w:p w:rsidR="00292CED" w:rsidRPr="0074567E" w:rsidRDefault="00292CED" w:rsidP="005F4B95">
      <w:pPr>
        <w:spacing w:after="0" w:line="360" w:lineRule="auto"/>
        <w:jc w:val="both"/>
        <w:rPr>
          <w:rFonts w:ascii="Arial" w:hAnsi="Arial" w:cs="Arial"/>
          <w:b/>
          <w:lang w:val="en-GB"/>
        </w:rPr>
      </w:pPr>
      <w:r w:rsidRPr="0074567E">
        <w:rPr>
          <w:rFonts w:ascii="Arial" w:hAnsi="Arial"/>
          <w:b/>
          <w:color w:val="222222"/>
          <w:shd w:val="clear" w:color="auto" w:fill="FFFFFF"/>
          <w:lang w:val="en-GB"/>
        </w:rPr>
        <w:t xml:space="preserve">Alister Whelan, Jaguar Interiors Creative Director </w:t>
      </w:r>
    </w:p>
    <w:p w:rsidR="00292CED" w:rsidRPr="0074567E" w:rsidRDefault="00292CED" w:rsidP="00292CED">
      <w:pPr>
        <w:spacing w:line="360" w:lineRule="auto"/>
        <w:jc w:val="both"/>
        <w:rPr>
          <w:rFonts w:ascii="Arial" w:hAnsi="Arial" w:cs="Arial"/>
          <w:b/>
          <w:lang w:val="en-GB"/>
        </w:rPr>
      </w:pPr>
    </w:p>
    <w:p w:rsidR="00292CED" w:rsidRPr="00292CED" w:rsidRDefault="00292CED" w:rsidP="00292CED">
      <w:pPr>
        <w:spacing w:line="360" w:lineRule="auto"/>
        <w:jc w:val="both"/>
        <w:rPr>
          <w:rFonts w:ascii="Arial" w:hAnsi="Arial" w:cs="Arial"/>
          <w:b/>
          <w:lang w:val="it-IT"/>
        </w:rPr>
      </w:pPr>
      <w:r w:rsidRPr="00292CED">
        <w:rPr>
          <w:rFonts w:ascii="Arial" w:hAnsi="Arial"/>
          <w:b/>
          <w:lang w:val="it-IT"/>
        </w:rPr>
        <w:t>Scoprire l’ispirazione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Jaguar E-PACE mostra dettagli ispirati al design e alle automobili di tutti i tempi:</w:t>
      </w:r>
    </w:p>
    <w:p w:rsidR="00292CED" w:rsidRPr="00292CED" w:rsidRDefault="00292CED" w:rsidP="00292CED">
      <w:pPr>
        <w:pStyle w:val="Paragrafoelenco"/>
        <w:numPr>
          <w:ilvl w:val="0"/>
          <w:numId w:val="14"/>
        </w:numPr>
        <w:spacing w:after="0" w:line="360" w:lineRule="auto"/>
        <w:jc w:val="both"/>
        <w:rPr>
          <w:rFonts w:ascii="Arial" w:hAnsi="Arial" w:cs="Arial"/>
          <w:lang w:val="it-IT"/>
        </w:rPr>
      </w:pPr>
      <w:r w:rsidRPr="00292CED">
        <w:rPr>
          <w:rFonts w:ascii="Arial" w:hAnsi="Arial"/>
          <w:lang w:val="it-IT"/>
        </w:rPr>
        <w:t xml:space="preserve">La chicane di un circuito - elementi che richiamano l’inconfondibile forma di una chicane </w:t>
      </w:r>
      <w:r w:rsidR="004B1713">
        <w:rPr>
          <w:rFonts w:ascii="Arial" w:hAnsi="Arial"/>
          <w:lang w:val="it-IT"/>
        </w:rPr>
        <w:t xml:space="preserve">sono </w:t>
      </w:r>
      <w:r w:rsidRPr="00292CED">
        <w:rPr>
          <w:rFonts w:ascii="Arial" w:hAnsi="Arial"/>
          <w:lang w:val="it-IT"/>
        </w:rPr>
        <w:t>presenti all’esterno e all’interno della nuova E-PACE come, ad esempio, nella linea dei gruppi ottici a LED posteriori</w:t>
      </w:r>
    </w:p>
    <w:p w:rsidR="00292CED" w:rsidRPr="00292CED" w:rsidRDefault="00292CED" w:rsidP="00292CED">
      <w:pPr>
        <w:pStyle w:val="Paragrafoelenco"/>
        <w:numPr>
          <w:ilvl w:val="0"/>
          <w:numId w:val="14"/>
        </w:numPr>
        <w:spacing w:after="0" w:line="360" w:lineRule="auto"/>
        <w:jc w:val="both"/>
        <w:rPr>
          <w:rFonts w:ascii="Arial" w:hAnsi="Arial" w:cs="Arial"/>
          <w:lang w:val="it-IT"/>
        </w:rPr>
      </w:pPr>
      <w:r w:rsidRPr="00292CED">
        <w:rPr>
          <w:rFonts w:ascii="Arial" w:hAnsi="Arial"/>
          <w:lang w:val="it-IT"/>
        </w:rPr>
        <w:t xml:space="preserve">Macchina fotografica Leica - le manopole centrali del cruscotto nella zona inferiore sono ispirati ai comandi di una classica Leica </w:t>
      </w:r>
    </w:p>
    <w:p w:rsidR="00292CED" w:rsidRPr="00292CED" w:rsidRDefault="00292CED" w:rsidP="00292CED">
      <w:pPr>
        <w:pStyle w:val="Paragrafoelenco"/>
        <w:numPr>
          <w:ilvl w:val="0"/>
          <w:numId w:val="14"/>
        </w:numPr>
        <w:spacing w:after="0" w:line="360" w:lineRule="auto"/>
        <w:jc w:val="both"/>
        <w:rPr>
          <w:rFonts w:ascii="Arial" w:hAnsi="Arial" w:cs="Arial"/>
          <w:lang w:val="it-IT"/>
        </w:rPr>
      </w:pPr>
      <w:r w:rsidRPr="00292CED">
        <w:rPr>
          <w:rFonts w:ascii="Arial" w:hAnsi="Arial"/>
          <w:lang w:val="it-IT"/>
        </w:rPr>
        <w:t xml:space="preserve">Teoria di Gestalt – la teoria che descrive </w:t>
      </w:r>
      <w:r w:rsidRPr="00292CED">
        <w:rPr>
          <w:rFonts w:ascii="Arial" w:hAnsi="Arial"/>
          <w:color w:val="222222"/>
          <w:shd w:val="clear" w:color="auto" w:fill="FFFFFF"/>
          <w:lang w:val="it-IT"/>
        </w:rPr>
        <w:t>la percezione visiva e come le persone organizzano visivamente gli oggetti in gruppi o in unità, sebbene non lo siano. I tappetini anteriori e le etichette dei sedili (solo nella HSE) seguono questo principio, con un richiamo Jaguar visibile solo da alcune angolazioni</w:t>
      </w:r>
    </w:p>
    <w:p w:rsidR="00292CED" w:rsidRPr="00292CED" w:rsidRDefault="00292CED" w:rsidP="00292CED">
      <w:pPr>
        <w:pStyle w:val="Paragrafoelenco"/>
        <w:numPr>
          <w:ilvl w:val="0"/>
          <w:numId w:val="14"/>
        </w:numPr>
        <w:spacing w:after="0" w:line="360" w:lineRule="auto"/>
        <w:jc w:val="both"/>
        <w:rPr>
          <w:rFonts w:ascii="Arial" w:hAnsi="Arial" w:cs="Arial"/>
          <w:lang w:val="it-IT"/>
        </w:rPr>
      </w:pPr>
      <w:r w:rsidRPr="00292CED">
        <w:rPr>
          <w:rFonts w:ascii="Arial" w:hAnsi="Arial"/>
          <w:lang w:val="it-IT"/>
        </w:rPr>
        <w:t xml:space="preserve">Wildlife – la grafica “Jaguar Cub”, visibile nella fascia di oscuramento del parabrezza e nella proiezione delle luci degli specchietti, è </w:t>
      </w:r>
      <w:r w:rsidR="001B3451">
        <w:rPr>
          <w:rFonts w:ascii="Arial" w:hAnsi="Arial"/>
          <w:lang w:val="it-IT"/>
        </w:rPr>
        <w:t xml:space="preserve">stata aggiunta esclusivamente per il divertimento dei </w:t>
      </w:r>
      <w:r w:rsidRPr="00292CED">
        <w:rPr>
          <w:rFonts w:ascii="Arial" w:hAnsi="Arial"/>
          <w:lang w:val="it-IT"/>
        </w:rPr>
        <w:t>clienti</w:t>
      </w:r>
    </w:p>
    <w:p w:rsidR="00292CE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cs="Arial"/>
          <w:b/>
          <w:color w:val="000000"/>
          <w:lang w:val="it-IT"/>
        </w:rPr>
      </w:pPr>
    </w:p>
    <w:p w:rsidR="00292CED" w:rsidRPr="00292CED" w:rsidRDefault="00292CED" w:rsidP="002F122D">
      <w:pPr>
        <w:widowControl w:val="0"/>
        <w:tabs>
          <w:tab w:val="left" w:pos="220"/>
          <w:tab w:val="left" w:pos="720"/>
        </w:tabs>
        <w:autoSpaceDE w:val="0"/>
        <w:autoSpaceDN w:val="0"/>
        <w:adjustRightInd w:val="0"/>
        <w:spacing w:after="0" w:line="360" w:lineRule="auto"/>
        <w:jc w:val="both"/>
        <w:rPr>
          <w:rFonts w:ascii="Arial" w:hAnsi="Arial" w:cs="Arial"/>
          <w:b/>
          <w:color w:val="000000"/>
          <w:lang w:val="it-IT"/>
        </w:rPr>
      </w:pPr>
      <w:r w:rsidRPr="00292CED">
        <w:rPr>
          <w:rFonts w:ascii="Arial" w:hAnsi="Arial"/>
          <w:b/>
          <w:color w:val="000000"/>
          <w:lang w:val="it-IT"/>
        </w:rPr>
        <w:t>Design R-Dynamic</w:t>
      </w:r>
    </w:p>
    <w:p w:rsidR="005F4B95" w:rsidRPr="002F122D" w:rsidRDefault="00292CED"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 xml:space="preserve">Il modello R-Dynamic è la soluzione ideale per coloro che desiderano una personalità maggiormente sportiva per la propria E-PACE. Disponibile nelle stesse motorizzazioni e nelle medesime varianti S, SE e HSE dei modelli standard, questa versione è caratterizzata da una </w:t>
      </w:r>
      <w:r w:rsidRPr="00292CED">
        <w:rPr>
          <w:rFonts w:ascii="Arial" w:hAnsi="Arial"/>
          <w:color w:val="000000"/>
          <w:lang w:val="it-IT"/>
        </w:rPr>
        <w:lastRenderedPageBreak/>
        <w:t>serie di specifici miglioramenti visivi esterni e interni.</w:t>
      </w:r>
    </w:p>
    <w:p w:rsidR="002F122D" w:rsidRPr="00292CED" w:rsidRDefault="001E2A80"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Pr>
          <w:rFonts w:ascii="Arial" w:hAnsi="Arial"/>
          <w:color w:val="000000"/>
          <w:lang w:val="it-IT"/>
        </w:rPr>
        <w:t xml:space="preserve">Esternamente, </w:t>
      </w:r>
      <w:r w:rsidR="00292CED" w:rsidRPr="00292CED">
        <w:rPr>
          <w:rFonts w:ascii="Arial" w:hAnsi="Arial"/>
          <w:color w:val="000000"/>
          <w:lang w:val="it-IT"/>
        </w:rPr>
        <w:t>i modelli R-Dynamic mostrano delle migliorie stilistiche ideate per rendere il</w:t>
      </w:r>
      <w:r w:rsidR="00047638">
        <w:rPr>
          <w:rFonts w:ascii="Arial" w:hAnsi="Arial"/>
          <w:color w:val="000000"/>
          <w:lang w:val="it-IT"/>
        </w:rPr>
        <w:t xml:space="preserve"> suo design ancora più unico</w:t>
      </w:r>
      <w:r w:rsidR="00292CED" w:rsidRPr="00292CED">
        <w:rPr>
          <w:rFonts w:ascii="Arial" w:hAnsi="Arial"/>
          <w:color w:val="000000"/>
          <w:lang w:val="it-IT"/>
        </w:rPr>
        <w:t xml:space="preserve"> e per esaltare lo spirito dinamico della E-PACE. L’esclusivo paraurti anteriore ospita prese d’aria esterne più profonde e fari fendinebbia che accentuano l’estetica sportiva della vettura. </w:t>
      </w:r>
    </w:p>
    <w:p w:rsidR="00292CED" w:rsidRPr="00292CED" w:rsidRDefault="007D1914"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Pr>
          <w:rFonts w:ascii="Arial" w:hAnsi="Arial"/>
          <w:color w:val="000000"/>
          <w:lang w:val="it-IT"/>
        </w:rPr>
        <w:t xml:space="preserve">I sottoporta, </w:t>
      </w:r>
      <w:r w:rsidR="00292CED" w:rsidRPr="00292CED">
        <w:rPr>
          <w:rFonts w:ascii="Arial" w:hAnsi="Arial"/>
          <w:color w:val="000000"/>
          <w:lang w:val="it-IT"/>
        </w:rPr>
        <w:t xml:space="preserve">le superfici inferiori del paraurti posteriore in tinta con la carrozzeria e il bordo posteriore con finitura Gloss Black conferiscono alla vettura un maggiore grinta e potenza. Gli inserti cromati satinati </w:t>
      </w:r>
      <w:r w:rsidR="00872EFD">
        <w:rPr>
          <w:rFonts w:ascii="Arial" w:hAnsi="Arial"/>
          <w:color w:val="000000"/>
          <w:lang w:val="it-IT"/>
        </w:rPr>
        <w:t>del bordo della griglia</w:t>
      </w:r>
      <w:r w:rsidR="00292CED" w:rsidRPr="00292CED">
        <w:rPr>
          <w:rFonts w:ascii="Arial" w:hAnsi="Arial"/>
          <w:color w:val="000000"/>
          <w:lang w:val="it-IT"/>
        </w:rPr>
        <w:t xml:space="preserve"> e le </w:t>
      </w:r>
      <w:r w:rsidR="00872EFD">
        <w:rPr>
          <w:rFonts w:ascii="Arial" w:hAnsi="Arial"/>
          <w:color w:val="000000"/>
          <w:lang w:val="it-IT"/>
        </w:rPr>
        <w:t>prese d’aria sul parafango donano</w:t>
      </w:r>
      <w:r w:rsidR="00292CED" w:rsidRPr="00292CED">
        <w:rPr>
          <w:rFonts w:ascii="Arial" w:hAnsi="Arial"/>
          <w:color w:val="000000"/>
          <w:lang w:val="it-IT"/>
        </w:rPr>
        <w:t xml:space="preserve"> il tocco finale. </w:t>
      </w:r>
    </w:p>
    <w:p w:rsidR="00292CE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 xml:space="preserve">All’interno, i modelli R-Dynamic conservano la straordinaria raffinatezza della E-PACE. I sedili in stile sportivo, con un esclusivo profilo dello schienale e imbottiture più pronunciate, sono le novità più evidenti non appena si sale a bordo dell’auto. I sedili R-Dynamic vantano un’esclusiva finitura Sportmesh e un’ampia scelta di inserti in pelle dai colori vivaci con cuciture a contrasto, che sottolineano il temperamento sportivo di questo modello. </w:t>
      </w:r>
    </w:p>
    <w:p w:rsidR="00292CED" w:rsidRPr="00292CED" w:rsidRDefault="00292CED" w:rsidP="006449AA">
      <w:pPr>
        <w:widowControl w:val="0"/>
        <w:tabs>
          <w:tab w:val="left" w:pos="220"/>
          <w:tab w:val="left" w:pos="720"/>
        </w:tabs>
        <w:autoSpaceDE w:val="0"/>
        <w:autoSpaceDN w:val="0"/>
        <w:adjustRightInd w:val="0"/>
        <w:spacing w:after="0" w:line="360" w:lineRule="auto"/>
        <w:jc w:val="both"/>
        <w:rPr>
          <w:rFonts w:ascii="Arial" w:hAnsi="Arial"/>
          <w:color w:val="000000"/>
          <w:lang w:val="it-IT"/>
        </w:rPr>
      </w:pPr>
      <w:r w:rsidRPr="00292CED">
        <w:rPr>
          <w:rFonts w:ascii="Arial" w:hAnsi="Arial"/>
          <w:color w:val="000000"/>
          <w:lang w:val="it-IT"/>
        </w:rPr>
        <w:t xml:space="preserve">I </w:t>
      </w:r>
      <w:r w:rsidR="007D1914">
        <w:rPr>
          <w:rFonts w:ascii="Arial" w:hAnsi="Arial"/>
          <w:color w:val="000000"/>
          <w:lang w:val="it-IT"/>
        </w:rPr>
        <w:t>designer Jaguar hanno apportato</w:t>
      </w:r>
      <w:r w:rsidRPr="00292CED">
        <w:rPr>
          <w:rFonts w:ascii="Arial" w:hAnsi="Arial"/>
          <w:color w:val="000000"/>
          <w:lang w:val="it-IT"/>
        </w:rPr>
        <w:t xml:space="preserve"> altre specifiche migliorie, come il rivestimento del cielo in </w:t>
      </w:r>
      <w:r w:rsidR="004E1A34" w:rsidRPr="006449AA">
        <w:rPr>
          <w:rFonts w:ascii="Arial" w:hAnsi="Arial"/>
          <w:color w:val="000000"/>
          <w:lang w:val="it-IT"/>
        </w:rPr>
        <w:t>Ebony</w:t>
      </w:r>
      <w:r w:rsidRPr="00292CED">
        <w:rPr>
          <w:rFonts w:ascii="Arial" w:hAnsi="Arial"/>
          <w:color w:val="000000"/>
          <w:lang w:val="it-IT"/>
        </w:rPr>
        <w:t xml:space="preserve"> Morzine, i pedali in acciaio inossidabile spazzolato e </w:t>
      </w:r>
      <w:r w:rsidR="004E1A34">
        <w:rPr>
          <w:rFonts w:ascii="Arial" w:hAnsi="Arial"/>
          <w:color w:val="000000"/>
          <w:lang w:val="it-IT"/>
        </w:rPr>
        <w:t xml:space="preserve">le </w:t>
      </w:r>
      <w:r w:rsidR="004E1A34" w:rsidRPr="006449AA">
        <w:rPr>
          <w:rFonts w:ascii="Arial" w:hAnsi="Arial"/>
          <w:color w:val="000000"/>
          <w:lang w:val="it-IT"/>
        </w:rPr>
        <w:t>soglie di ingresso marchiate</w:t>
      </w:r>
      <w:r w:rsidRPr="00292CED">
        <w:rPr>
          <w:rFonts w:ascii="Arial" w:hAnsi="Arial"/>
          <w:color w:val="000000"/>
          <w:lang w:val="it-IT"/>
        </w:rPr>
        <w:t xml:space="preserve"> R-Dynamic che esaltano la personalità della E-PACE.</w:t>
      </w:r>
    </w:p>
    <w:p w:rsidR="00292CE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b/>
          <w:lang w:val="it-IT"/>
        </w:rPr>
      </w:pPr>
    </w:p>
    <w:p w:rsidR="00292CED" w:rsidRPr="00292CED" w:rsidRDefault="00292CED" w:rsidP="00326412">
      <w:pPr>
        <w:spacing w:after="0" w:line="360" w:lineRule="auto"/>
        <w:jc w:val="both"/>
        <w:rPr>
          <w:rFonts w:ascii="Arial" w:hAnsi="Arial" w:cs="Arial"/>
          <w:color w:val="000000"/>
          <w:lang w:val="it-IT"/>
        </w:rPr>
      </w:pPr>
      <w:r w:rsidRPr="00292CED">
        <w:rPr>
          <w:rFonts w:ascii="Arial" w:hAnsi="Arial"/>
          <w:b/>
          <w:lang w:val="it-IT"/>
        </w:rPr>
        <w:t>TELAIO</w:t>
      </w:r>
    </w:p>
    <w:p w:rsidR="00292CE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cs="Arial"/>
          <w:b/>
          <w:color w:val="000000"/>
          <w:lang w:val="it-IT"/>
        </w:rPr>
      </w:pPr>
      <w:r w:rsidRPr="00292CED">
        <w:rPr>
          <w:rFonts w:ascii="Arial" w:hAnsi="Arial"/>
          <w:b/>
          <w:lang w:val="it-IT"/>
        </w:rPr>
        <w:t>La E-PACE incarna il DNA Jaguar tramite un perfetto equilibrio di dinamicità e comfort, fondendo il suo carattere sportivo ed esuberante con la comodità che tutte le famiglie desiderano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Il nuovo telaio, progettato specificatamente per la E-PACE, è l’elemento fondamentale delle eccezionali capacità dinamiche di questo SUV compatto, che usufruisce anche del sofisticato sistema di sospensioni posteriori Integral Link, sviluppato per la Jaguar F-PACE. L’architettura Integral Link separa le forze laterali da quelle longitudinali, garantendo così la perfetta combinazione tra maneggevolezza e reattività dello sterzo</w:t>
      </w:r>
      <w:r w:rsidR="0099104E">
        <w:rPr>
          <w:rFonts w:ascii="Arial" w:hAnsi="Arial"/>
          <w:lang w:val="it-IT"/>
        </w:rPr>
        <w:t>,</w:t>
      </w:r>
      <w:r w:rsidRPr="00292CED">
        <w:rPr>
          <w:rFonts w:ascii="Arial" w:hAnsi="Arial"/>
          <w:lang w:val="it-IT"/>
        </w:rPr>
        <w:t xml:space="preserve"> con un</w:t>
      </w:r>
      <w:r w:rsidR="0099104E">
        <w:rPr>
          <w:rFonts w:ascii="Arial" w:hAnsi="Arial"/>
          <w:lang w:val="it-IT"/>
        </w:rPr>
        <w:t xml:space="preserve">a perfezionata </w:t>
      </w:r>
      <w:r w:rsidRPr="00292CED">
        <w:rPr>
          <w:rFonts w:ascii="Arial" w:hAnsi="Arial"/>
          <w:lang w:val="it-IT"/>
        </w:rPr>
        <w:t xml:space="preserve">ammortizzazione degli impatti longitudinali. </w:t>
      </w:r>
    </w:p>
    <w:p w:rsidR="006968F2" w:rsidRPr="00326412" w:rsidRDefault="00292CED" w:rsidP="00292CED">
      <w:pPr>
        <w:spacing w:line="360" w:lineRule="auto"/>
        <w:jc w:val="both"/>
        <w:rPr>
          <w:rFonts w:ascii="Arial" w:hAnsi="Arial" w:cs="Arial"/>
          <w:lang w:val="it-IT"/>
        </w:rPr>
      </w:pPr>
      <w:r w:rsidRPr="00292CED">
        <w:rPr>
          <w:rFonts w:ascii="Arial" w:hAnsi="Arial"/>
          <w:lang w:val="it-IT"/>
        </w:rPr>
        <w:t>Le avanzate sospensioni posteriori della E-PACE sono anche estremamente compatte, consentendo di massimizzare lo spazio nell’abitacolo e di usufruire di una maggiore corsa e articolazione alle ruote, che assicurano a questo SUV compatto un eccellente comportamen</w:t>
      </w:r>
      <w:r w:rsidR="00326412">
        <w:rPr>
          <w:rFonts w:ascii="Arial" w:hAnsi="Arial"/>
          <w:lang w:val="it-IT"/>
        </w:rPr>
        <w:t>to su ogni superficie stradale.</w:t>
      </w:r>
    </w:p>
    <w:p w:rsidR="00326412" w:rsidRDefault="00292CED" w:rsidP="00292CED">
      <w:pPr>
        <w:spacing w:line="360" w:lineRule="auto"/>
        <w:jc w:val="both"/>
        <w:rPr>
          <w:rFonts w:ascii="Arial" w:hAnsi="Arial"/>
          <w:lang w:val="it-IT"/>
        </w:rPr>
      </w:pPr>
      <w:r w:rsidRPr="00292CED">
        <w:rPr>
          <w:rFonts w:ascii="Arial" w:hAnsi="Arial"/>
          <w:lang w:val="it-IT"/>
        </w:rPr>
        <w:t>La nuova geometria delle sospensioni anteriori migliora ulteriormente la connessione con la s</w:t>
      </w:r>
      <w:r w:rsidR="00A42365">
        <w:rPr>
          <w:rFonts w:ascii="Arial" w:hAnsi="Arial"/>
          <w:lang w:val="it-IT"/>
        </w:rPr>
        <w:t>trada. L’articolazione</w:t>
      </w:r>
      <w:r w:rsidRPr="00292CED">
        <w:rPr>
          <w:rFonts w:ascii="Arial" w:hAnsi="Arial"/>
          <w:lang w:val="it-IT"/>
        </w:rPr>
        <w:t xml:space="preserve"> è </w:t>
      </w:r>
      <w:r w:rsidR="00A42365">
        <w:rPr>
          <w:rFonts w:ascii="Arial" w:hAnsi="Arial"/>
          <w:lang w:val="it-IT"/>
        </w:rPr>
        <w:t xml:space="preserve">composta da </w:t>
      </w:r>
      <w:r w:rsidRPr="00292CED">
        <w:rPr>
          <w:rFonts w:ascii="Arial" w:hAnsi="Arial"/>
          <w:lang w:val="it-IT"/>
        </w:rPr>
        <w:t xml:space="preserve">un componente </w:t>
      </w:r>
      <w:r w:rsidR="004B12B3" w:rsidRPr="00292CED">
        <w:rPr>
          <w:rFonts w:ascii="Arial" w:hAnsi="Arial"/>
          <w:lang w:val="it-IT"/>
        </w:rPr>
        <w:t>cavo</w:t>
      </w:r>
      <w:r w:rsidR="004B12B3">
        <w:rPr>
          <w:rFonts w:ascii="Arial" w:hAnsi="Arial"/>
          <w:lang w:val="it-IT"/>
        </w:rPr>
        <w:t xml:space="preserve"> e</w:t>
      </w:r>
      <w:r w:rsidR="004B12B3" w:rsidRPr="00292CED">
        <w:rPr>
          <w:rFonts w:ascii="Arial" w:hAnsi="Arial"/>
          <w:lang w:val="it-IT"/>
        </w:rPr>
        <w:t xml:space="preserve"> </w:t>
      </w:r>
      <w:r w:rsidRPr="00292CED">
        <w:rPr>
          <w:rFonts w:ascii="Arial" w:hAnsi="Arial"/>
          <w:lang w:val="it-IT"/>
        </w:rPr>
        <w:t xml:space="preserve">leggero in fusione di alluminio, progettato </w:t>
      </w:r>
      <w:r w:rsidRPr="00292CED">
        <w:rPr>
          <w:rFonts w:ascii="Arial" w:hAnsi="Arial"/>
          <w:lang w:val="it-IT"/>
        </w:rPr>
        <w:lastRenderedPageBreak/>
        <w:t>per aumentare la campanatura delle ruote, migliorando così la sterzata e riducendo al minimo il sottosterzo. Per irrigidire la struttura e migliorare la percezione della sterzata</w:t>
      </w:r>
      <w:r w:rsidR="004B12B3">
        <w:rPr>
          <w:rFonts w:ascii="Arial" w:hAnsi="Arial"/>
          <w:lang w:val="it-IT"/>
        </w:rPr>
        <w:t>,</w:t>
      </w:r>
      <w:r w:rsidRPr="00292CED">
        <w:rPr>
          <w:rFonts w:ascii="Arial" w:hAnsi="Arial"/>
          <w:lang w:val="it-IT"/>
        </w:rPr>
        <w:t xml:space="preserve"> la E-PACE adotta un apposito sottotelaio anteriore e dei montanti posteriori più robusti.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L’utilizzo di boccole rigide e barre stabilizzatrici aumenta la risposta e il controllo dello sterzo, garantendo ridotti angoli di rollio che risultano fondamentali per rendere la E-PACE una vera Jaguar. </w:t>
      </w:r>
    </w:p>
    <w:p w:rsidR="00292CED" w:rsidRPr="00292CED" w:rsidRDefault="00292CED" w:rsidP="00ED4AD1">
      <w:pPr>
        <w:spacing w:after="0" w:line="360" w:lineRule="auto"/>
        <w:jc w:val="both"/>
        <w:rPr>
          <w:rFonts w:ascii="Arial" w:hAnsi="Arial" w:cs="Arial"/>
          <w:i/>
          <w:iCs/>
          <w:color w:val="000000"/>
          <w:lang w:val="it-IT"/>
        </w:rPr>
      </w:pPr>
      <w:r w:rsidRPr="00292CED">
        <w:rPr>
          <w:rFonts w:ascii="Arial" w:hAnsi="Arial"/>
          <w:i/>
          <w:iCs/>
          <w:color w:val="000000"/>
          <w:lang w:val="it-IT"/>
        </w:rPr>
        <w:t>“Il nostro obiettivo con la E-PACE era quello di sviluppare un SUV Jaguar in grado di offrire le risposte e le sensazioni di guida tipiche delle vetture a trazione posteriore. Per noi è essenziale che la E-PACE garantisca una eccezionale dinamicità, pur rimanendo una vettura raffinata e confortevole. Questo obiettivo è stato raggiunto grazie a soluzioni ingegnose, come le sospensioni posteriori Integral Link e il sottotelaio semi-rigido anteriore. Il risultato è un SUV compatto a trazione integrale che offre quelle prestazioni e quella precisione nella guida in grado di soddisfare il guidatore e tutti i passeggeri.”</w:t>
      </w:r>
    </w:p>
    <w:p w:rsidR="00292CED" w:rsidRDefault="00292CED" w:rsidP="00F9228A">
      <w:pPr>
        <w:spacing w:after="0" w:line="360" w:lineRule="auto"/>
        <w:jc w:val="both"/>
        <w:rPr>
          <w:rFonts w:ascii="Arial" w:hAnsi="Arial"/>
          <w:b/>
          <w:bCs/>
          <w:color w:val="222222"/>
          <w:lang w:val="en-GB"/>
        </w:rPr>
      </w:pPr>
      <w:r w:rsidRPr="0074567E">
        <w:rPr>
          <w:rFonts w:ascii="Arial" w:hAnsi="Arial"/>
          <w:b/>
          <w:bCs/>
          <w:color w:val="222222"/>
          <w:lang w:val="en-GB"/>
        </w:rPr>
        <w:t>Mike Cross, Jaguar Chie</w:t>
      </w:r>
      <w:r>
        <w:rPr>
          <w:rFonts w:ascii="Arial" w:hAnsi="Arial"/>
          <w:b/>
          <w:bCs/>
          <w:color w:val="222222"/>
          <w:lang w:val="en-GB"/>
        </w:rPr>
        <w:t>f Engineer of Vehicle Integrity</w:t>
      </w:r>
      <w:r w:rsidRPr="0074567E">
        <w:rPr>
          <w:rFonts w:ascii="Arial" w:hAnsi="Arial"/>
          <w:b/>
          <w:bCs/>
          <w:color w:val="222222"/>
          <w:lang w:val="en-GB"/>
        </w:rPr>
        <w:t xml:space="preserve"> </w:t>
      </w:r>
    </w:p>
    <w:p w:rsidR="00F9228A" w:rsidRPr="0074567E" w:rsidRDefault="00F9228A" w:rsidP="00F9228A">
      <w:pPr>
        <w:spacing w:after="0" w:line="360" w:lineRule="auto"/>
        <w:jc w:val="both"/>
        <w:rPr>
          <w:rFonts w:ascii="Arial" w:hAnsi="Arial" w:cs="Arial"/>
          <w:lang w:val="en-GB"/>
        </w:rPr>
      </w:pPr>
    </w:p>
    <w:p w:rsidR="00292CED" w:rsidRPr="00292CED" w:rsidRDefault="00292CED" w:rsidP="00292CED">
      <w:pPr>
        <w:spacing w:line="360" w:lineRule="auto"/>
        <w:jc w:val="both"/>
        <w:rPr>
          <w:rFonts w:ascii="Arial" w:hAnsi="Arial" w:cs="Arial"/>
          <w:lang w:val="it-IT"/>
        </w:rPr>
      </w:pPr>
      <w:r w:rsidRPr="00292CED">
        <w:rPr>
          <w:rFonts w:ascii="Arial" w:hAnsi="Arial"/>
          <w:lang w:val="it-IT"/>
        </w:rPr>
        <w:t>Gli ingegneri Jaguar hanno</w:t>
      </w:r>
      <w:r w:rsidR="00F105E7">
        <w:rPr>
          <w:rFonts w:ascii="Arial" w:hAnsi="Arial"/>
          <w:lang w:val="it-IT"/>
        </w:rPr>
        <w:t xml:space="preserve"> utilizzato l’alluminio </w:t>
      </w:r>
      <w:r w:rsidRPr="00292CED">
        <w:rPr>
          <w:rFonts w:ascii="Arial" w:hAnsi="Arial"/>
          <w:lang w:val="it-IT"/>
        </w:rPr>
        <w:t xml:space="preserve">per molti componenti delle sospensioni, al fine di rendere la struttura più rigida, ridurre la massa non sospesa e ottenere quindi le performance dinamiche offerte della E-PACE. Le sospensioni posteriori sono posizionate su un rigido sottotelaio in acciaio leggero, per ottimizzare la risposta e la precisione dello sterzo. </w:t>
      </w:r>
    </w:p>
    <w:p w:rsidR="00292CED" w:rsidRPr="00292CED" w:rsidRDefault="00292CED" w:rsidP="00326412">
      <w:pPr>
        <w:spacing w:after="0" w:line="360" w:lineRule="auto"/>
        <w:jc w:val="both"/>
        <w:rPr>
          <w:rFonts w:ascii="Arial" w:hAnsi="Arial" w:cs="Arial"/>
          <w:b/>
          <w:bCs/>
          <w:lang w:val="it-IT"/>
        </w:rPr>
      </w:pPr>
      <w:r w:rsidRPr="00292CED">
        <w:rPr>
          <w:rFonts w:ascii="Arial" w:hAnsi="Arial"/>
          <w:b/>
          <w:bCs/>
          <w:lang w:val="it-IT"/>
        </w:rPr>
        <w:t xml:space="preserve">Configurable Dynamics e Adaptive Dynamics </w:t>
      </w:r>
    </w:p>
    <w:p w:rsidR="00292CED" w:rsidRPr="00292CED" w:rsidRDefault="00292CED" w:rsidP="00292CED">
      <w:pPr>
        <w:spacing w:line="360" w:lineRule="auto"/>
        <w:jc w:val="both"/>
        <w:rPr>
          <w:rFonts w:ascii="Arial" w:hAnsi="Arial" w:cs="Arial"/>
          <w:bCs/>
          <w:lang w:val="it-IT"/>
        </w:rPr>
      </w:pPr>
      <w:r w:rsidRPr="00292CED">
        <w:rPr>
          <w:rFonts w:ascii="Arial" w:hAnsi="Arial"/>
          <w:lang w:val="it-IT"/>
        </w:rPr>
        <w:t xml:space="preserve">Il sistema Configurable Dynamics della E-PACE consente al guidatore di adattare l’esperienza di guida sia alle condizioni esterne, sia alle proprie preferenze personali, selezionando le modalità Normal o Dynamic, che variano la mappatura della risposta dell’acceleratore e dello sterzo, la velocità di cambiata e, se presenti, le sospensioni </w:t>
      </w:r>
      <w:r w:rsidR="00EC04AF">
        <w:rPr>
          <w:rFonts w:ascii="Arial" w:hAnsi="Arial"/>
          <w:lang w:val="it-IT"/>
        </w:rPr>
        <w:t>adattive</w:t>
      </w:r>
      <w:r w:rsidRPr="00292CED">
        <w:rPr>
          <w:rFonts w:ascii="Arial" w:hAnsi="Arial"/>
          <w:lang w:val="it-IT"/>
        </w:rPr>
        <w:t xml:space="preserve">. </w:t>
      </w:r>
    </w:p>
    <w:p w:rsidR="001E2A80" w:rsidRPr="00326412" w:rsidRDefault="00292CED" w:rsidP="00292CED">
      <w:pPr>
        <w:spacing w:line="360" w:lineRule="auto"/>
        <w:jc w:val="both"/>
        <w:rPr>
          <w:rFonts w:ascii="Arial" w:hAnsi="Arial" w:cs="Arial"/>
          <w:bCs/>
          <w:lang w:val="it-IT"/>
        </w:rPr>
      </w:pPr>
      <w:r w:rsidRPr="00292CED">
        <w:rPr>
          <w:rFonts w:ascii="Arial" w:hAnsi="Arial"/>
          <w:lang w:val="it-IT"/>
        </w:rPr>
        <w:t xml:space="preserve">L’Adaptive Dynamics della E-PACE introduce una tecnologia di ammortizzazione a variazione costante, con una valvola idraulica a tre vie montata esternamente, per il controllo dell’ammortizzazione. In questo modo i progettisti Jaguar hanno potuto calibrare maggiormente l’equilibrio tra </w:t>
      </w:r>
      <w:r w:rsidR="00EC04AF">
        <w:rPr>
          <w:rFonts w:ascii="Arial" w:hAnsi="Arial"/>
          <w:lang w:val="it-IT"/>
        </w:rPr>
        <w:t xml:space="preserve">maneggevolezza e </w:t>
      </w:r>
      <w:r w:rsidRPr="00292CED">
        <w:rPr>
          <w:rFonts w:ascii="Arial" w:hAnsi="Arial"/>
          <w:lang w:val="it-IT"/>
        </w:rPr>
        <w:t>controllo</w:t>
      </w:r>
      <w:r w:rsidR="0086605D">
        <w:rPr>
          <w:rFonts w:ascii="Arial" w:hAnsi="Arial"/>
          <w:lang w:val="it-IT"/>
        </w:rPr>
        <w:t>,</w:t>
      </w:r>
      <w:r w:rsidRPr="00292CED">
        <w:rPr>
          <w:rFonts w:ascii="Arial" w:hAnsi="Arial"/>
          <w:lang w:val="it-IT"/>
        </w:rPr>
        <w:t xml:space="preserve"> per rispecchiare il DNA di guida Jaguar. </w:t>
      </w:r>
      <w:r w:rsidRPr="00292CED">
        <w:rPr>
          <w:rFonts w:ascii="Arial" w:hAnsi="Arial"/>
          <w:bCs/>
          <w:lang w:val="it-IT"/>
        </w:rPr>
        <w:t xml:space="preserve">Il sistema assicura risposte più rapide, una migliore distribuzione della forza alle ruote esterne/interne e ottime capacità in fuoristrada. Disponibile come optional, l’Adaptive Dynamics offre ai clienti l’ulteriore vantaggio dei cerchi in lega da </w:t>
      </w:r>
      <w:r w:rsidRPr="001632F1">
        <w:rPr>
          <w:rFonts w:ascii="Arial" w:hAnsi="Arial"/>
          <w:bCs/>
          <w:lang w:val="it-IT"/>
        </w:rPr>
        <w:t>21’’.</w:t>
      </w:r>
    </w:p>
    <w:p w:rsidR="00326412" w:rsidRDefault="00292CED" w:rsidP="00292CED">
      <w:pPr>
        <w:spacing w:line="360" w:lineRule="auto"/>
        <w:jc w:val="both"/>
        <w:rPr>
          <w:rFonts w:ascii="Arial" w:hAnsi="Arial"/>
          <w:lang w:val="it-IT"/>
        </w:rPr>
      </w:pPr>
      <w:r w:rsidRPr="00292CED">
        <w:rPr>
          <w:rFonts w:ascii="Arial" w:hAnsi="Arial"/>
          <w:lang w:val="it-IT"/>
        </w:rPr>
        <w:t>L’Adaptive Dynamics monitora i movimenti della vettura ogni 2 millisecondi (0,002 secondi) e calcola la forza di ammortizzazione necessaria ogni</w:t>
      </w:r>
      <w:r w:rsidRPr="00292CED">
        <w:rPr>
          <w:rFonts w:ascii="Arial" w:hAnsi="Arial"/>
          <w:bCs/>
          <w:lang w:val="it-IT"/>
        </w:rPr>
        <w:t xml:space="preserve"> 10 millisecondi (0,01 secondi). </w:t>
      </w:r>
      <w:r w:rsidRPr="00292CED">
        <w:rPr>
          <w:rFonts w:ascii="Arial" w:hAnsi="Arial"/>
          <w:lang w:val="it-IT"/>
        </w:rPr>
        <w:t xml:space="preserve">Il sistema è </w:t>
      </w:r>
      <w:r w:rsidR="002F6699">
        <w:rPr>
          <w:rFonts w:ascii="Arial" w:hAnsi="Arial"/>
          <w:lang w:val="it-IT"/>
        </w:rPr>
        <w:t xml:space="preserve">stato </w:t>
      </w:r>
      <w:r w:rsidRPr="00292CED">
        <w:rPr>
          <w:rFonts w:ascii="Arial" w:hAnsi="Arial"/>
          <w:lang w:val="it-IT"/>
        </w:rPr>
        <w:t xml:space="preserve">progettato per rispondere immediatamente agli input del guidatore e ai mutamenti della </w:t>
      </w:r>
      <w:r w:rsidRPr="00292CED">
        <w:rPr>
          <w:rFonts w:ascii="Arial" w:hAnsi="Arial"/>
          <w:lang w:val="it-IT"/>
        </w:rPr>
        <w:lastRenderedPageBreak/>
        <w:t xml:space="preserve">superficie stradale. </w:t>
      </w:r>
      <w:r w:rsidR="006F2DE5">
        <w:rPr>
          <w:rFonts w:ascii="Arial" w:hAnsi="Arial"/>
          <w:lang w:val="it-IT"/>
        </w:rPr>
        <w:t>Tutto ciò</w:t>
      </w:r>
      <w:r w:rsidRPr="00292CED">
        <w:rPr>
          <w:rFonts w:ascii="Arial" w:hAnsi="Arial"/>
          <w:lang w:val="it-IT"/>
        </w:rPr>
        <w:t xml:space="preserve"> offre al conducente un maggiore controllo e minimizza il rollio, assicurando un’andatura più equilibrata e lineare. </w:t>
      </w:r>
    </w:p>
    <w:p w:rsidR="00292CED" w:rsidRPr="002F6699" w:rsidRDefault="00292CED" w:rsidP="00292CED">
      <w:pPr>
        <w:spacing w:line="360" w:lineRule="auto"/>
        <w:jc w:val="both"/>
        <w:rPr>
          <w:rFonts w:ascii="Arial" w:hAnsi="Arial"/>
          <w:lang w:val="it-IT"/>
        </w:rPr>
      </w:pPr>
      <w:r w:rsidRPr="00292CED">
        <w:rPr>
          <w:rFonts w:ascii="Arial" w:hAnsi="Arial"/>
          <w:lang w:val="it-IT"/>
        </w:rPr>
        <w:t xml:space="preserve">Le superfici irregolari e le condizioni di fuoristrada vengono immediatamente rilevate, con un conseguente adattamento del sistema di ammortizzazione </w:t>
      </w:r>
      <w:r w:rsidR="006F2DE5">
        <w:rPr>
          <w:rFonts w:ascii="Arial" w:hAnsi="Arial"/>
          <w:lang w:val="it-IT"/>
        </w:rPr>
        <w:t>al fine di</w:t>
      </w:r>
      <w:r w:rsidRPr="00292CED">
        <w:rPr>
          <w:rFonts w:ascii="Arial" w:hAnsi="Arial"/>
          <w:lang w:val="it-IT"/>
        </w:rPr>
        <w:t xml:space="preserve"> mantenere inalterato l’equilibrio della vettura.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Grazie al Configurable Dynamics, parte </w:t>
      </w:r>
      <w:r w:rsidR="006F2DE5">
        <w:rPr>
          <w:rFonts w:ascii="Arial" w:hAnsi="Arial"/>
          <w:lang w:val="it-IT"/>
        </w:rPr>
        <w:t xml:space="preserve">integrante </w:t>
      </w:r>
      <w:r w:rsidRPr="00292CED">
        <w:rPr>
          <w:rFonts w:ascii="Arial" w:hAnsi="Arial"/>
          <w:lang w:val="it-IT"/>
        </w:rPr>
        <w:t>del sistema JaguarDrive Control, i guidatori possono scegliere tra la modalità Normal o</w:t>
      </w:r>
      <w:r w:rsidR="00BC6207">
        <w:rPr>
          <w:rFonts w:ascii="Arial" w:hAnsi="Arial"/>
          <w:lang w:val="it-IT"/>
        </w:rPr>
        <w:t xml:space="preserve"> Dynamic per gli ammortizzatori adattivi</w:t>
      </w:r>
      <w:r w:rsidRPr="00292CED">
        <w:rPr>
          <w:rFonts w:ascii="Arial" w:hAnsi="Arial"/>
          <w:lang w:val="it-IT"/>
        </w:rPr>
        <w:t>. La modalità Dynamic è stata calibrata per fornire un maggiore controllo della vettura, in modo da rendere la guida più coinvolgente. Attraverso il sistema d’infotainment Touch Pro, gli utenti possono accedere all’interfaccia Dynamic-i, che include accelerometro, cronografo e un grafico della risposta del pedale dell’acceleratore.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JaguarDrive Control, disponibile in tutti i modelli E-PACE, offre agli utenti la scelta tra quattro modalità di guida, selezionabili tramite i pulsanti nel centro della consolle: </w:t>
      </w:r>
    </w:p>
    <w:p w:rsidR="00292CED" w:rsidRPr="00292CED" w:rsidRDefault="00292CED" w:rsidP="00292CED">
      <w:pPr>
        <w:pStyle w:val="Paragrafoelenco"/>
        <w:numPr>
          <w:ilvl w:val="0"/>
          <w:numId w:val="10"/>
        </w:numPr>
        <w:spacing w:after="0" w:line="360" w:lineRule="auto"/>
        <w:jc w:val="both"/>
        <w:rPr>
          <w:rFonts w:ascii="Arial" w:hAnsi="Arial" w:cs="Arial"/>
          <w:bCs/>
          <w:lang w:val="it-IT"/>
        </w:rPr>
      </w:pPr>
      <w:r w:rsidRPr="00292CED">
        <w:rPr>
          <w:rFonts w:ascii="Arial" w:hAnsi="Arial"/>
          <w:b/>
          <w:bCs/>
          <w:lang w:val="it-IT"/>
        </w:rPr>
        <w:t xml:space="preserve">Normal </w:t>
      </w:r>
      <w:r w:rsidRPr="00292CED">
        <w:rPr>
          <w:rFonts w:ascii="Arial" w:hAnsi="Arial"/>
          <w:bCs/>
          <w:lang w:val="it-IT"/>
        </w:rPr>
        <w:t>– il perfetto equilibrio tra prestazioni, controllo e comfort, per la guida di tutti i giorni</w:t>
      </w:r>
    </w:p>
    <w:p w:rsidR="00292CED" w:rsidRPr="00292CED" w:rsidRDefault="00292CED" w:rsidP="00292CED">
      <w:pPr>
        <w:pStyle w:val="Paragrafoelenco"/>
        <w:numPr>
          <w:ilvl w:val="0"/>
          <w:numId w:val="10"/>
        </w:numPr>
        <w:spacing w:after="0" w:line="360" w:lineRule="auto"/>
        <w:jc w:val="both"/>
        <w:rPr>
          <w:rFonts w:ascii="Arial" w:hAnsi="Arial" w:cs="Arial"/>
          <w:lang w:val="it-IT"/>
        </w:rPr>
      </w:pPr>
      <w:r w:rsidRPr="00292CED">
        <w:rPr>
          <w:rFonts w:ascii="Arial" w:hAnsi="Arial"/>
          <w:b/>
          <w:bCs/>
          <w:lang w:val="it-IT"/>
        </w:rPr>
        <w:t>Dynamic</w:t>
      </w:r>
      <w:r w:rsidRPr="00292CED">
        <w:rPr>
          <w:rFonts w:ascii="Arial" w:hAnsi="Arial"/>
          <w:lang w:val="it-IT"/>
        </w:rPr>
        <w:t xml:space="preserve"> – un’esperienza di guida più coinvolgente, con impostazioni specifiche per i vari sistemi presenti nella vet</w:t>
      </w:r>
      <w:r w:rsidR="009D3F31">
        <w:rPr>
          <w:rFonts w:ascii="Arial" w:hAnsi="Arial"/>
          <w:lang w:val="it-IT"/>
        </w:rPr>
        <w:t>tura. A seconda della versione,</w:t>
      </w:r>
      <w:r w:rsidRPr="00292CED">
        <w:rPr>
          <w:rFonts w:ascii="Arial" w:hAnsi="Arial"/>
          <w:lang w:val="it-IT"/>
        </w:rPr>
        <w:t xml:space="preserve"> possono comprendere la risposta dell’acceleratore e dello sterzo, l’Adaptive Dynamics, l’AWD/Active Driveline, la strategia di cambiata, il Dynamic Stability Control e il Torque Vectoring by Braking</w:t>
      </w:r>
    </w:p>
    <w:p w:rsidR="00292CED" w:rsidRPr="00292CED" w:rsidRDefault="00292CED" w:rsidP="00292CED">
      <w:pPr>
        <w:pStyle w:val="Paragrafoelenco"/>
        <w:numPr>
          <w:ilvl w:val="0"/>
          <w:numId w:val="10"/>
        </w:numPr>
        <w:spacing w:after="0" w:line="360" w:lineRule="auto"/>
        <w:jc w:val="both"/>
        <w:rPr>
          <w:rFonts w:ascii="Arial" w:hAnsi="Arial" w:cs="Arial"/>
          <w:lang w:val="it-IT"/>
        </w:rPr>
      </w:pPr>
      <w:r w:rsidRPr="00292CED">
        <w:rPr>
          <w:rFonts w:ascii="Arial" w:hAnsi="Arial"/>
          <w:b/>
          <w:bCs/>
          <w:lang w:val="it-IT"/>
        </w:rPr>
        <w:t>ECO</w:t>
      </w:r>
      <w:r w:rsidRPr="00292CED">
        <w:rPr>
          <w:rFonts w:ascii="Arial" w:hAnsi="Arial"/>
          <w:lang w:val="it-IT"/>
        </w:rPr>
        <w:t xml:space="preserve"> – modifica le impostazioni per ottimizzare i consumi di carburante e ottenere uno stile di g</w:t>
      </w:r>
      <w:r w:rsidR="002B0D22">
        <w:rPr>
          <w:rFonts w:ascii="Arial" w:hAnsi="Arial"/>
          <w:lang w:val="it-IT"/>
        </w:rPr>
        <w:t>uida più efficiente, cambiando</w:t>
      </w:r>
      <w:r w:rsidRPr="00292CED">
        <w:rPr>
          <w:rFonts w:ascii="Arial" w:hAnsi="Arial"/>
          <w:lang w:val="it-IT"/>
        </w:rPr>
        <w:t xml:space="preserve"> le impostazioni della risposta dell’acceleratore, della trasmissione automatica, della gestione del climatizzatore e </w:t>
      </w:r>
      <w:r w:rsidR="009D3F31">
        <w:rPr>
          <w:rFonts w:ascii="Arial" w:hAnsi="Arial"/>
          <w:lang w:val="it-IT"/>
        </w:rPr>
        <w:t xml:space="preserve">delle </w:t>
      </w:r>
      <w:r w:rsidRPr="00292CED">
        <w:rPr>
          <w:rFonts w:ascii="Arial" w:hAnsi="Arial"/>
          <w:lang w:val="it-IT"/>
        </w:rPr>
        <w:t>altre funzioni per il comfort interno</w:t>
      </w:r>
    </w:p>
    <w:p w:rsidR="00292CED" w:rsidRPr="00292CED" w:rsidRDefault="00292CED" w:rsidP="00292CED">
      <w:pPr>
        <w:pStyle w:val="Paragrafoelenco"/>
        <w:numPr>
          <w:ilvl w:val="0"/>
          <w:numId w:val="10"/>
        </w:numPr>
        <w:spacing w:after="0" w:line="360" w:lineRule="auto"/>
        <w:jc w:val="both"/>
        <w:rPr>
          <w:rFonts w:ascii="Arial" w:hAnsi="Arial"/>
          <w:b/>
          <w:lang w:val="it-IT"/>
        </w:rPr>
      </w:pPr>
      <w:r w:rsidRPr="00292CED">
        <w:rPr>
          <w:rFonts w:ascii="Arial" w:hAnsi="Arial"/>
          <w:b/>
          <w:bCs/>
          <w:lang w:val="it-IT"/>
        </w:rPr>
        <w:t>Rain, Ice and Snow</w:t>
      </w:r>
      <w:r w:rsidRPr="00292CED">
        <w:rPr>
          <w:rFonts w:ascii="Arial" w:hAnsi="Arial"/>
          <w:lang w:val="it-IT"/>
        </w:rPr>
        <w:t xml:space="preserve"> – aumenta la stabilità in condizioni di aderenza ridotta, modificando le impostazioni del Dynamic Stability Control, dell’acceleratore e della trasmissione automatica</w:t>
      </w:r>
    </w:p>
    <w:p w:rsidR="00292CED" w:rsidRPr="00292CED" w:rsidRDefault="00292CED" w:rsidP="00292CED">
      <w:pPr>
        <w:pStyle w:val="Paragrafoelenco"/>
        <w:spacing w:line="360" w:lineRule="auto"/>
        <w:ind w:left="360"/>
        <w:jc w:val="both"/>
        <w:rPr>
          <w:rFonts w:ascii="Arial" w:hAnsi="Arial"/>
          <w:b/>
          <w:lang w:val="it-IT"/>
        </w:rPr>
      </w:pPr>
    </w:p>
    <w:p w:rsidR="00292CED" w:rsidRPr="00292CED" w:rsidRDefault="00292CED" w:rsidP="00617D16">
      <w:pPr>
        <w:spacing w:after="0" w:line="360" w:lineRule="auto"/>
        <w:jc w:val="both"/>
        <w:rPr>
          <w:rFonts w:ascii="Arial" w:eastAsia="Arial" w:hAnsi="Arial" w:cs="Arial"/>
          <w:color w:val="000000"/>
          <w:lang w:val="it-IT"/>
        </w:rPr>
      </w:pPr>
      <w:r w:rsidRPr="00292CED">
        <w:rPr>
          <w:rFonts w:ascii="Arial" w:hAnsi="Arial"/>
          <w:b/>
          <w:lang w:val="it-IT"/>
        </w:rPr>
        <w:t>TRAZIONE INTEGRALE</w:t>
      </w:r>
    </w:p>
    <w:p w:rsidR="00292CED" w:rsidRDefault="00292CED" w:rsidP="00292CED">
      <w:pPr>
        <w:pStyle w:val="Normal1"/>
        <w:spacing w:line="360" w:lineRule="auto"/>
        <w:jc w:val="both"/>
        <w:rPr>
          <w:b/>
          <w:sz w:val="22"/>
          <w:lang w:val="it-IT"/>
        </w:rPr>
      </w:pPr>
      <w:r w:rsidRPr="00820726">
        <w:rPr>
          <w:b/>
          <w:sz w:val="22"/>
          <w:lang w:val="it-IT"/>
        </w:rPr>
        <w:t xml:space="preserve">La E-PACE è dotata di un’avanzata trazione integrale </w:t>
      </w:r>
      <w:r w:rsidR="00034988">
        <w:rPr>
          <w:b/>
          <w:sz w:val="22"/>
          <w:lang w:val="it-IT"/>
        </w:rPr>
        <w:t>che integra</w:t>
      </w:r>
      <w:r w:rsidR="00134705">
        <w:rPr>
          <w:b/>
          <w:sz w:val="22"/>
          <w:lang w:val="it-IT"/>
        </w:rPr>
        <w:t xml:space="preserve"> il </w:t>
      </w:r>
      <w:r w:rsidRPr="00820726">
        <w:rPr>
          <w:b/>
          <w:sz w:val="22"/>
          <w:lang w:val="it-IT"/>
        </w:rPr>
        <w:t>tradizionale equilibrio de</w:t>
      </w:r>
      <w:r w:rsidR="00F32058">
        <w:rPr>
          <w:b/>
          <w:sz w:val="22"/>
          <w:lang w:val="it-IT"/>
        </w:rPr>
        <w:t xml:space="preserve">lla trazione posteriore Jaguar con una grande </w:t>
      </w:r>
      <w:r w:rsidRPr="00820726">
        <w:rPr>
          <w:b/>
          <w:sz w:val="22"/>
          <w:lang w:val="it-IT"/>
        </w:rPr>
        <w:t>sensibilità dello sterzo</w:t>
      </w:r>
    </w:p>
    <w:p w:rsidR="00617D16" w:rsidRPr="00820726" w:rsidRDefault="00617D16" w:rsidP="00292CED">
      <w:pPr>
        <w:pStyle w:val="Normal1"/>
        <w:spacing w:line="360" w:lineRule="auto"/>
        <w:jc w:val="both"/>
        <w:rPr>
          <w:b/>
          <w:sz w:val="22"/>
          <w:lang w:val="it-IT"/>
        </w:rPr>
      </w:pPr>
    </w:p>
    <w:p w:rsidR="00326412" w:rsidRDefault="00292CED" w:rsidP="00292CED">
      <w:pPr>
        <w:spacing w:line="360" w:lineRule="auto"/>
        <w:jc w:val="both"/>
        <w:rPr>
          <w:rFonts w:ascii="Arial" w:hAnsi="Arial"/>
          <w:b/>
          <w:highlight w:val="yellow"/>
          <w:lang w:val="it-IT"/>
        </w:rPr>
      </w:pPr>
      <w:r w:rsidRPr="00292CED">
        <w:rPr>
          <w:rFonts w:ascii="Arial" w:hAnsi="Arial"/>
          <w:lang w:val="it-IT"/>
        </w:rPr>
        <w:t>La E-PACE vanta una serie di innovative sol</w:t>
      </w:r>
      <w:r w:rsidR="00B82B16">
        <w:rPr>
          <w:rFonts w:ascii="Arial" w:hAnsi="Arial"/>
          <w:lang w:val="it-IT"/>
        </w:rPr>
        <w:t>uzioni tecnologiche che</w:t>
      </w:r>
      <w:r w:rsidR="0067332D">
        <w:rPr>
          <w:rFonts w:ascii="Arial" w:hAnsi="Arial"/>
          <w:lang w:val="it-IT"/>
        </w:rPr>
        <w:t>, attraverso i sistemi di</w:t>
      </w:r>
      <w:r w:rsidR="0067332D" w:rsidRPr="00292CED">
        <w:rPr>
          <w:rFonts w:ascii="Arial" w:hAnsi="Arial"/>
          <w:lang w:val="it-IT"/>
        </w:rPr>
        <w:t xml:space="preserve"> trazione anteriore o integrale (AWD)</w:t>
      </w:r>
      <w:r w:rsidR="00FD53C7">
        <w:rPr>
          <w:rFonts w:ascii="Arial" w:hAnsi="Arial"/>
          <w:lang w:val="it-IT"/>
        </w:rPr>
        <w:t>,</w:t>
      </w:r>
      <w:r w:rsidR="00B82B16">
        <w:rPr>
          <w:rFonts w:ascii="Arial" w:hAnsi="Arial"/>
          <w:lang w:val="it-IT"/>
        </w:rPr>
        <w:t xml:space="preserve"> offrono</w:t>
      </w:r>
      <w:r w:rsidR="00B419B1">
        <w:rPr>
          <w:rFonts w:ascii="Arial" w:hAnsi="Arial"/>
          <w:lang w:val="it-IT"/>
        </w:rPr>
        <w:t xml:space="preserve"> eccellenti doti di</w:t>
      </w:r>
      <w:r w:rsidR="00F32058">
        <w:rPr>
          <w:rFonts w:ascii="Arial" w:hAnsi="Arial"/>
          <w:lang w:val="it-IT"/>
        </w:rPr>
        <w:t xml:space="preserve"> </w:t>
      </w:r>
      <w:r w:rsidRPr="00292CED">
        <w:rPr>
          <w:rFonts w:ascii="Arial" w:hAnsi="Arial"/>
          <w:lang w:val="it-IT"/>
        </w:rPr>
        <w:t>agilità e</w:t>
      </w:r>
      <w:r w:rsidR="00F32058">
        <w:rPr>
          <w:rFonts w:ascii="Arial" w:hAnsi="Arial"/>
          <w:lang w:val="it-IT"/>
        </w:rPr>
        <w:t xml:space="preserve"> reattività </w:t>
      </w:r>
      <w:r w:rsidRPr="00292CED">
        <w:rPr>
          <w:rFonts w:ascii="Arial" w:hAnsi="Arial"/>
          <w:lang w:val="it-IT"/>
        </w:rPr>
        <w:t>nelle curve,</w:t>
      </w:r>
      <w:r w:rsidR="0067332D">
        <w:rPr>
          <w:rFonts w:ascii="Arial" w:hAnsi="Arial"/>
          <w:lang w:val="it-IT"/>
        </w:rPr>
        <w:t xml:space="preserve"> efficienza nella guida quotidiana ed eccezionali</w:t>
      </w:r>
      <w:r w:rsidR="00B419B1">
        <w:rPr>
          <w:rFonts w:ascii="Arial" w:hAnsi="Arial"/>
          <w:lang w:val="it-IT"/>
        </w:rPr>
        <w:t xml:space="preserve"> prestazioni in fuoristrada.</w:t>
      </w:r>
    </w:p>
    <w:p w:rsidR="00326412" w:rsidRDefault="00326412" w:rsidP="00292CED">
      <w:pPr>
        <w:spacing w:line="360" w:lineRule="auto"/>
        <w:jc w:val="both"/>
        <w:rPr>
          <w:rFonts w:ascii="Arial" w:hAnsi="Arial"/>
          <w:b/>
          <w:highlight w:val="yellow"/>
          <w:lang w:val="it-IT"/>
        </w:rPr>
      </w:pPr>
    </w:p>
    <w:p w:rsidR="00292CED" w:rsidRPr="00292CED" w:rsidRDefault="003A052A" w:rsidP="00617D16">
      <w:pPr>
        <w:spacing w:after="0" w:line="360" w:lineRule="auto"/>
        <w:jc w:val="both"/>
        <w:rPr>
          <w:rFonts w:ascii="Arial" w:hAnsi="Arial" w:cs="Arial"/>
          <w:b/>
          <w:lang w:val="it-IT"/>
        </w:rPr>
      </w:pPr>
      <w:r>
        <w:rPr>
          <w:rFonts w:ascii="Arial" w:hAnsi="Arial"/>
          <w:b/>
          <w:lang w:val="it-IT"/>
        </w:rPr>
        <w:lastRenderedPageBreak/>
        <w:t>S</w:t>
      </w:r>
      <w:r w:rsidR="00292CED" w:rsidRPr="00292CED">
        <w:rPr>
          <w:rFonts w:ascii="Arial" w:hAnsi="Arial"/>
          <w:b/>
          <w:lang w:val="it-IT"/>
        </w:rPr>
        <w:t xml:space="preserve">tabilità su tutte le superfici e in ogni condizione metereologica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Nelle versioni Inge</w:t>
      </w:r>
      <w:r w:rsidR="0006254D">
        <w:rPr>
          <w:rFonts w:ascii="Arial" w:hAnsi="Arial"/>
          <w:lang w:val="it-IT"/>
        </w:rPr>
        <w:t>nium con motore diesel da 150</w:t>
      </w:r>
      <w:r w:rsidRPr="00292CED">
        <w:rPr>
          <w:rFonts w:ascii="Arial" w:hAnsi="Arial"/>
          <w:lang w:val="it-IT"/>
        </w:rPr>
        <w:t xml:space="preserve"> e 180 CV e benzina da 249 CV, il sistema AWD permanente reagisce </w:t>
      </w:r>
      <w:r w:rsidR="00A43F10">
        <w:rPr>
          <w:rFonts w:ascii="Arial" w:hAnsi="Arial"/>
          <w:lang w:val="it-IT"/>
        </w:rPr>
        <w:t xml:space="preserve">attivamente </w:t>
      </w:r>
      <w:r w:rsidRPr="00292CED">
        <w:rPr>
          <w:rFonts w:ascii="Arial" w:hAnsi="Arial"/>
          <w:lang w:val="it-IT"/>
        </w:rPr>
        <w:t>alle condizioni di guida e distribuisce la coppia motrice in modo da ottenere controllo e stabilità ottimali in ogni circostanza.</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In condizioni normali, questo sistema intelligente distribuisce la coppia tra l’assale anteriore e il posteriore, in modo da massimizzare la stabilità, la guidabilità e il consumo di carburante. Sulle superfici scivolose</w:t>
      </w:r>
      <w:r w:rsidR="00E62D95">
        <w:rPr>
          <w:rFonts w:ascii="Arial" w:hAnsi="Arial"/>
          <w:lang w:val="it-IT"/>
        </w:rPr>
        <w:t xml:space="preserve"> e</w:t>
      </w:r>
      <w:r w:rsidR="00E62D95" w:rsidRPr="00E62D95">
        <w:rPr>
          <w:rFonts w:ascii="Arial" w:hAnsi="Arial"/>
          <w:lang w:val="it-IT"/>
        </w:rPr>
        <w:t xml:space="preserve"> </w:t>
      </w:r>
      <w:r w:rsidR="00E62D95" w:rsidRPr="00292CED">
        <w:rPr>
          <w:rFonts w:ascii="Arial" w:hAnsi="Arial"/>
          <w:lang w:val="it-IT"/>
        </w:rPr>
        <w:t>in caso di perdita di aderenza dell’assale anteriore</w:t>
      </w:r>
      <w:r w:rsidRPr="00292CED">
        <w:rPr>
          <w:rFonts w:ascii="Arial" w:hAnsi="Arial"/>
          <w:lang w:val="it-IT"/>
        </w:rPr>
        <w:t>, il sistema è in grado di trasmettere quasi tutta la potenza motrice nella parte posteriore.</w:t>
      </w:r>
    </w:p>
    <w:p w:rsidR="00292CED" w:rsidRPr="00292CED" w:rsidRDefault="00292CED" w:rsidP="009960F9">
      <w:pPr>
        <w:spacing w:after="0" w:line="360" w:lineRule="auto"/>
        <w:jc w:val="both"/>
        <w:rPr>
          <w:rFonts w:ascii="Arial" w:hAnsi="Arial" w:cs="Arial"/>
          <w:b/>
          <w:lang w:val="it-IT"/>
        </w:rPr>
      </w:pPr>
      <w:r w:rsidRPr="00292CED">
        <w:rPr>
          <w:rFonts w:ascii="Arial" w:hAnsi="Arial"/>
          <w:b/>
          <w:lang w:val="it-IT"/>
        </w:rPr>
        <w:t>Active Driveline: prestazioni intelligenti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sistema Active Driveline AWD della E-PACE è un’innovazione tecnologica Jaguar, che combina un’eccellente trazione integrale con l’inconfondibile guidabilità della trazione posteriore Jaguar. Il sistema è in grado di polarizzare la coppia, garantendo un’ottima stabilità e dinamicità, oltre a ridurre il consumo di carburante.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Nelle condizioni estreme, il sistema Active Driveline AWD trasferisce quasi tutta la coppia motrice all’assale posteriore. In condizioni normali, invece, la suddivisione nominale della coppia conferisce alla E-PACE il carattere di una vettura sportiva a trazione posteriore, </w:t>
      </w:r>
      <w:r w:rsidR="000E1306">
        <w:rPr>
          <w:rFonts w:ascii="Arial" w:hAnsi="Arial"/>
          <w:lang w:val="it-IT"/>
        </w:rPr>
        <w:t>in grado di risponde alle sollecitazioni del guidatore in modo lineare</w:t>
      </w:r>
      <w:r w:rsidRPr="00292CED">
        <w:rPr>
          <w:rFonts w:ascii="Arial" w:hAnsi="Arial"/>
          <w:lang w:val="it-IT"/>
        </w:rPr>
        <w:t xml:space="preserve"> e diretto.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Sull’assale posteriore, due frizioni a bagno d’olio indipendenti con</w:t>
      </w:r>
      <w:r w:rsidR="008441DD">
        <w:rPr>
          <w:rFonts w:ascii="Arial" w:hAnsi="Arial"/>
          <w:lang w:val="it-IT"/>
        </w:rPr>
        <w:t xml:space="preserve"> controllo elettronico</w:t>
      </w:r>
      <w:r w:rsidRPr="00292CED">
        <w:rPr>
          <w:rFonts w:ascii="Arial" w:hAnsi="Arial"/>
          <w:lang w:val="it-IT"/>
        </w:rPr>
        <w:t xml:space="preserve"> distribuiscono la coppia tra le ruote, con la possibilità di trasmettere il cento per cento della coppia a una sola ruota in 100 millisecondi (0,1 secondi). Le straordinarie doti del sistema Active Driveline AWD della E-PACE garantiscono stabilità e reattività alla vettura in qualsiasi condizione.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 dati forniti dai sensori installati sulla E-PACE permettono al software di analizzare le condizioni di guida e di calcolare l’ottimale distribuzione della coppia, eseguendo un aggiornamento ogni 10 millisecondi (0,01 secondi). L’Active Driveline è in grado di distribuire la coppia alle ruote posteriori in modo da garantire la massima trazione disponibile in ogni istante e consentendo q</w:t>
      </w:r>
      <w:r w:rsidR="005218C5">
        <w:rPr>
          <w:rFonts w:ascii="Arial" w:hAnsi="Arial"/>
          <w:lang w:val="it-IT"/>
        </w:rPr>
        <w:t>uindi alla vettura di affrontare</w:t>
      </w:r>
      <w:r w:rsidRPr="00292CED">
        <w:rPr>
          <w:rFonts w:ascii="Arial" w:hAnsi="Arial"/>
          <w:lang w:val="it-IT"/>
        </w:rPr>
        <w:t xml:space="preserve"> adeguatamente le varie situazioni di guida.</w:t>
      </w:r>
    </w:p>
    <w:p w:rsidR="009960F9" w:rsidRDefault="00292CED" w:rsidP="00292CED">
      <w:pPr>
        <w:spacing w:line="360" w:lineRule="auto"/>
        <w:jc w:val="both"/>
        <w:rPr>
          <w:rFonts w:ascii="Arial" w:hAnsi="Arial"/>
          <w:lang w:val="it-IT"/>
        </w:rPr>
      </w:pPr>
      <w:r w:rsidRPr="00292CED">
        <w:rPr>
          <w:rFonts w:ascii="Arial" w:hAnsi="Arial"/>
          <w:lang w:val="it-IT"/>
        </w:rPr>
        <w:t xml:space="preserve">Quando la E-PACE effettua una curva, il software di trasmissione analizza la velocità di imbardata, la posizione dell’acceleratore, l’angolo di sterzata e l’accelerazione laterale. </w:t>
      </w:r>
      <w:r w:rsidR="00B545AF">
        <w:rPr>
          <w:rFonts w:ascii="Arial" w:hAnsi="Arial"/>
          <w:lang w:val="it-IT"/>
        </w:rPr>
        <w:t>B</w:t>
      </w:r>
      <w:r w:rsidR="00B545AF" w:rsidRPr="00292CED">
        <w:rPr>
          <w:rFonts w:ascii="Arial" w:hAnsi="Arial"/>
          <w:lang w:val="it-IT"/>
        </w:rPr>
        <w:t xml:space="preserve">asandosi </w:t>
      </w:r>
      <w:r w:rsidR="00614F52">
        <w:rPr>
          <w:rFonts w:ascii="Arial" w:hAnsi="Arial"/>
          <w:lang w:val="it-IT"/>
        </w:rPr>
        <w:t>su questi dati</w:t>
      </w:r>
      <w:r w:rsidR="00B545AF">
        <w:rPr>
          <w:rFonts w:ascii="Arial" w:hAnsi="Arial"/>
          <w:lang w:val="it-IT"/>
        </w:rPr>
        <w:t xml:space="preserve">, </w:t>
      </w:r>
      <w:r w:rsidR="00B545AF" w:rsidRPr="00292CED">
        <w:rPr>
          <w:rFonts w:ascii="Arial" w:hAnsi="Arial"/>
          <w:lang w:val="it-IT"/>
        </w:rPr>
        <w:t xml:space="preserve">la centralina </w:t>
      </w:r>
      <w:r w:rsidR="00614F52">
        <w:rPr>
          <w:rFonts w:ascii="Arial" w:hAnsi="Arial"/>
          <w:lang w:val="it-IT"/>
        </w:rPr>
        <w:t xml:space="preserve">distribuisce preventivamente </w:t>
      </w:r>
      <w:r w:rsidRPr="00292CED">
        <w:rPr>
          <w:rFonts w:ascii="Arial" w:hAnsi="Arial"/>
          <w:lang w:val="it-IT"/>
        </w:rPr>
        <w:t xml:space="preserve">maggiore coppia alle ruote esterne durante la sterzata, contribuendo così a una stabilità di guida costante e prevedibile.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In caso venga rilevato un inizio di sottosterzo, la centralina trasmette maggiore coppia alla ruota posteriore esterna, mantenendo la vettura esattamente nella traiettoria impostata dal guidatore. In caso di sovrasterzo, il sistema stabilizza la vettura bloccando </w:t>
      </w:r>
      <w:r w:rsidR="00417A38" w:rsidRPr="00292CED">
        <w:rPr>
          <w:rFonts w:ascii="Arial" w:hAnsi="Arial"/>
          <w:lang w:val="it-IT"/>
        </w:rPr>
        <w:t xml:space="preserve">in egual misura </w:t>
      </w:r>
      <w:r w:rsidRPr="00292CED">
        <w:rPr>
          <w:rFonts w:ascii="Arial" w:hAnsi="Arial"/>
          <w:lang w:val="it-IT"/>
        </w:rPr>
        <w:t xml:space="preserve">entrambe le frizioni </w:t>
      </w:r>
      <w:r w:rsidRPr="00292CED">
        <w:rPr>
          <w:rFonts w:ascii="Arial" w:hAnsi="Arial"/>
          <w:lang w:val="it-IT"/>
        </w:rPr>
        <w:lastRenderedPageBreak/>
        <w:t>posteriori, smorzando l’imbardata e rendendo così più agevole per il guidatore recuperare la situazione in tutta sicurezza.</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Sulle superfici a scarsa aderenza, l’Active Driveline della E-PACE consente al guidatore di sovrasterzare e mantenere lo slittamento sotto controllo. In caso di superfici molto scivolose, l’Active Driveline mantiene la stabilità della E-PACE e utilizza tutta la trazione disponibile di ogni ruota. La centra</w:t>
      </w:r>
      <w:r w:rsidR="00397FBD">
        <w:rPr>
          <w:rFonts w:ascii="Arial" w:hAnsi="Arial"/>
          <w:lang w:val="it-IT"/>
        </w:rPr>
        <w:t xml:space="preserve">lina di controllo </w:t>
      </w:r>
      <w:r w:rsidR="00A97F0E">
        <w:rPr>
          <w:rFonts w:ascii="Arial" w:hAnsi="Arial"/>
          <w:lang w:val="it-IT"/>
        </w:rPr>
        <w:t>monitora la velocità delle ruote</w:t>
      </w:r>
      <w:r w:rsidRPr="00292CED">
        <w:rPr>
          <w:rFonts w:ascii="Arial" w:hAnsi="Arial"/>
          <w:lang w:val="it-IT"/>
        </w:rPr>
        <w:t xml:space="preserve"> ogni 10 millisecondi (0,01 secondi) e regola la trasmissione della coppia ad ogni ruota posteriore per ridurre al minimo lo slittamento e mantenere stabile la vettura. In condizioni di aderenza differenziata, il sistema di controllo blocca entrambe le frizioni posteriori per fornire trazione</w:t>
      </w:r>
      <w:r w:rsidR="00A97F0E">
        <w:rPr>
          <w:rFonts w:ascii="Arial" w:hAnsi="Arial"/>
          <w:lang w:val="it-IT"/>
        </w:rPr>
        <w:t>,</w:t>
      </w:r>
      <w:r w:rsidRPr="00292CED">
        <w:rPr>
          <w:rFonts w:ascii="Arial" w:hAnsi="Arial"/>
          <w:lang w:val="it-IT"/>
        </w:rPr>
        <w:t xml:space="preserve"> </w:t>
      </w:r>
      <w:r w:rsidR="00A97F0E">
        <w:rPr>
          <w:rFonts w:ascii="Arial" w:hAnsi="Arial"/>
          <w:lang w:val="it-IT"/>
        </w:rPr>
        <w:t>come avviene nei veicoli AWD tradizionali</w:t>
      </w:r>
      <w:r w:rsidRPr="00292CED">
        <w:rPr>
          <w:rFonts w:ascii="Arial" w:hAnsi="Arial"/>
          <w:lang w:val="it-IT"/>
        </w:rPr>
        <w:t xml:space="preserve"> dotati di differenziale posteriore autobloccante.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Dura</w:t>
      </w:r>
      <w:r w:rsidR="00844F1D">
        <w:rPr>
          <w:rFonts w:ascii="Arial" w:hAnsi="Arial"/>
          <w:lang w:val="it-IT"/>
        </w:rPr>
        <w:t>nte la guida normale</w:t>
      </w:r>
      <w:r w:rsidRPr="00292CED">
        <w:rPr>
          <w:rFonts w:ascii="Arial" w:hAnsi="Arial"/>
          <w:lang w:val="it-IT"/>
        </w:rPr>
        <w:t>, l’Active Driveline esclude il sistema AWD erogando potenza solamente all'assale anteriore, in modo da migliorare i consumi grazie alla riduzione delle perdite parassite. In caso venga rilevato un cambiamento delle condizioni di guida, il sistema è in grado di riattivare la trazione integrale in maniera impercettibile nel giro di soli 300 millisecondi (0,3 secondi).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tecnologia garantisce che tutte le ruote siano in trazione in caso di necessità, come nelle partenze da fermo, nelle accelerazioni decise in curva e in condizioni di scarsa guidabilità. Quando </w:t>
      </w:r>
      <w:r w:rsidR="00844F1D" w:rsidRPr="00292CED">
        <w:rPr>
          <w:rFonts w:ascii="Arial" w:hAnsi="Arial"/>
          <w:lang w:val="it-IT"/>
        </w:rPr>
        <w:t xml:space="preserve">viene selezionata la modalità ECO </w:t>
      </w:r>
      <w:r w:rsidR="00844F1D">
        <w:rPr>
          <w:rFonts w:ascii="Arial" w:hAnsi="Arial"/>
          <w:lang w:val="it-IT"/>
        </w:rPr>
        <w:t xml:space="preserve">tramite il </w:t>
      </w:r>
      <w:r w:rsidRPr="00292CED">
        <w:rPr>
          <w:rFonts w:ascii="Arial" w:hAnsi="Arial"/>
          <w:lang w:val="it-IT"/>
        </w:rPr>
        <w:t xml:space="preserve">JaguarDrive, le soglie di disattivazione vengono riviste per ottimizzare il consumo di carburante, mentre nelle modalità Rain, Ice and Snow e Dynamic, la trazione integrale è sempre attiva.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L’Active Driveline è disponibile sulle versioni benzina da 300 CV e diesel da 240 CV, per offrire le migliori dinamiche di guida Jaguar </w:t>
      </w:r>
      <w:r w:rsidR="007D1BAF">
        <w:rPr>
          <w:rFonts w:ascii="Arial" w:hAnsi="Arial"/>
          <w:lang w:val="it-IT"/>
        </w:rPr>
        <w:t xml:space="preserve">e la maggiore </w:t>
      </w:r>
      <w:r w:rsidRPr="00292CED">
        <w:rPr>
          <w:rFonts w:ascii="Arial" w:hAnsi="Arial"/>
          <w:lang w:val="it-IT"/>
        </w:rPr>
        <w:t xml:space="preserve">trazione </w:t>
      </w:r>
      <w:r w:rsidR="007D1BAF">
        <w:rPr>
          <w:rFonts w:ascii="Arial" w:hAnsi="Arial"/>
          <w:lang w:val="it-IT"/>
        </w:rPr>
        <w:t xml:space="preserve">possibile </w:t>
      </w:r>
      <w:r w:rsidRPr="00292CED">
        <w:rPr>
          <w:rFonts w:ascii="Arial" w:hAnsi="Arial"/>
          <w:lang w:val="it-IT"/>
        </w:rPr>
        <w:t>in ogni situazione.</w:t>
      </w:r>
    </w:p>
    <w:p w:rsidR="00292CED" w:rsidRPr="00292CED" w:rsidRDefault="00292CED" w:rsidP="009B2510">
      <w:pPr>
        <w:spacing w:after="0" w:line="360" w:lineRule="auto"/>
        <w:jc w:val="both"/>
        <w:rPr>
          <w:rFonts w:ascii="Arial" w:hAnsi="Arial" w:cs="Arial"/>
          <w:b/>
          <w:lang w:val="it-IT"/>
        </w:rPr>
      </w:pPr>
      <w:r w:rsidRPr="00292CED">
        <w:rPr>
          <w:rFonts w:ascii="Arial" w:hAnsi="Arial"/>
          <w:b/>
          <w:lang w:val="it-IT"/>
        </w:rPr>
        <w:t>Torque Vectoring by Braking</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E-PACE offre inoltre l’opzionale Torque Vectoring, che, insieme al sistema AWD della vettura, supporta il guidatore d</w:t>
      </w:r>
      <w:r w:rsidR="009F5C14">
        <w:rPr>
          <w:rFonts w:ascii="Arial" w:hAnsi="Arial"/>
          <w:lang w:val="it-IT"/>
        </w:rPr>
        <w:t>urante le curve veloci</w:t>
      </w:r>
      <w:r w:rsidRPr="00292CED">
        <w:rPr>
          <w:rFonts w:ascii="Arial" w:hAnsi="Arial"/>
          <w:lang w:val="it-IT"/>
        </w:rPr>
        <w:t xml:space="preserve"> e aume</w:t>
      </w:r>
      <w:r w:rsidR="009F5C14">
        <w:rPr>
          <w:rFonts w:ascii="Arial" w:hAnsi="Arial"/>
          <w:lang w:val="it-IT"/>
        </w:rPr>
        <w:t>nta la trazione in</w:t>
      </w:r>
      <w:r w:rsidRPr="00292CED">
        <w:rPr>
          <w:rFonts w:ascii="Arial" w:hAnsi="Arial"/>
          <w:lang w:val="it-IT"/>
        </w:rPr>
        <w:t xml:space="preserve"> fuoristrada. </w:t>
      </w:r>
    </w:p>
    <w:p w:rsidR="00AF3CA5" w:rsidRDefault="00292CED" w:rsidP="00292CED">
      <w:pPr>
        <w:spacing w:line="360" w:lineRule="auto"/>
        <w:jc w:val="both"/>
        <w:rPr>
          <w:rFonts w:ascii="Arial" w:hAnsi="Arial"/>
          <w:lang w:val="it-IT"/>
        </w:rPr>
      </w:pPr>
      <w:r w:rsidRPr="00292CED">
        <w:rPr>
          <w:rFonts w:ascii="Arial" w:hAnsi="Arial"/>
          <w:lang w:val="it-IT"/>
        </w:rPr>
        <w:t>Il sistema Torque Vectoring utilizza i freni per imitare l’effetto di un differenziale che gestisce la coppia motrice, distribuendola tra le quattro ruote durante la curva, migliorando di fatto l’aderenz</w:t>
      </w:r>
      <w:r w:rsidR="00007696">
        <w:rPr>
          <w:rFonts w:ascii="Arial" w:hAnsi="Arial"/>
          <w:lang w:val="it-IT"/>
        </w:rPr>
        <w:t>a e il controllo dello sterzo e</w:t>
      </w:r>
      <w:r w:rsidR="009F5C14">
        <w:rPr>
          <w:rFonts w:ascii="Arial" w:hAnsi="Arial"/>
          <w:lang w:val="it-IT"/>
        </w:rPr>
        <w:t xml:space="preserve"> </w:t>
      </w:r>
      <w:r w:rsidRPr="00292CED">
        <w:rPr>
          <w:rFonts w:ascii="Arial" w:hAnsi="Arial"/>
          <w:lang w:val="it-IT"/>
        </w:rPr>
        <w:t xml:space="preserve">riducendo </w:t>
      </w:r>
      <w:r w:rsidR="009F5C14">
        <w:rPr>
          <w:rFonts w:ascii="Arial" w:hAnsi="Arial"/>
          <w:lang w:val="it-IT"/>
        </w:rPr>
        <w:t xml:space="preserve">inoltre </w:t>
      </w:r>
      <w:r w:rsidRPr="00292CED">
        <w:rPr>
          <w:rFonts w:ascii="Arial" w:hAnsi="Arial"/>
          <w:lang w:val="it-IT"/>
        </w:rPr>
        <w:t>il sottosterzo con una maggiore stabilità per il guidatore.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Dynamic Stability Control (DSC) della E-PACE utilizza i sensori di imbardata della vettura, gli input di sterzata, l’accelerazione longitudinale e laterale per rilevare l’inizio di un sottosterzo o un sovrasterzo. Una volta individuato, la coppia motrice viene ridotta e </w:t>
      </w:r>
      <w:r w:rsidR="00D02E36">
        <w:rPr>
          <w:rFonts w:ascii="Arial" w:hAnsi="Arial"/>
          <w:lang w:val="it-IT"/>
        </w:rPr>
        <w:t xml:space="preserve">il sistema applica </w:t>
      </w:r>
      <w:r w:rsidRPr="00292CED">
        <w:rPr>
          <w:rFonts w:ascii="Arial" w:hAnsi="Arial"/>
          <w:lang w:val="it-IT"/>
        </w:rPr>
        <w:t>un impercettibile quantitativo di coppia frenante ad ogni singola ruota per modificare la traiettoria della parte posteriore della vettura.</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lastRenderedPageBreak/>
        <w:t>Il sistema Torque Vectoring è attivo quando il veicolo si trova in accelerazione, rilascio o frenata. Il livello di intervento cambia a se</w:t>
      </w:r>
      <w:r w:rsidR="00865DD9">
        <w:rPr>
          <w:rFonts w:ascii="Arial" w:hAnsi="Arial"/>
          <w:lang w:val="it-IT"/>
        </w:rPr>
        <w:t xml:space="preserve">conda della modalità impostata e </w:t>
      </w:r>
      <w:r w:rsidRPr="00292CED">
        <w:rPr>
          <w:rFonts w:ascii="Arial" w:hAnsi="Arial"/>
          <w:lang w:val="it-IT"/>
        </w:rPr>
        <w:t>le risposte vengono ottimizzate sulla base delle impostazioni di guida Dynamic e Rain, Ice and Snow.</w:t>
      </w:r>
    </w:p>
    <w:p w:rsidR="00292CED" w:rsidRPr="00292CED" w:rsidRDefault="00292CED" w:rsidP="009B2510">
      <w:pPr>
        <w:spacing w:after="0" w:line="360" w:lineRule="auto"/>
        <w:jc w:val="both"/>
        <w:rPr>
          <w:rFonts w:ascii="Arial" w:hAnsi="Arial" w:cs="Arial"/>
          <w:b/>
          <w:lang w:val="it-IT"/>
        </w:rPr>
      </w:pPr>
      <w:r w:rsidRPr="00292CED">
        <w:rPr>
          <w:rFonts w:ascii="Arial" w:hAnsi="Arial"/>
          <w:b/>
          <w:lang w:val="it-IT"/>
        </w:rPr>
        <w:t>Capacità in fuoristrada</w:t>
      </w:r>
    </w:p>
    <w:p w:rsidR="00292CED" w:rsidRPr="00292CED" w:rsidRDefault="00483061" w:rsidP="00292CED">
      <w:pPr>
        <w:spacing w:line="360" w:lineRule="auto"/>
        <w:jc w:val="both"/>
        <w:rPr>
          <w:rFonts w:ascii="Arial" w:hAnsi="Arial" w:cs="Arial"/>
          <w:lang w:val="it-IT"/>
        </w:rPr>
      </w:pPr>
      <w:r>
        <w:rPr>
          <w:rFonts w:ascii="Arial" w:hAnsi="Arial"/>
          <w:lang w:val="it-IT"/>
        </w:rPr>
        <w:t>La E-PACE è dotata</w:t>
      </w:r>
      <w:r w:rsidR="00292CED" w:rsidRPr="00292CED">
        <w:rPr>
          <w:rFonts w:ascii="Arial" w:hAnsi="Arial"/>
          <w:lang w:val="it-IT"/>
        </w:rPr>
        <w:t xml:space="preserve"> anche </w:t>
      </w:r>
      <w:r>
        <w:rPr>
          <w:rFonts w:ascii="Arial" w:hAnsi="Arial"/>
          <w:lang w:val="it-IT"/>
        </w:rPr>
        <w:t>dell’</w:t>
      </w:r>
      <w:r w:rsidR="00292CED" w:rsidRPr="00292CED">
        <w:rPr>
          <w:rFonts w:ascii="Arial" w:hAnsi="Arial"/>
          <w:lang w:val="it-IT"/>
        </w:rPr>
        <w:t xml:space="preserve">All Surface Progress Control (ASPC), un cruise control a bassa velocità che aiuta il conducente nel mantenere il pieno controllo dell’auto in condizioni di scarsa aderenza.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Sviluppato dagli specialisti del fuoristrada di Jaguar Land Rover, questo sistema riconosce le diverse superfici in modo da sfruttare l’aderenza disponibile, regolando automaticamente le impostazioni del motore e dei freni. L’ASPC è disponibile solo per i modelli con cambio automat</w:t>
      </w:r>
      <w:r w:rsidR="00483061">
        <w:rPr>
          <w:rFonts w:ascii="Arial" w:hAnsi="Arial"/>
          <w:lang w:val="it-IT"/>
        </w:rPr>
        <w:t>ico e si attiva tra gli 1,8</w:t>
      </w:r>
      <w:r w:rsidRPr="00292CED">
        <w:rPr>
          <w:rFonts w:ascii="Arial" w:hAnsi="Arial"/>
          <w:lang w:val="it-IT"/>
        </w:rPr>
        <w:t xml:space="preserve"> e </w:t>
      </w:r>
      <w:r w:rsidR="00483061">
        <w:rPr>
          <w:rFonts w:ascii="Arial" w:hAnsi="Arial"/>
          <w:lang w:val="it-IT"/>
        </w:rPr>
        <w:t xml:space="preserve">i </w:t>
      </w:r>
      <w:r w:rsidRPr="00292CED">
        <w:rPr>
          <w:rFonts w:ascii="Arial" w:hAnsi="Arial"/>
          <w:lang w:val="it-IT"/>
        </w:rPr>
        <w:t>30 km/h per consentire alla vettura di procedere senza difficolta e in totale sicurezza anche in caso di superfici scivolose, quali le strade ghiacciate, l’erba bagnata e i percorsi fangosi.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sistema inoltre è in grado di mantenere una velocità costante sulle salite e nelle discese ripide, lasciando il conducente libero di concentrarsi sullo sterzo e su eventuali ostacoli.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L’ASPC utilizza le impostazioni del cruise control ed è operativo anche a veicolo fermo, permettendo così al conducente di partire senza toccare i pedali, mantenendo costante la velocità preimpostata. È disponibile anche una funzione Low Friction Launch per gli spunti in partenza, che utilizza una specifica mappatura dell’acceleratore grazie alla quale il conducente mantiene il completo controllo</w:t>
      </w:r>
      <w:r w:rsidR="00E21ED9">
        <w:rPr>
          <w:rFonts w:ascii="Arial" w:hAnsi="Arial"/>
          <w:lang w:val="it-IT"/>
        </w:rPr>
        <w:t xml:space="preserve"> della vettura</w:t>
      </w:r>
      <w:r w:rsidRPr="00292CED">
        <w:rPr>
          <w:rFonts w:ascii="Arial" w:hAnsi="Arial"/>
          <w:lang w:val="it-IT"/>
        </w:rPr>
        <w:t xml:space="preserve"> e utilizza normalmente il pedale dell'acceleratore per partire anche in condizioni difficili.</w:t>
      </w:r>
    </w:p>
    <w:p w:rsidR="00292CED" w:rsidRPr="00292CED" w:rsidRDefault="00292CED" w:rsidP="00194CA8">
      <w:pPr>
        <w:spacing w:after="0" w:line="360" w:lineRule="auto"/>
        <w:jc w:val="both"/>
        <w:rPr>
          <w:rFonts w:ascii="Arial" w:hAnsi="Arial" w:cs="Arial"/>
          <w:b/>
          <w:lang w:val="it-IT"/>
        </w:rPr>
      </w:pPr>
      <w:r w:rsidRPr="00292CED">
        <w:rPr>
          <w:rFonts w:ascii="Arial" w:hAnsi="Arial"/>
          <w:b/>
          <w:lang w:val="it-IT"/>
        </w:rPr>
        <w:t xml:space="preserve">Testata per le situazioni estreme: esaustivo programma di collaudi </w:t>
      </w:r>
    </w:p>
    <w:p w:rsidR="00AF3CA5" w:rsidRDefault="00292CED" w:rsidP="00292CED">
      <w:pPr>
        <w:spacing w:line="360" w:lineRule="auto"/>
        <w:jc w:val="both"/>
        <w:rPr>
          <w:rFonts w:ascii="Arial" w:hAnsi="Arial"/>
          <w:i/>
          <w:lang w:val="it-IT"/>
        </w:rPr>
      </w:pPr>
      <w:r w:rsidRPr="00292CED">
        <w:rPr>
          <w:rFonts w:ascii="Arial" w:hAnsi="Arial"/>
          <w:lang w:val="it-IT"/>
        </w:rPr>
        <w:t>Dall’impegnativo circuito del Nürburgring e dalla pista super veloce di Nardò, fino ai deserti del Medio Oriente e del Nord Africa, la E-PACE è stata testata negli ambienti più ostili del mondo. Gli ingegneri Jaguar hanno sfidato le temperature glaciali del Circolo Polare Artico, le quote più elevate e i fiumi delle più remote province cinesi</w:t>
      </w:r>
      <w:r w:rsidR="00BF23BA">
        <w:rPr>
          <w:rFonts w:ascii="Arial" w:hAnsi="Arial"/>
          <w:lang w:val="it-IT"/>
        </w:rPr>
        <w:t>,</w:t>
      </w:r>
      <w:r w:rsidRPr="00292CED">
        <w:rPr>
          <w:rFonts w:ascii="Arial" w:hAnsi="Arial"/>
          <w:lang w:val="it-IT"/>
        </w:rPr>
        <w:t xml:space="preserve"> per poter garantire alla E-PACE un massimo livello di utilizzo anche da parte dei clienti più attivi ed esigenti.</w:t>
      </w:r>
    </w:p>
    <w:p w:rsidR="00292CED" w:rsidRPr="00292CED" w:rsidRDefault="00292CED" w:rsidP="00194CA8">
      <w:pPr>
        <w:spacing w:after="0" w:line="360" w:lineRule="auto"/>
        <w:jc w:val="both"/>
        <w:rPr>
          <w:rFonts w:ascii="Arial" w:hAnsi="Arial" w:cs="Arial"/>
          <w:i/>
          <w:lang w:val="it-IT"/>
        </w:rPr>
      </w:pPr>
      <w:r w:rsidRPr="00292CED">
        <w:rPr>
          <w:rFonts w:ascii="Arial" w:hAnsi="Arial"/>
          <w:i/>
          <w:lang w:val="it-IT"/>
        </w:rPr>
        <w:t xml:space="preserve">“Gli ingegneri e gli specialisti Jaguar hanno lavorato meticolosamente per sviluppare un sistema di trasmissione che si adattasse al telaio della E-PACE e ai suoi sistemi di stabilità. Mesi di perfezionamenti e calibrazioni sui percorsi, </w:t>
      </w:r>
      <w:r w:rsidR="00C76DAF">
        <w:rPr>
          <w:rFonts w:ascii="Arial" w:hAnsi="Arial"/>
          <w:i/>
          <w:lang w:val="it-IT"/>
        </w:rPr>
        <w:t>sul</w:t>
      </w:r>
      <w:r w:rsidRPr="00292CED">
        <w:rPr>
          <w:rFonts w:ascii="Arial" w:hAnsi="Arial"/>
          <w:i/>
          <w:lang w:val="it-IT"/>
        </w:rPr>
        <w:t xml:space="preserve">le piste di collaudo e </w:t>
      </w:r>
      <w:r w:rsidR="00C76DAF">
        <w:rPr>
          <w:rFonts w:ascii="Arial" w:hAnsi="Arial"/>
          <w:i/>
          <w:lang w:val="it-IT"/>
        </w:rPr>
        <w:t>sulle strade</w:t>
      </w:r>
      <w:r w:rsidRPr="00292CED">
        <w:rPr>
          <w:rFonts w:ascii="Arial" w:hAnsi="Arial"/>
          <w:i/>
          <w:lang w:val="it-IT"/>
        </w:rPr>
        <w:t xml:space="preserve"> di tutto il mondo hanno permesso ai nostri ingegneri di dar vita a un SUV compatto dalle ottime prestazioni</w:t>
      </w:r>
      <w:r w:rsidR="00BF23BA">
        <w:rPr>
          <w:rFonts w:ascii="Arial" w:hAnsi="Arial"/>
          <w:i/>
          <w:lang w:val="it-IT"/>
        </w:rPr>
        <w:t xml:space="preserve"> e</w:t>
      </w:r>
      <w:r w:rsidRPr="00292CED">
        <w:rPr>
          <w:rFonts w:ascii="Arial" w:hAnsi="Arial"/>
          <w:i/>
          <w:lang w:val="it-IT"/>
        </w:rPr>
        <w:t xml:space="preserve"> dal vero DNA Jaguar.</w:t>
      </w:r>
      <w:r w:rsidR="00F9228A">
        <w:rPr>
          <w:rFonts w:ascii="Arial" w:hAnsi="Arial"/>
          <w:i/>
          <w:lang w:val="it-IT"/>
        </w:rPr>
        <w:t>”</w:t>
      </w:r>
    </w:p>
    <w:p w:rsidR="00292CED" w:rsidRPr="00751B1D" w:rsidRDefault="00292CED" w:rsidP="00194CA8">
      <w:pPr>
        <w:spacing w:after="0" w:line="360" w:lineRule="auto"/>
        <w:jc w:val="both"/>
        <w:rPr>
          <w:rFonts w:ascii="Arial" w:hAnsi="Arial" w:cs="Arial"/>
          <w:lang w:val="en-GB"/>
        </w:rPr>
      </w:pPr>
      <w:r w:rsidRPr="00751B1D">
        <w:rPr>
          <w:rFonts w:ascii="Arial" w:hAnsi="Arial"/>
          <w:b/>
          <w:lang w:val="en-GB"/>
        </w:rPr>
        <w:t xml:space="preserve">Graham Wilkins, Jaguar E-PACE Chief Programme Engineer </w:t>
      </w:r>
    </w:p>
    <w:p w:rsidR="00292CED" w:rsidRPr="0074567E" w:rsidRDefault="00292CED" w:rsidP="00292CED">
      <w:pPr>
        <w:jc w:val="both"/>
        <w:rPr>
          <w:rFonts w:ascii="Arial" w:hAnsi="Arial"/>
          <w:b/>
          <w:lang w:val="en-GB"/>
        </w:rPr>
      </w:pPr>
    </w:p>
    <w:p w:rsidR="00292CED" w:rsidRPr="00292CED" w:rsidRDefault="00292CED" w:rsidP="00E71E8D">
      <w:pPr>
        <w:spacing w:after="0" w:line="360" w:lineRule="auto"/>
        <w:jc w:val="both"/>
        <w:rPr>
          <w:rFonts w:ascii="Arial" w:eastAsia="Arial" w:hAnsi="Arial" w:cs="Arial"/>
          <w:color w:val="000000"/>
          <w:lang w:val="it-IT"/>
        </w:rPr>
      </w:pPr>
      <w:r w:rsidRPr="00292CED">
        <w:rPr>
          <w:rFonts w:ascii="Arial" w:hAnsi="Arial"/>
          <w:b/>
          <w:lang w:val="it-IT"/>
        </w:rPr>
        <w:lastRenderedPageBreak/>
        <w:t>ARCHITETTURA E STRUTTURA DELLA CARROZZERIA</w:t>
      </w:r>
    </w:p>
    <w:p w:rsidR="00292CED" w:rsidRDefault="00292CED" w:rsidP="00292CED">
      <w:pPr>
        <w:pStyle w:val="Normal1"/>
        <w:spacing w:line="360" w:lineRule="auto"/>
        <w:jc w:val="both"/>
        <w:rPr>
          <w:b/>
          <w:sz w:val="22"/>
          <w:lang w:val="it-IT"/>
        </w:rPr>
      </w:pPr>
      <w:r w:rsidRPr="00BF23BA">
        <w:rPr>
          <w:b/>
          <w:sz w:val="22"/>
          <w:lang w:val="it-IT"/>
        </w:rPr>
        <w:t xml:space="preserve">Progettata e sviluppata per offrire eccezionali livelli di dinamicità e sicurezza per </w:t>
      </w:r>
      <w:r w:rsidR="006F0ED2">
        <w:rPr>
          <w:b/>
          <w:sz w:val="22"/>
          <w:lang w:val="it-IT"/>
        </w:rPr>
        <w:t>tutti gli occupanti</w:t>
      </w:r>
      <w:r w:rsidRPr="00BF23BA">
        <w:rPr>
          <w:b/>
          <w:sz w:val="22"/>
          <w:lang w:val="it-IT"/>
        </w:rPr>
        <w:t xml:space="preserve">, la E-PACE utilizza un’avanzata combinazione di elementi </w:t>
      </w:r>
      <w:r w:rsidR="006F0ED2" w:rsidRPr="00BF23BA">
        <w:rPr>
          <w:b/>
          <w:sz w:val="22"/>
          <w:lang w:val="it-IT"/>
        </w:rPr>
        <w:t>compositi leggeri</w:t>
      </w:r>
      <w:r w:rsidR="006F0ED2">
        <w:rPr>
          <w:b/>
          <w:sz w:val="22"/>
          <w:lang w:val="it-IT"/>
        </w:rPr>
        <w:t xml:space="preserve">, di </w:t>
      </w:r>
      <w:r w:rsidRPr="00BF23BA">
        <w:rPr>
          <w:b/>
          <w:sz w:val="22"/>
          <w:lang w:val="it-IT"/>
        </w:rPr>
        <w:t>acciai</w:t>
      </w:r>
      <w:r w:rsidR="006F0ED2">
        <w:rPr>
          <w:b/>
          <w:sz w:val="22"/>
          <w:lang w:val="it-IT"/>
        </w:rPr>
        <w:t xml:space="preserve"> altoresistenziali e alluminio</w:t>
      </w:r>
      <w:r w:rsidRPr="00BF23BA">
        <w:rPr>
          <w:b/>
          <w:sz w:val="22"/>
          <w:lang w:val="it-IT"/>
        </w:rPr>
        <w:t xml:space="preserve"> </w:t>
      </w:r>
    </w:p>
    <w:p w:rsidR="00F9228A" w:rsidRPr="00292CED" w:rsidRDefault="00F9228A" w:rsidP="00292CED">
      <w:pPr>
        <w:pStyle w:val="Normal1"/>
        <w:spacing w:line="360" w:lineRule="auto"/>
        <w:jc w:val="both"/>
        <w:rPr>
          <w:b/>
          <w:lang w:val="it-IT"/>
        </w:rPr>
      </w:pP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Gli ingegneri Jaguar </w:t>
      </w:r>
      <w:r w:rsidR="00376F19">
        <w:rPr>
          <w:rFonts w:ascii="Arial" w:hAnsi="Arial"/>
          <w:lang w:val="it-IT"/>
        </w:rPr>
        <w:t>hanno utilizzato vari elementi compositi,</w:t>
      </w:r>
      <w:r w:rsidRPr="00292CED">
        <w:rPr>
          <w:rFonts w:ascii="Arial" w:hAnsi="Arial"/>
          <w:lang w:val="it-IT"/>
        </w:rPr>
        <w:t xml:space="preserve"> </w:t>
      </w:r>
      <w:r w:rsidR="00376F19">
        <w:rPr>
          <w:rFonts w:ascii="Arial" w:hAnsi="Arial"/>
          <w:lang w:val="it-IT"/>
        </w:rPr>
        <w:t xml:space="preserve">acciai ultraresistenti e </w:t>
      </w:r>
      <w:r w:rsidRPr="00292CED">
        <w:rPr>
          <w:rFonts w:ascii="Arial" w:hAnsi="Arial"/>
          <w:lang w:val="it-IT"/>
        </w:rPr>
        <w:t>alluminio per creare un SUV compatto in grado di offrire la dinamicità di guida Jaguar e di rispettare le stringenti normative di sicurezza di tutto il mondo.</w:t>
      </w:r>
      <w:r w:rsidR="00E71E8D">
        <w:rPr>
          <w:rFonts w:ascii="Arial" w:hAnsi="Arial" w:cs="Arial"/>
          <w:lang w:val="it-IT"/>
        </w:rPr>
        <w:t xml:space="preserve"> </w:t>
      </w:r>
      <w:r w:rsidRPr="00292CED">
        <w:rPr>
          <w:rFonts w:ascii="Arial" w:hAnsi="Arial"/>
          <w:lang w:val="it-IT"/>
        </w:rPr>
        <w:t>La</w:t>
      </w:r>
      <w:r w:rsidR="004B3579">
        <w:rPr>
          <w:rFonts w:ascii="Arial" w:hAnsi="Arial"/>
          <w:lang w:val="it-IT"/>
        </w:rPr>
        <w:t xml:space="preserve"> struttura è estremamente robusta</w:t>
      </w:r>
      <w:r w:rsidRPr="00292CED">
        <w:rPr>
          <w:rFonts w:ascii="Arial" w:hAnsi="Arial"/>
          <w:lang w:val="it-IT"/>
        </w:rPr>
        <w:t xml:space="preserve"> e solida. Il raggiungimento di una rigidità torsionale di 28,7 kN/grado è stato un traguardo fond</w:t>
      </w:r>
      <w:r w:rsidR="004B3579">
        <w:rPr>
          <w:rFonts w:ascii="Arial" w:hAnsi="Arial"/>
          <w:lang w:val="it-IT"/>
        </w:rPr>
        <w:t>amentale, ottenuto</w:t>
      </w:r>
      <w:r w:rsidRPr="00292CED">
        <w:rPr>
          <w:rFonts w:ascii="Arial" w:hAnsi="Arial"/>
          <w:lang w:val="it-IT"/>
        </w:rPr>
        <w:t xml:space="preserve"> attraverso l’ampio utilizzo di elementi in acciaio resistente e ultraresistenziale nelle zone di carico critico, che ha migliorato anche la risposta agli impatti ed ha minimizzato il peso.</w:t>
      </w:r>
    </w:p>
    <w:p w:rsidR="00292CED" w:rsidRPr="00292CED" w:rsidRDefault="00292CED" w:rsidP="00194CA8">
      <w:pPr>
        <w:spacing w:after="0" w:line="360" w:lineRule="auto"/>
        <w:jc w:val="both"/>
        <w:rPr>
          <w:rFonts w:ascii="Arial" w:hAnsi="Arial" w:cs="Arial"/>
          <w:lang w:val="it-IT"/>
        </w:rPr>
      </w:pPr>
      <w:r w:rsidRPr="00292CED">
        <w:rPr>
          <w:rFonts w:ascii="Arial" w:hAnsi="Arial"/>
          <w:lang w:val="it-IT"/>
        </w:rPr>
        <w:t xml:space="preserve">In ogni parte della carrozzeria, l’utilizzo intelligente di materiali leggeri offre un ottimo equilibrio tra rigidezza, forza e peso: </w:t>
      </w:r>
    </w:p>
    <w:p w:rsidR="00292CED" w:rsidRPr="00292CED" w:rsidRDefault="00292CED" w:rsidP="00292CED">
      <w:pPr>
        <w:pStyle w:val="Paragrafoelenco"/>
        <w:numPr>
          <w:ilvl w:val="0"/>
          <w:numId w:val="11"/>
        </w:numPr>
        <w:spacing w:after="0" w:line="360" w:lineRule="auto"/>
        <w:jc w:val="both"/>
        <w:rPr>
          <w:rFonts w:ascii="Arial" w:hAnsi="Arial" w:cs="Arial"/>
          <w:lang w:val="it-IT"/>
        </w:rPr>
      </w:pPr>
      <w:r w:rsidRPr="00292CED">
        <w:rPr>
          <w:rFonts w:ascii="Arial" w:hAnsi="Arial"/>
          <w:lang w:val="it-IT"/>
        </w:rPr>
        <w:t>Il cofano della E-PACE dal profilo marcato vie</w:t>
      </w:r>
      <w:r w:rsidR="00A47FB9">
        <w:rPr>
          <w:rFonts w:ascii="Arial" w:hAnsi="Arial"/>
          <w:lang w:val="it-IT"/>
        </w:rPr>
        <w:t>ne prodotto in alluminio</w:t>
      </w:r>
      <w:r w:rsidR="007B673A">
        <w:rPr>
          <w:rFonts w:ascii="Arial" w:hAnsi="Arial"/>
          <w:lang w:val="it-IT"/>
        </w:rPr>
        <w:t>,</w:t>
      </w:r>
      <w:r w:rsidRPr="00292CED">
        <w:rPr>
          <w:rFonts w:ascii="Arial" w:hAnsi="Arial"/>
          <w:lang w:val="it-IT"/>
        </w:rPr>
        <w:t xml:space="preserve"> risulta</w:t>
      </w:r>
      <w:r w:rsidR="007B673A">
        <w:rPr>
          <w:rFonts w:ascii="Arial" w:hAnsi="Arial"/>
          <w:lang w:val="it-IT"/>
        </w:rPr>
        <w:t>ndo</w:t>
      </w:r>
      <w:r w:rsidRPr="00292CED">
        <w:rPr>
          <w:rFonts w:ascii="Arial" w:hAnsi="Arial"/>
          <w:lang w:val="it-IT"/>
        </w:rPr>
        <w:t xml:space="preserve"> fino a 10 kg più leggero rispetto ad uno equivalente in acciaio. I parafanghi anteriori vengono prodotti con lo stesso materiale leggero, con una riduzione del peso di 3 kg.</w:t>
      </w:r>
    </w:p>
    <w:p w:rsidR="00292CED" w:rsidRPr="00292CED" w:rsidRDefault="00292CED" w:rsidP="00292CED">
      <w:pPr>
        <w:pStyle w:val="Paragrafoelenco"/>
        <w:numPr>
          <w:ilvl w:val="0"/>
          <w:numId w:val="11"/>
        </w:numPr>
        <w:spacing w:after="0" w:line="360" w:lineRule="auto"/>
        <w:jc w:val="both"/>
        <w:rPr>
          <w:rFonts w:ascii="Arial" w:hAnsi="Arial" w:cs="Arial"/>
          <w:lang w:val="it-IT"/>
        </w:rPr>
      </w:pPr>
      <w:r w:rsidRPr="00292CED">
        <w:rPr>
          <w:rFonts w:ascii="Arial" w:hAnsi="Arial"/>
          <w:lang w:val="it-IT"/>
        </w:rPr>
        <w:t>Il pannello del tetto è in alluminio e pesa 6 kg in meno rispetto all’equivalente in acciaio,</w:t>
      </w:r>
      <w:r w:rsidR="005644E2">
        <w:rPr>
          <w:rFonts w:ascii="Arial" w:hAnsi="Arial"/>
          <w:lang w:val="it-IT"/>
        </w:rPr>
        <w:t xml:space="preserve"> il che ha consentito di abbassare</w:t>
      </w:r>
      <w:r w:rsidRPr="00292CED">
        <w:rPr>
          <w:rFonts w:ascii="Arial" w:hAnsi="Arial"/>
          <w:lang w:val="it-IT"/>
        </w:rPr>
        <w:t xml:space="preserve"> il centro di gravità della vettura, migliorando così la maneggevolezza e la stabilità.</w:t>
      </w:r>
    </w:p>
    <w:p w:rsidR="00BC581B" w:rsidRPr="00194CA8" w:rsidRDefault="005644E2" w:rsidP="004450A2">
      <w:pPr>
        <w:pStyle w:val="Paragrafoelenco"/>
        <w:numPr>
          <w:ilvl w:val="0"/>
          <w:numId w:val="11"/>
        </w:numPr>
        <w:spacing w:after="0" w:line="360" w:lineRule="auto"/>
        <w:jc w:val="both"/>
        <w:rPr>
          <w:rFonts w:ascii="Arial" w:hAnsi="Arial" w:cs="Arial"/>
          <w:lang w:val="it-IT"/>
        </w:rPr>
      </w:pPr>
      <w:r w:rsidRPr="00194CA8">
        <w:rPr>
          <w:rFonts w:ascii="Arial" w:hAnsi="Arial"/>
          <w:lang w:val="it-IT"/>
        </w:rPr>
        <w:t>Il</w:t>
      </w:r>
      <w:r w:rsidR="00292CED" w:rsidRPr="00194CA8">
        <w:rPr>
          <w:rFonts w:ascii="Arial" w:hAnsi="Arial"/>
          <w:lang w:val="it-IT"/>
        </w:rPr>
        <w:t xml:space="preserve"> </w:t>
      </w:r>
      <w:r w:rsidRPr="00194CA8">
        <w:rPr>
          <w:rFonts w:ascii="Arial" w:hAnsi="Arial"/>
          <w:lang w:val="it-IT"/>
        </w:rPr>
        <w:t xml:space="preserve">portellone in alluminio </w:t>
      </w:r>
      <w:r w:rsidR="00292CED" w:rsidRPr="00194CA8">
        <w:rPr>
          <w:rFonts w:ascii="Arial" w:hAnsi="Arial"/>
          <w:lang w:val="it-IT"/>
        </w:rPr>
        <w:t xml:space="preserve">pesa 15 kg in meno </w:t>
      </w:r>
      <w:r w:rsidRPr="00194CA8">
        <w:rPr>
          <w:rFonts w:ascii="Arial" w:hAnsi="Arial"/>
          <w:lang w:val="it-IT"/>
        </w:rPr>
        <w:t>rispetto all’</w:t>
      </w:r>
      <w:r w:rsidR="00BC581B" w:rsidRPr="00194CA8">
        <w:rPr>
          <w:rFonts w:ascii="Arial" w:hAnsi="Arial"/>
          <w:lang w:val="it-IT"/>
        </w:rPr>
        <w:t>e</w:t>
      </w:r>
      <w:r w:rsidR="00292CED" w:rsidRPr="00194CA8">
        <w:rPr>
          <w:rFonts w:ascii="Arial" w:hAnsi="Arial"/>
          <w:lang w:val="it-IT"/>
        </w:rPr>
        <w:t xml:space="preserve">quivalente in acciaio. </w:t>
      </w:r>
      <w:r w:rsidR="00BC581B" w:rsidRPr="00194CA8">
        <w:rPr>
          <w:rFonts w:ascii="Arial" w:hAnsi="Arial"/>
          <w:lang w:val="it-IT"/>
        </w:rPr>
        <w:t xml:space="preserve">Il suo innovativo </w:t>
      </w:r>
      <w:r w:rsidR="00292CED" w:rsidRPr="00194CA8">
        <w:rPr>
          <w:rFonts w:ascii="Arial" w:hAnsi="Arial"/>
          <w:lang w:val="it-IT"/>
        </w:rPr>
        <w:t>design prevede l’utilizzo di un processo di rivettatura/giunzione ideato da Jaguar, oltre alla saldatura laser in alcuni punti specifici per ottimizzare ulteriormente il peso e la qualità.</w:t>
      </w:r>
    </w:p>
    <w:p w:rsidR="00292CED" w:rsidRPr="00292CED" w:rsidRDefault="00292CED" w:rsidP="00292CED">
      <w:pPr>
        <w:pStyle w:val="Paragrafoelenco"/>
        <w:numPr>
          <w:ilvl w:val="0"/>
          <w:numId w:val="11"/>
        </w:numPr>
        <w:spacing w:after="0" w:line="360" w:lineRule="auto"/>
        <w:jc w:val="both"/>
        <w:rPr>
          <w:rFonts w:ascii="Arial" w:hAnsi="Arial" w:cs="Arial"/>
          <w:lang w:val="it-IT"/>
        </w:rPr>
      </w:pPr>
      <w:r w:rsidRPr="00292CED">
        <w:rPr>
          <w:rFonts w:ascii="Arial" w:hAnsi="Arial"/>
          <w:lang w:val="it-IT"/>
        </w:rPr>
        <w:t>La traversa, che sostiene il pannello strumenti, è in fusione di magnesio. La precisione della fusione offre un contributo fondamentale alle strette tolleranze e all’elevata qualità degli interni di questa vettura.</w:t>
      </w:r>
    </w:p>
    <w:p w:rsidR="00292CED" w:rsidRPr="00BF23BA" w:rsidRDefault="00292CED" w:rsidP="004E5426">
      <w:pPr>
        <w:pStyle w:val="Paragrafoelenco"/>
        <w:numPr>
          <w:ilvl w:val="0"/>
          <w:numId w:val="11"/>
        </w:numPr>
        <w:spacing w:after="0" w:line="360" w:lineRule="auto"/>
        <w:jc w:val="both"/>
        <w:rPr>
          <w:rFonts w:ascii="Arial" w:hAnsi="Arial" w:cs="Arial"/>
          <w:b/>
          <w:lang w:val="it-IT"/>
        </w:rPr>
      </w:pPr>
      <w:r w:rsidRPr="00BF23BA">
        <w:rPr>
          <w:rFonts w:ascii="Arial" w:hAnsi="Arial"/>
          <w:lang w:val="it-IT"/>
        </w:rPr>
        <w:t>Le sottili strutture laterali sono in acciaio ad elevata formabilità ed hanno uno spessore di soli 0</w:t>
      </w:r>
      <w:r w:rsidR="00BC581B">
        <w:rPr>
          <w:rFonts w:ascii="Arial" w:hAnsi="Arial"/>
          <w:lang w:val="it-IT"/>
        </w:rPr>
        <w:t>,</w:t>
      </w:r>
      <w:r w:rsidRPr="00BF23BA">
        <w:rPr>
          <w:rFonts w:ascii="Arial" w:hAnsi="Arial"/>
          <w:lang w:val="it-IT"/>
        </w:rPr>
        <w:t>7 mm, che contribuisce a risparmiare altri 3,5 kg rispetto al materiale convenzionale</w:t>
      </w:r>
    </w:p>
    <w:p w:rsidR="00BF23BA" w:rsidRDefault="00BF23BA" w:rsidP="00292CED">
      <w:pPr>
        <w:spacing w:line="360" w:lineRule="auto"/>
        <w:jc w:val="both"/>
        <w:rPr>
          <w:rFonts w:ascii="Arial" w:hAnsi="Arial"/>
          <w:b/>
          <w:lang w:val="it-IT"/>
        </w:rPr>
      </w:pPr>
    </w:p>
    <w:p w:rsidR="00292CED" w:rsidRPr="00292CED" w:rsidRDefault="00292CED" w:rsidP="00326412">
      <w:pPr>
        <w:spacing w:after="0" w:line="360" w:lineRule="auto"/>
        <w:jc w:val="both"/>
        <w:rPr>
          <w:rFonts w:ascii="Arial" w:hAnsi="Arial" w:cs="Arial"/>
          <w:b/>
          <w:lang w:val="it-IT"/>
        </w:rPr>
      </w:pPr>
      <w:r w:rsidRPr="00292CED">
        <w:rPr>
          <w:rFonts w:ascii="Arial" w:hAnsi="Arial"/>
          <w:b/>
          <w:lang w:val="it-IT"/>
        </w:rPr>
        <w:t>MOTORIZZAZIONI</w:t>
      </w:r>
    </w:p>
    <w:p w:rsidR="00292CED" w:rsidRPr="00BF23BA" w:rsidRDefault="00292CED" w:rsidP="00292CED">
      <w:pPr>
        <w:pStyle w:val="Normal1"/>
        <w:spacing w:line="360" w:lineRule="auto"/>
        <w:jc w:val="both"/>
        <w:rPr>
          <w:b/>
          <w:sz w:val="22"/>
          <w:lang w:val="it-IT"/>
        </w:rPr>
      </w:pPr>
      <w:r w:rsidRPr="00BF23BA">
        <w:rPr>
          <w:b/>
          <w:sz w:val="22"/>
          <w:lang w:val="it-IT"/>
        </w:rPr>
        <w:t>La nuova E-PACE è equipaggiata esclusivamente con motori Ingenium Jagu</w:t>
      </w:r>
      <w:r w:rsidR="00AF57ED">
        <w:rPr>
          <w:b/>
          <w:sz w:val="22"/>
          <w:lang w:val="it-IT"/>
        </w:rPr>
        <w:t xml:space="preserve">ar Land Rover, abbinati </w:t>
      </w:r>
      <w:r w:rsidRPr="00BF23BA">
        <w:rPr>
          <w:b/>
          <w:sz w:val="22"/>
          <w:lang w:val="it-IT"/>
        </w:rPr>
        <w:t>ad una intelligente trasmissione automatica a nove ra</w:t>
      </w:r>
      <w:r w:rsidR="00AF57ED">
        <w:rPr>
          <w:b/>
          <w:sz w:val="22"/>
          <w:lang w:val="it-IT"/>
        </w:rPr>
        <w:t>pporti o manuale a sei marce dagli innesti</w:t>
      </w:r>
      <w:r w:rsidRPr="00BF23BA">
        <w:rPr>
          <w:b/>
          <w:sz w:val="22"/>
          <w:lang w:val="it-IT"/>
        </w:rPr>
        <w:t xml:space="preserve"> molto rapidi</w:t>
      </w:r>
    </w:p>
    <w:p w:rsidR="00292CED" w:rsidRPr="00292CED" w:rsidRDefault="00292CED" w:rsidP="00292CED">
      <w:pPr>
        <w:pStyle w:val="Normal1"/>
        <w:spacing w:line="360" w:lineRule="auto"/>
        <w:jc w:val="both"/>
        <w:rPr>
          <w:lang w:val="it-IT"/>
        </w:rPr>
      </w:pPr>
    </w:p>
    <w:p w:rsidR="00292CED" w:rsidRPr="00AF57ED" w:rsidRDefault="00292CED" w:rsidP="00292CED">
      <w:pPr>
        <w:pStyle w:val="Normal1"/>
        <w:spacing w:line="360" w:lineRule="auto"/>
        <w:jc w:val="both"/>
        <w:rPr>
          <w:sz w:val="22"/>
          <w:lang w:val="it-IT"/>
        </w:rPr>
      </w:pPr>
      <w:r w:rsidRPr="00AF57ED">
        <w:rPr>
          <w:sz w:val="22"/>
          <w:lang w:val="it-IT"/>
        </w:rPr>
        <w:t>La famiglia di motori Jaguar 2,0 litri interamente in alluminio, offre eccezionali livelli in termini di prestazioni, raffinatezza ed efficienza nei consumi, ed è disponibile in cinque versioni:</w:t>
      </w:r>
    </w:p>
    <w:p w:rsidR="00292CED" w:rsidRPr="00292CED" w:rsidRDefault="00292CED" w:rsidP="00292CED">
      <w:pPr>
        <w:pStyle w:val="Normal1"/>
        <w:spacing w:line="360" w:lineRule="auto"/>
        <w:jc w:val="both"/>
        <w:rPr>
          <w:lang w:val="it-IT"/>
        </w:rPr>
      </w:pPr>
    </w:p>
    <w:tbl>
      <w:tblPr>
        <w:tblStyle w:val="Grigliatabella"/>
        <w:tblW w:w="9776" w:type="dxa"/>
        <w:tblLook w:val="04A0" w:firstRow="1" w:lastRow="0" w:firstColumn="1" w:lastColumn="0" w:noHBand="0" w:noVBand="1"/>
      </w:tblPr>
      <w:tblGrid>
        <w:gridCol w:w="2405"/>
        <w:gridCol w:w="2553"/>
        <w:gridCol w:w="2975"/>
        <w:gridCol w:w="1843"/>
      </w:tblGrid>
      <w:tr w:rsidR="00292CED" w:rsidTr="002B0D22">
        <w:tc>
          <w:tcPr>
            <w:tcW w:w="2405" w:type="dxa"/>
            <w:vAlign w:val="center"/>
          </w:tcPr>
          <w:p w:rsidR="00292CED" w:rsidRPr="00584A8E" w:rsidRDefault="00292CED" w:rsidP="00292CED">
            <w:pPr>
              <w:pStyle w:val="Normal1"/>
              <w:spacing w:line="360" w:lineRule="auto"/>
              <w:jc w:val="both"/>
              <w:rPr>
                <w:b/>
                <w:sz w:val="20"/>
              </w:rPr>
            </w:pPr>
            <w:r w:rsidRPr="00584A8E">
              <w:rPr>
                <w:b/>
                <w:sz w:val="20"/>
              </w:rPr>
              <w:t>Motore</w:t>
            </w:r>
          </w:p>
        </w:tc>
        <w:tc>
          <w:tcPr>
            <w:tcW w:w="2553" w:type="dxa"/>
            <w:vAlign w:val="center"/>
          </w:tcPr>
          <w:p w:rsidR="00292CED" w:rsidRPr="00584A8E" w:rsidRDefault="00292CED" w:rsidP="00292CED">
            <w:pPr>
              <w:pStyle w:val="Normal1"/>
              <w:spacing w:line="360" w:lineRule="auto"/>
              <w:jc w:val="both"/>
              <w:rPr>
                <w:b/>
                <w:sz w:val="20"/>
              </w:rPr>
            </w:pPr>
            <w:r w:rsidRPr="00584A8E">
              <w:rPr>
                <w:b/>
                <w:sz w:val="20"/>
              </w:rPr>
              <w:t>Potenza (CV)</w:t>
            </w:r>
          </w:p>
        </w:tc>
        <w:tc>
          <w:tcPr>
            <w:tcW w:w="2975" w:type="dxa"/>
            <w:vAlign w:val="center"/>
          </w:tcPr>
          <w:p w:rsidR="00292CED" w:rsidRPr="00584A8E" w:rsidRDefault="00292CED" w:rsidP="00292CED">
            <w:pPr>
              <w:pStyle w:val="Normal1"/>
              <w:spacing w:line="360" w:lineRule="auto"/>
              <w:jc w:val="both"/>
              <w:rPr>
                <w:b/>
                <w:sz w:val="20"/>
              </w:rPr>
            </w:pPr>
            <w:r w:rsidRPr="00584A8E">
              <w:rPr>
                <w:b/>
                <w:sz w:val="20"/>
              </w:rPr>
              <w:t>Coppia (Nm)</w:t>
            </w:r>
          </w:p>
        </w:tc>
        <w:tc>
          <w:tcPr>
            <w:tcW w:w="1843" w:type="dxa"/>
            <w:vAlign w:val="center"/>
          </w:tcPr>
          <w:p w:rsidR="00292CED" w:rsidRPr="00584A8E" w:rsidRDefault="00292CED" w:rsidP="00292CED">
            <w:pPr>
              <w:pStyle w:val="Normal1"/>
              <w:spacing w:line="360" w:lineRule="auto"/>
              <w:jc w:val="both"/>
              <w:rPr>
                <w:b/>
                <w:sz w:val="20"/>
              </w:rPr>
            </w:pPr>
            <w:r w:rsidRPr="00584A8E">
              <w:rPr>
                <w:b/>
                <w:sz w:val="20"/>
              </w:rPr>
              <w:t>CO</w:t>
            </w:r>
            <w:r w:rsidRPr="00584A8E">
              <w:rPr>
                <w:b/>
                <w:sz w:val="20"/>
                <w:vertAlign w:val="subscript"/>
              </w:rPr>
              <w:t>2</w:t>
            </w:r>
            <w:r w:rsidRPr="00584A8E">
              <w:rPr>
                <w:b/>
                <w:sz w:val="20"/>
              </w:rPr>
              <w:t xml:space="preserve"> (g/km)</w:t>
            </w:r>
          </w:p>
        </w:tc>
      </w:tr>
      <w:tr w:rsidR="00292CED" w:rsidTr="002B0D22">
        <w:tc>
          <w:tcPr>
            <w:tcW w:w="2405" w:type="dxa"/>
            <w:vAlign w:val="center"/>
          </w:tcPr>
          <w:p w:rsidR="00292CED" w:rsidRPr="00584A8E" w:rsidRDefault="00292CED" w:rsidP="00292CED">
            <w:pPr>
              <w:pStyle w:val="Normal1"/>
              <w:spacing w:line="360" w:lineRule="auto"/>
              <w:jc w:val="both"/>
              <w:rPr>
                <w:sz w:val="20"/>
              </w:rPr>
            </w:pPr>
            <w:r w:rsidRPr="00584A8E">
              <w:rPr>
                <w:sz w:val="20"/>
              </w:rPr>
              <w:t>Ingenium Diesel: D150</w:t>
            </w:r>
          </w:p>
        </w:tc>
        <w:tc>
          <w:tcPr>
            <w:tcW w:w="2553" w:type="dxa"/>
            <w:vAlign w:val="center"/>
          </w:tcPr>
          <w:p w:rsidR="00292CED" w:rsidRPr="00584A8E" w:rsidRDefault="00292CED" w:rsidP="00292CED">
            <w:pPr>
              <w:pStyle w:val="Normal1"/>
              <w:spacing w:line="360" w:lineRule="auto"/>
              <w:jc w:val="both"/>
              <w:rPr>
                <w:sz w:val="20"/>
              </w:rPr>
            </w:pPr>
            <w:r w:rsidRPr="00584A8E">
              <w:rPr>
                <w:sz w:val="20"/>
              </w:rPr>
              <w:t>150 CV @ 3500 giri/min.</w:t>
            </w:r>
          </w:p>
        </w:tc>
        <w:tc>
          <w:tcPr>
            <w:tcW w:w="2975" w:type="dxa"/>
            <w:vAlign w:val="center"/>
          </w:tcPr>
          <w:p w:rsidR="00292CED" w:rsidRPr="00584A8E" w:rsidRDefault="00292CED" w:rsidP="00292CED">
            <w:pPr>
              <w:pStyle w:val="Normal1"/>
              <w:spacing w:line="360" w:lineRule="auto"/>
              <w:jc w:val="both"/>
              <w:rPr>
                <w:sz w:val="20"/>
              </w:rPr>
            </w:pPr>
            <w:r w:rsidRPr="00584A8E">
              <w:rPr>
                <w:sz w:val="20"/>
              </w:rPr>
              <w:t>380 Nm @ 1750 giri/min.</w:t>
            </w:r>
          </w:p>
        </w:tc>
        <w:tc>
          <w:tcPr>
            <w:tcW w:w="1843" w:type="dxa"/>
          </w:tcPr>
          <w:p w:rsidR="00292CED" w:rsidRPr="00584A8E" w:rsidRDefault="00292CED" w:rsidP="00292CED">
            <w:pPr>
              <w:pStyle w:val="Normal1"/>
              <w:spacing w:line="360" w:lineRule="auto"/>
              <w:jc w:val="both"/>
              <w:rPr>
                <w:sz w:val="20"/>
              </w:rPr>
            </w:pPr>
            <w:r w:rsidRPr="00584A8E">
              <w:rPr>
                <w:sz w:val="20"/>
              </w:rPr>
              <w:t>124 / 137 / 147*</w:t>
            </w:r>
          </w:p>
        </w:tc>
      </w:tr>
      <w:tr w:rsidR="00292CED" w:rsidTr="002B0D22">
        <w:tc>
          <w:tcPr>
            <w:tcW w:w="2405" w:type="dxa"/>
            <w:vAlign w:val="center"/>
          </w:tcPr>
          <w:p w:rsidR="00292CED" w:rsidRPr="00584A8E" w:rsidRDefault="00292CED" w:rsidP="00292CED">
            <w:pPr>
              <w:pStyle w:val="Normal1"/>
              <w:spacing w:line="360" w:lineRule="auto"/>
              <w:jc w:val="both"/>
              <w:rPr>
                <w:sz w:val="20"/>
              </w:rPr>
            </w:pPr>
            <w:r w:rsidRPr="00584A8E">
              <w:rPr>
                <w:sz w:val="20"/>
              </w:rPr>
              <w:t>Ingenium Diesel: D180</w:t>
            </w:r>
          </w:p>
        </w:tc>
        <w:tc>
          <w:tcPr>
            <w:tcW w:w="2553" w:type="dxa"/>
            <w:vAlign w:val="center"/>
          </w:tcPr>
          <w:p w:rsidR="00292CED" w:rsidRPr="00584A8E" w:rsidRDefault="00292CED" w:rsidP="00292CED">
            <w:pPr>
              <w:pStyle w:val="Normal1"/>
              <w:spacing w:line="360" w:lineRule="auto"/>
              <w:jc w:val="both"/>
              <w:rPr>
                <w:sz w:val="20"/>
              </w:rPr>
            </w:pPr>
            <w:r w:rsidRPr="00584A8E">
              <w:rPr>
                <w:sz w:val="20"/>
              </w:rPr>
              <w:t>180 CV @ 4000 giri/min.</w:t>
            </w:r>
          </w:p>
        </w:tc>
        <w:tc>
          <w:tcPr>
            <w:tcW w:w="2975" w:type="dxa"/>
            <w:vAlign w:val="center"/>
          </w:tcPr>
          <w:p w:rsidR="00292CED" w:rsidRPr="00584A8E" w:rsidRDefault="00292CED" w:rsidP="00292CED">
            <w:pPr>
              <w:pStyle w:val="Normal1"/>
              <w:spacing w:line="360" w:lineRule="auto"/>
              <w:jc w:val="both"/>
              <w:rPr>
                <w:sz w:val="20"/>
              </w:rPr>
            </w:pPr>
            <w:r w:rsidRPr="00584A8E">
              <w:rPr>
                <w:sz w:val="20"/>
              </w:rPr>
              <w:t>430</w:t>
            </w:r>
            <w:r>
              <w:rPr>
                <w:sz w:val="20"/>
              </w:rPr>
              <w:t xml:space="preserve"> </w:t>
            </w:r>
            <w:r w:rsidRPr="00584A8E">
              <w:rPr>
                <w:sz w:val="20"/>
              </w:rPr>
              <w:t>Nm @ 1750 giri/min.</w:t>
            </w:r>
          </w:p>
        </w:tc>
        <w:tc>
          <w:tcPr>
            <w:tcW w:w="1843" w:type="dxa"/>
          </w:tcPr>
          <w:p w:rsidR="00292CED" w:rsidRPr="00584A8E" w:rsidRDefault="00292CED" w:rsidP="00292CED">
            <w:pPr>
              <w:pStyle w:val="Normal1"/>
              <w:spacing w:line="360" w:lineRule="auto"/>
              <w:jc w:val="both"/>
              <w:rPr>
                <w:sz w:val="20"/>
              </w:rPr>
            </w:pPr>
            <w:r w:rsidRPr="00584A8E">
              <w:rPr>
                <w:sz w:val="20"/>
              </w:rPr>
              <w:t>137 / 147**</w:t>
            </w:r>
          </w:p>
        </w:tc>
      </w:tr>
      <w:tr w:rsidR="00292CED" w:rsidTr="002B0D22">
        <w:tc>
          <w:tcPr>
            <w:tcW w:w="2405" w:type="dxa"/>
            <w:vAlign w:val="center"/>
          </w:tcPr>
          <w:p w:rsidR="00292CED" w:rsidRPr="00584A8E" w:rsidRDefault="00292CED" w:rsidP="00292CED">
            <w:pPr>
              <w:pStyle w:val="Normal1"/>
              <w:spacing w:line="360" w:lineRule="auto"/>
              <w:jc w:val="both"/>
              <w:rPr>
                <w:sz w:val="20"/>
              </w:rPr>
            </w:pPr>
            <w:r w:rsidRPr="00584A8E">
              <w:rPr>
                <w:sz w:val="20"/>
              </w:rPr>
              <w:t>Ingenium Diesel: D240</w:t>
            </w:r>
          </w:p>
        </w:tc>
        <w:tc>
          <w:tcPr>
            <w:tcW w:w="2553" w:type="dxa"/>
            <w:vAlign w:val="center"/>
          </w:tcPr>
          <w:p w:rsidR="00292CED" w:rsidRPr="00584A8E" w:rsidRDefault="00292CED" w:rsidP="00292CED">
            <w:pPr>
              <w:pStyle w:val="Normal1"/>
              <w:spacing w:line="360" w:lineRule="auto"/>
              <w:jc w:val="both"/>
              <w:rPr>
                <w:sz w:val="20"/>
              </w:rPr>
            </w:pPr>
            <w:r w:rsidRPr="00584A8E">
              <w:rPr>
                <w:sz w:val="20"/>
              </w:rPr>
              <w:t>240 CV @ 4000 giri/min.</w:t>
            </w:r>
          </w:p>
        </w:tc>
        <w:tc>
          <w:tcPr>
            <w:tcW w:w="2975" w:type="dxa"/>
            <w:vAlign w:val="center"/>
          </w:tcPr>
          <w:p w:rsidR="00292CED" w:rsidRPr="00584A8E" w:rsidRDefault="00292CED" w:rsidP="00292CED">
            <w:pPr>
              <w:pStyle w:val="Normal1"/>
              <w:spacing w:line="360" w:lineRule="auto"/>
              <w:jc w:val="both"/>
              <w:rPr>
                <w:sz w:val="20"/>
              </w:rPr>
            </w:pPr>
            <w:r w:rsidRPr="00584A8E">
              <w:rPr>
                <w:sz w:val="20"/>
              </w:rPr>
              <w:t>500</w:t>
            </w:r>
            <w:r>
              <w:rPr>
                <w:sz w:val="20"/>
              </w:rPr>
              <w:t xml:space="preserve"> </w:t>
            </w:r>
            <w:r w:rsidRPr="00584A8E">
              <w:rPr>
                <w:sz w:val="20"/>
              </w:rPr>
              <w:t>Nm @ 1500 giri/min.</w:t>
            </w:r>
          </w:p>
        </w:tc>
        <w:tc>
          <w:tcPr>
            <w:tcW w:w="1843" w:type="dxa"/>
          </w:tcPr>
          <w:p w:rsidR="00292CED" w:rsidRPr="00584A8E" w:rsidRDefault="00292CED" w:rsidP="00292CED">
            <w:pPr>
              <w:pStyle w:val="Normal1"/>
              <w:spacing w:line="360" w:lineRule="auto"/>
              <w:jc w:val="both"/>
              <w:rPr>
                <w:sz w:val="20"/>
              </w:rPr>
            </w:pPr>
            <w:r w:rsidRPr="00584A8E">
              <w:rPr>
                <w:sz w:val="20"/>
              </w:rPr>
              <w:t>162***</w:t>
            </w:r>
          </w:p>
        </w:tc>
      </w:tr>
      <w:tr w:rsidR="00292CED" w:rsidTr="002B0D22">
        <w:tc>
          <w:tcPr>
            <w:tcW w:w="2405" w:type="dxa"/>
            <w:vAlign w:val="center"/>
          </w:tcPr>
          <w:p w:rsidR="00292CED" w:rsidRPr="00584A8E" w:rsidRDefault="00292CED" w:rsidP="00292CED">
            <w:pPr>
              <w:pStyle w:val="Normal1"/>
              <w:spacing w:line="360" w:lineRule="auto"/>
              <w:jc w:val="both"/>
              <w:rPr>
                <w:sz w:val="20"/>
              </w:rPr>
            </w:pPr>
            <w:r w:rsidRPr="00584A8E">
              <w:rPr>
                <w:sz w:val="20"/>
              </w:rPr>
              <w:t>Ingenium Benzina: P250</w:t>
            </w:r>
          </w:p>
        </w:tc>
        <w:tc>
          <w:tcPr>
            <w:tcW w:w="2553" w:type="dxa"/>
          </w:tcPr>
          <w:p w:rsidR="00292CED" w:rsidRPr="00584A8E" w:rsidRDefault="00292CED" w:rsidP="00292CED">
            <w:pPr>
              <w:pStyle w:val="Normal1"/>
              <w:spacing w:line="360" w:lineRule="auto"/>
              <w:jc w:val="both"/>
              <w:rPr>
                <w:sz w:val="20"/>
              </w:rPr>
            </w:pPr>
            <w:r w:rsidRPr="00584A8E">
              <w:rPr>
                <w:sz w:val="20"/>
              </w:rPr>
              <w:t>249 CV @ 5500 giri/min.</w:t>
            </w:r>
          </w:p>
        </w:tc>
        <w:tc>
          <w:tcPr>
            <w:tcW w:w="2975" w:type="dxa"/>
          </w:tcPr>
          <w:p w:rsidR="00292CED" w:rsidRPr="00584A8E" w:rsidRDefault="00292CED" w:rsidP="00292CED">
            <w:pPr>
              <w:pStyle w:val="Normal1"/>
              <w:spacing w:line="360" w:lineRule="auto"/>
              <w:jc w:val="both"/>
              <w:rPr>
                <w:sz w:val="20"/>
              </w:rPr>
            </w:pPr>
            <w:r w:rsidRPr="00584A8E">
              <w:rPr>
                <w:sz w:val="20"/>
              </w:rPr>
              <w:t>365</w:t>
            </w:r>
            <w:r>
              <w:rPr>
                <w:sz w:val="20"/>
              </w:rPr>
              <w:t xml:space="preserve"> </w:t>
            </w:r>
            <w:r w:rsidRPr="00584A8E">
              <w:rPr>
                <w:sz w:val="20"/>
              </w:rPr>
              <w:t>Nm @ 1200-4500 giri/min.</w:t>
            </w:r>
          </w:p>
        </w:tc>
        <w:tc>
          <w:tcPr>
            <w:tcW w:w="1843" w:type="dxa"/>
          </w:tcPr>
          <w:p w:rsidR="00292CED" w:rsidRPr="00584A8E" w:rsidRDefault="00292CED" w:rsidP="00292CED">
            <w:pPr>
              <w:pStyle w:val="Normal1"/>
              <w:spacing w:line="360" w:lineRule="auto"/>
              <w:jc w:val="both"/>
              <w:rPr>
                <w:sz w:val="20"/>
              </w:rPr>
            </w:pPr>
            <w:r w:rsidRPr="00584A8E">
              <w:rPr>
                <w:sz w:val="20"/>
              </w:rPr>
              <w:t>174***</w:t>
            </w:r>
          </w:p>
        </w:tc>
      </w:tr>
      <w:tr w:rsidR="00292CED" w:rsidTr="002B0D22">
        <w:tc>
          <w:tcPr>
            <w:tcW w:w="2405" w:type="dxa"/>
          </w:tcPr>
          <w:p w:rsidR="00292CED" w:rsidRPr="00584A8E" w:rsidRDefault="00292CED" w:rsidP="00292CED">
            <w:pPr>
              <w:pStyle w:val="Normal1"/>
              <w:spacing w:line="360" w:lineRule="auto"/>
              <w:jc w:val="both"/>
              <w:rPr>
                <w:sz w:val="20"/>
              </w:rPr>
            </w:pPr>
            <w:r w:rsidRPr="00584A8E">
              <w:rPr>
                <w:sz w:val="20"/>
              </w:rPr>
              <w:t>Ingenium Benzina: P300</w:t>
            </w:r>
          </w:p>
        </w:tc>
        <w:tc>
          <w:tcPr>
            <w:tcW w:w="2553" w:type="dxa"/>
          </w:tcPr>
          <w:p w:rsidR="00292CED" w:rsidRPr="00584A8E" w:rsidRDefault="00292CED" w:rsidP="00292CED">
            <w:pPr>
              <w:pStyle w:val="Normal1"/>
              <w:spacing w:line="360" w:lineRule="auto"/>
              <w:jc w:val="both"/>
              <w:rPr>
                <w:sz w:val="20"/>
              </w:rPr>
            </w:pPr>
            <w:r w:rsidRPr="00584A8E">
              <w:rPr>
                <w:sz w:val="20"/>
              </w:rPr>
              <w:t>300 CV @ 5500 giri/min.</w:t>
            </w:r>
          </w:p>
        </w:tc>
        <w:tc>
          <w:tcPr>
            <w:tcW w:w="2975" w:type="dxa"/>
          </w:tcPr>
          <w:p w:rsidR="00292CED" w:rsidRPr="00584A8E" w:rsidRDefault="00292CED" w:rsidP="00292CED">
            <w:pPr>
              <w:pStyle w:val="Normal1"/>
              <w:spacing w:line="360" w:lineRule="auto"/>
              <w:jc w:val="both"/>
              <w:rPr>
                <w:sz w:val="20"/>
              </w:rPr>
            </w:pPr>
            <w:r w:rsidRPr="00584A8E">
              <w:rPr>
                <w:sz w:val="20"/>
              </w:rPr>
              <w:t>400</w:t>
            </w:r>
            <w:r>
              <w:rPr>
                <w:sz w:val="20"/>
              </w:rPr>
              <w:t xml:space="preserve"> </w:t>
            </w:r>
            <w:r w:rsidRPr="00584A8E">
              <w:rPr>
                <w:sz w:val="20"/>
              </w:rPr>
              <w:t>Nm @ 1500-4500 giri/min.</w:t>
            </w:r>
          </w:p>
        </w:tc>
        <w:tc>
          <w:tcPr>
            <w:tcW w:w="1843" w:type="dxa"/>
          </w:tcPr>
          <w:p w:rsidR="00292CED" w:rsidRPr="00584A8E" w:rsidRDefault="00292CED" w:rsidP="00292CED">
            <w:pPr>
              <w:pStyle w:val="Normal1"/>
              <w:spacing w:line="360" w:lineRule="auto"/>
              <w:jc w:val="both"/>
              <w:rPr>
                <w:sz w:val="20"/>
              </w:rPr>
            </w:pPr>
            <w:r w:rsidRPr="00584A8E">
              <w:rPr>
                <w:sz w:val="20"/>
              </w:rPr>
              <w:t>181***</w:t>
            </w:r>
          </w:p>
        </w:tc>
      </w:tr>
    </w:tbl>
    <w:p w:rsidR="00292CED" w:rsidRDefault="00292CED" w:rsidP="00E71E8D">
      <w:pPr>
        <w:pStyle w:val="Normal1"/>
        <w:spacing w:line="360" w:lineRule="auto"/>
        <w:jc w:val="both"/>
      </w:pPr>
    </w:p>
    <w:p w:rsidR="00292CED" w:rsidRPr="00292CED" w:rsidRDefault="00292CED" w:rsidP="00E71E8D">
      <w:pPr>
        <w:pStyle w:val="Normal1"/>
        <w:spacing w:line="360" w:lineRule="auto"/>
        <w:jc w:val="both"/>
        <w:rPr>
          <w:sz w:val="20"/>
          <w:lang w:val="it-IT"/>
        </w:rPr>
      </w:pPr>
      <w:r w:rsidRPr="00292CED">
        <w:rPr>
          <w:sz w:val="20"/>
          <w:lang w:val="it-IT"/>
        </w:rPr>
        <w:t>* Dato riferito alle varianti: 2WD cambio manuale con cerchi da 17’’ / cambio manuale e trazione AWD / cambio automatico e trazione AWD</w:t>
      </w:r>
    </w:p>
    <w:p w:rsidR="00292CED" w:rsidRPr="00292CED" w:rsidRDefault="00292CED" w:rsidP="00E71E8D">
      <w:pPr>
        <w:pStyle w:val="Normal1"/>
        <w:spacing w:line="360" w:lineRule="auto"/>
        <w:jc w:val="both"/>
        <w:rPr>
          <w:sz w:val="20"/>
          <w:lang w:val="it-IT"/>
        </w:rPr>
      </w:pPr>
      <w:r w:rsidRPr="00292CED">
        <w:rPr>
          <w:sz w:val="20"/>
          <w:lang w:val="it-IT"/>
        </w:rPr>
        <w:t>** Dato riferito alle varianti: cambio manuale e trazione AWD / cambio automatico e trazione AWD</w:t>
      </w:r>
    </w:p>
    <w:p w:rsidR="00292CED" w:rsidRDefault="00292CED" w:rsidP="00292CED">
      <w:pPr>
        <w:pStyle w:val="Normal1"/>
        <w:spacing w:line="360" w:lineRule="auto"/>
        <w:jc w:val="both"/>
        <w:rPr>
          <w:sz w:val="20"/>
          <w:lang w:val="it-IT"/>
        </w:rPr>
      </w:pPr>
      <w:r w:rsidRPr="00292CED">
        <w:rPr>
          <w:sz w:val="20"/>
          <w:lang w:val="it-IT"/>
        </w:rPr>
        <w:t>*** Dato riferito esclusivamente alla variante con cambio automatico e trazione AWD</w:t>
      </w:r>
    </w:p>
    <w:p w:rsidR="00F9228A" w:rsidRPr="00292CED" w:rsidRDefault="00F9228A" w:rsidP="00292CED">
      <w:pPr>
        <w:pStyle w:val="Normal1"/>
        <w:spacing w:line="360" w:lineRule="auto"/>
        <w:jc w:val="both"/>
        <w:rPr>
          <w:lang w:val="it-IT"/>
        </w:rPr>
      </w:pPr>
    </w:p>
    <w:p w:rsidR="00292CED" w:rsidRPr="00292CED" w:rsidRDefault="00292CED" w:rsidP="00292CED">
      <w:pPr>
        <w:spacing w:line="360" w:lineRule="auto"/>
        <w:jc w:val="both"/>
        <w:rPr>
          <w:rFonts w:ascii="Arial" w:hAnsi="Arial" w:cs="Arial"/>
          <w:lang w:val="it-IT"/>
        </w:rPr>
      </w:pPr>
      <w:r w:rsidRPr="00292CED">
        <w:rPr>
          <w:rFonts w:ascii="Arial" w:hAnsi="Arial"/>
          <w:lang w:val="it-IT"/>
        </w:rPr>
        <w:t>I motori Ingenium da 2,0 litri sono stati progettati in-house da Jaguar Land Rover e sono prodotti presso l’Engine Manufacturing Centre da 500 milioni di</w:t>
      </w:r>
      <w:r w:rsidR="009C2B03">
        <w:rPr>
          <w:rFonts w:ascii="Arial" w:hAnsi="Arial"/>
          <w:lang w:val="it-IT"/>
        </w:rPr>
        <w:t xml:space="preserve"> sterline, nelle West Midlands nel </w:t>
      </w:r>
      <w:r w:rsidRPr="00292CED">
        <w:rPr>
          <w:rFonts w:ascii="Arial" w:hAnsi="Arial"/>
          <w:lang w:val="it-IT"/>
        </w:rPr>
        <w:t>Regno Unito.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Progettati interamente da zero, tutti i motori Ingenium sono basati su un blocco cilindri in alluminio “deep skirt” a sezione profonda, con pareti sottili e camicie in ghisa per una maggiore robustezza e una migliore ottimizzazione del peso. Il carburante viene iniettato nelle camere di combustione da sis</w:t>
      </w:r>
      <w:r w:rsidR="00754281">
        <w:rPr>
          <w:rFonts w:ascii="Arial" w:hAnsi="Arial"/>
          <w:lang w:val="it-IT"/>
        </w:rPr>
        <w:t>temi ad alta pressione estremamente</w:t>
      </w:r>
      <w:r w:rsidRPr="00292CED">
        <w:rPr>
          <w:rFonts w:ascii="Arial" w:hAnsi="Arial"/>
          <w:lang w:val="it-IT"/>
        </w:rPr>
        <w:t xml:space="preserve"> precisi, che producono bassi livelli di rumorosità ed eccellenti miscelazioni.</w:t>
      </w:r>
    </w:p>
    <w:p w:rsidR="00326412" w:rsidRDefault="00292CED" w:rsidP="00F9228A">
      <w:pPr>
        <w:spacing w:line="360" w:lineRule="auto"/>
        <w:jc w:val="both"/>
        <w:rPr>
          <w:b/>
          <w:lang w:val="it-IT"/>
        </w:rPr>
      </w:pPr>
      <w:r w:rsidRPr="00292CED">
        <w:rPr>
          <w:rFonts w:ascii="Arial" w:hAnsi="Arial"/>
          <w:lang w:val="it-IT"/>
        </w:rPr>
        <w:t>I turbocompressori a geometria variabi</w:t>
      </w:r>
      <w:r w:rsidR="00627E42">
        <w:rPr>
          <w:rFonts w:ascii="Arial" w:hAnsi="Arial"/>
          <w:lang w:val="it-IT"/>
        </w:rPr>
        <w:t>le ad alta efficienza erogano</w:t>
      </w:r>
      <w:r w:rsidRPr="00292CED">
        <w:rPr>
          <w:rFonts w:ascii="Arial" w:hAnsi="Arial"/>
          <w:lang w:val="it-IT"/>
        </w:rPr>
        <w:t xml:space="preserve"> rapidamente </w:t>
      </w:r>
      <w:r w:rsidR="00627E42">
        <w:rPr>
          <w:rFonts w:ascii="Arial" w:hAnsi="Arial"/>
          <w:lang w:val="it-IT"/>
        </w:rPr>
        <w:t xml:space="preserve">la </w:t>
      </w:r>
      <w:r w:rsidRPr="00292CED">
        <w:rPr>
          <w:rFonts w:ascii="Arial" w:hAnsi="Arial"/>
          <w:lang w:val="it-IT"/>
        </w:rPr>
        <w:t>coppia fin da</w:t>
      </w:r>
      <w:r w:rsidR="00627E42">
        <w:rPr>
          <w:rFonts w:ascii="Arial" w:hAnsi="Arial"/>
          <w:lang w:val="it-IT"/>
        </w:rPr>
        <w:t>i</w:t>
      </w:r>
      <w:r w:rsidRPr="00292CED">
        <w:rPr>
          <w:rFonts w:ascii="Arial" w:hAnsi="Arial"/>
          <w:lang w:val="it-IT"/>
        </w:rPr>
        <w:t xml:space="preserve"> bassi regimi. La coppia viene così distribuita su un range operativo molto ampio, offrendo una risposta immediata e una potente accelerazione.</w:t>
      </w:r>
    </w:p>
    <w:p w:rsidR="00292CED" w:rsidRPr="00AF57ED" w:rsidRDefault="00292CED" w:rsidP="00292CED">
      <w:pPr>
        <w:pStyle w:val="Normal1"/>
        <w:spacing w:line="360" w:lineRule="auto"/>
        <w:jc w:val="both"/>
        <w:rPr>
          <w:b/>
          <w:sz w:val="22"/>
          <w:lang w:val="it-IT"/>
        </w:rPr>
      </w:pPr>
      <w:r w:rsidRPr="00AF57ED">
        <w:rPr>
          <w:b/>
          <w:sz w:val="22"/>
          <w:lang w:val="it-IT"/>
        </w:rPr>
        <w:t>Diesel Ingenium: più coppia e maggiore efficienza</w:t>
      </w:r>
    </w:p>
    <w:p w:rsidR="00292CED" w:rsidRPr="00292CED" w:rsidRDefault="00292CED" w:rsidP="00292CED">
      <w:pPr>
        <w:widowControl w:val="0"/>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 xml:space="preserve">L’efficiente versione a trazione anteriore </w:t>
      </w:r>
      <w:r w:rsidR="00856AD9">
        <w:rPr>
          <w:rFonts w:ascii="Arial" w:hAnsi="Arial"/>
          <w:color w:val="000000"/>
          <w:lang w:val="it-IT"/>
        </w:rPr>
        <w:t xml:space="preserve">è equipaggiata con il </w:t>
      </w:r>
      <w:r w:rsidRPr="00292CED">
        <w:rPr>
          <w:rFonts w:ascii="Arial" w:hAnsi="Arial"/>
          <w:color w:val="000000"/>
          <w:lang w:val="it-IT"/>
        </w:rPr>
        <w:t>motore diesel da 150 CV con iniettori a portata ridotta, che vanta un consumo di carburante di 4,7 l/100km ed emissioni di CO</w:t>
      </w:r>
      <w:r w:rsidRPr="00292CED">
        <w:rPr>
          <w:rFonts w:ascii="Arial" w:hAnsi="Arial"/>
          <w:color w:val="000000"/>
          <w:vertAlign w:val="subscript"/>
          <w:lang w:val="it-IT"/>
        </w:rPr>
        <w:t>2</w:t>
      </w:r>
      <w:r w:rsidRPr="00292CED">
        <w:rPr>
          <w:rFonts w:ascii="Arial" w:hAnsi="Arial"/>
          <w:color w:val="000000"/>
          <w:lang w:val="it-IT"/>
        </w:rPr>
        <w:t xml:space="preserve"> di soli 124 g/km (con cerchi da 17’’) nel ciclo combinato.</w:t>
      </w:r>
    </w:p>
    <w:p w:rsidR="00292CED" w:rsidRPr="00292CED" w:rsidRDefault="00292CED" w:rsidP="00292CED">
      <w:pPr>
        <w:widowControl w:val="0"/>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All’altra estremità della gamma, il motore diesel Ingenium ad alte prestazioni da 240 CV eroga 500 Nm di coppia, grazie a una serie di turbocompressori sequenziali, che aumenta la risposta del motore alle basse velocità e massimizza la sua resa alle velocità più elevate, per offrire una strabiliante combinazione di guidabilità e prestazioni. La versione con cambio automatico è in grado di accelerare da 0-100 km/h in 7,4 secondi con emissioni di CO</w:t>
      </w:r>
      <w:r w:rsidRPr="00292CED">
        <w:rPr>
          <w:rFonts w:ascii="Arial" w:hAnsi="Arial"/>
          <w:color w:val="000000"/>
          <w:vertAlign w:val="subscript"/>
          <w:lang w:val="it-IT"/>
        </w:rPr>
        <w:t>2</w:t>
      </w:r>
      <w:r w:rsidRPr="00292CED">
        <w:rPr>
          <w:rFonts w:ascii="Arial" w:hAnsi="Arial"/>
          <w:color w:val="000000"/>
          <w:lang w:val="it-IT"/>
        </w:rPr>
        <w:t xml:space="preserve"> di 162 g/km.</w:t>
      </w:r>
    </w:p>
    <w:p w:rsidR="00292CED" w:rsidRPr="00292CED" w:rsidRDefault="00292CED" w:rsidP="00292CED">
      <w:pPr>
        <w:widowControl w:val="0"/>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Al centro della gamma, la versione AWD da 180 CV offre un eccellente equilibrio tra prestazioni ed efficienza ed è disponibile sia con la trasmissione manuale e sia automatica, con emissioni di CO</w:t>
      </w:r>
      <w:r w:rsidRPr="00292CED">
        <w:rPr>
          <w:rFonts w:ascii="Arial" w:hAnsi="Arial"/>
          <w:color w:val="000000"/>
          <w:vertAlign w:val="subscript"/>
          <w:lang w:val="it-IT"/>
        </w:rPr>
        <w:t>2</w:t>
      </w:r>
      <w:r w:rsidRPr="00292CED">
        <w:rPr>
          <w:rFonts w:ascii="Arial" w:hAnsi="Arial"/>
          <w:color w:val="000000"/>
          <w:lang w:val="it-IT"/>
        </w:rPr>
        <w:t xml:space="preserve"> </w:t>
      </w:r>
      <w:r w:rsidRPr="00292CED">
        <w:rPr>
          <w:rFonts w:ascii="Arial" w:hAnsi="Arial"/>
          <w:color w:val="000000"/>
          <w:lang w:val="it-IT"/>
        </w:rPr>
        <w:lastRenderedPageBreak/>
        <w:t xml:space="preserve">rispettivamente di 137 e 147 g/km. La variante con cambio automatico accelera da 0-100 km/h in 9,3 secondi, sei decimi di secondo in meno rispetto ai modelli con cambio manuale a sei rapporti.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conformità con la normativa Euro 6 per le emissioni è stata ottenuta grazie a una serie di tecnologie che garantiscono un’eccellente sostenibilità ambientale, tra cui la fasatura variabile delle </w:t>
      </w:r>
      <w:r w:rsidR="001C1FDC">
        <w:rPr>
          <w:rFonts w:ascii="Arial" w:hAnsi="Arial"/>
          <w:lang w:val="it-IT"/>
        </w:rPr>
        <w:t>valvole di scarico, che consente</w:t>
      </w:r>
      <w:r w:rsidRPr="00292CED">
        <w:rPr>
          <w:rFonts w:ascii="Arial" w:hAnsi="Arial"/>
          <w:lang w:val="it-IT"/>
        </w:rPr>
        <w:t xml:space="preserve"> un riscaldamento rapido del catalizzatore e un ottimo funzionamento del filtro antiparticolato. Inoltre, la riduzione catalitica selettiva e il ricircolo dei gas di scarico </w:t>
      </w:r>
      <w:r w:rsidR="009A4728">
        <w:rPr>
          <w:rFonts w:ascii="Arial" w:hAnsi="Arial"/>
          <w:lang w:val="it-IT"/>
        </w:rPr>
        <w:t xml:space="preserve">con sistema di raffreddamento </w:t>
      </w:r>
      <w:r w:rsidRPr="00292CED">
        <w:rPr>
          <w:rFonts w:ascii="Arial" w:hAnsi="Arial"/>
          <w:lang w:val="it-IT"/>
        </w:rPr>
        <w:t>a bassa pressione contribuiscono a ridurre le emissioni di NOx.</w:t>
      </w:r>
      <w:r w:rsidR="00F37A11">
        <w:rPr>
          <w:rFonts w:ascii="Arial" w:hAnsi="Arial" w:cs="Arial"/>
          <w:lang w:val="it-IT"/>
        </w:rPr>
        <w:t xml:space="preserve"> </w:t>
      </w:r>
      <w:r w:rsidRPr="00292CED">
        <w:rPr>
          <w:rFonts w:ascii="Arial" w:hAnsi="Arial"/>
          <w:lang w:val="it-IT"/>
        </w:rPr>
        <w:t xml:space="preserve">Il nuovo sistema post trattamento AdBlue™ Diesel Exhaust Fluid (DEF) migliora ulteriormente il rispetto per </w:t>
      </w:r>
      <w:r w:rsidR="009A4728">
        <w:rPr>
          <w:rFonts w:ascii="Arial" w:hAnsi="Arial"/>
          <w:lang w:val="it-IT"/>
        </w:rPr>
        <w:t>l’</w:t>
      </w:r>
      <w:r w:rsidR="00533F52">
        <w:rPr>
          <w:rFonts w:ascii="Arial" w:hAnsi="Arial"/>
          <w:lang w:val="it-IT"/>
        </w:rPr>
        <w:t>ambiente attraverso l’iniezione di u</w:t>
      </w:r>
      <w:r w:rsidRPr="00292CED">
        <w:rPr>
          <w:rFonts w:ascii="Arial" w:hAnsi="Arial"/>
          <w:lang w:val="it-IT"/>
        </w:rPr>
        <w:t xml:space="preserve">na soluzione acquosa di urea DEF nell’impianto di scarico, </w:t>
      </w:r>
      <w:r w:rsidR="00533F52">
        <w:rPr>
          <w:rFonts w:ascii="Arial" w:hAnsi="Arial"/>
          <w:lang w:val="it-IT"/>
        </w:rPr>
        <w:t>che neutralizza i gas dannosi</w:t>
      </w:r>
      <w:r w:rsidRPr="00292CED">
        <w:rPr>
          <w:rFonts w:ascii="Arial" w:hAnsi="Arial"/>
          <w:lang w:val="it-IT"/>
        </w:rPr>
        <w:t xml:space="preserve"> come le emissioni di ossido di azoto.</w:t>
      </w:r>
    </w:p>
    <w:p w:rsidR="00292CED" w:rsidRPr="00292CED" w:rsidRDefault="00292CED" w:rsidP="00D44AC4">
      <w:pPr>
        <w:widowControl w:val="0"/>
        <w:autoSpaceDE w:val="0"/>
        <w:autoSpaceDN w:val="0"/>
        <w:adjustRightInd w:val="0"/>
        <w:spacing w:after="0" w:line="360" w:lineRule="auto"/>
        <w:jc w:val="both"/>
        <w:rPr>
          <w:rFonts w:ascii="Arial" w:hAnsi="Arial" w:cs="Arial"/>
          <w:b/>
          <w:color w:val="000000"/>
          <w:lang w:val="it-IT"/>
        </w:rPr>
      </w:pPr>
      <w:r w:rsidRPr="00292CED">
        <w:rPr>
          <w:rFonts w:ascii="Arial" w:hAnsi="Arial"/>
          <w:b/>
          <w:color w:val="000000"/>
          <w:lang w:val="it-IT"/>
        </w:rPr>
        <w:t xml:space="preserve">Ingenium Benzina: flessibile efficienza </w:t>
      </w:r>
    </w:p>
    <w:p w:rsidR="00671998" w:rsidRDefault="00292CED" w:rsidP="00292CED">
      <w:pPr>
        <w:widowControl w:val="0"/>
        <w:autoSpaceDE w:val="0"/>
        <w:autoSpaceDN w:val="0"/>
        <w:adjustRightInd w:val="0"/>
        <w:spacing w:line="360" w:lineRule="auto"/>
        <w:jc w:val="both"/>
        <w:rPr>
          <w:rFonts w:ascii="Arial" w:hAnsi="Arial"/>
          <w:lang w:val="it-IT"/>
        </w:rPr>
      </w:pPr>
      <w:r w:rsidRPr="00292CED">
        <w:rPr>
          <w:rFonts w:ascii="Arial" w:hAnsi="Arial"/>
          <w:lang w:val="it-IT"/>
        </w:rPr>
        <w:t xml:space="preserve">I nuovi motori Ingenium benzina a quattro cilindri, donano alla E-PACE eccellenti livelli di prestazioni, </w:t>
      </w:r>
      <w:r w:rsidR="00CE4A51">
        <w:rPr>
          <w:rFonts w:ascii="Arial" w:hAnsi="Arial"/>
          <w:lang w:val="it-IT"/>
        </w:rPr>
        <w:t xml:space="preserve">di </w:t>
      </w:r>
      <w:r w:rsidRPr="00292CED">
        <w:rPr>
          <w:rFonts w:ascii="Arial" w:hAnsi="Arial"/>
          <w:lang w:val="it-IT"/>
        </w:rPr>
        <w:t xml:space="preserve">raffinatezza ed </w:t>
      </w:r>
      <w:r w:rsidR="00CE4A51">
        <w:rPr>
          <w:rFonts w:ascii="Arial" w:hAnsi="Arial"/>
          <w:lang w:val="it-IT"/>
        </w:rPr>
        <w:t xml:space="preserve">di </w:t>
      </w:r>
      <w:r w:rsidRPr="00292CED">
        <w:rPr>
          <w:rFonts w:ascii="Arial" w:hAnsi="Arial"/>
          <w:lang w:val="it-IT"/>
        </w:rPr>
        <w:t>efficienza nei consumi.</w:t>
      </w:r>
      <w:r w:rsidRPr="00292CED">
        <w:rPr>
          <w:rFonts w:ascii="Arial" w:hAnsi="Arial"/>
          <w:bCs/>
          <w:lang w:val="it-IT"/>
        </w:rPr>
        <w:t xml:space="preserve"> </w:t>
      </w:r>
      <w:r w:rsidRPr="00292CED">
        <w:rPr>
          <w:rFonts w:ascii="Arial" w:hAnsi="Arial"/>
          <w:lang w:val="it-IT"/>
        </w:rPr>
        <w:t>Il nu</w:t>
      </w:r>
      <w:r w:rsidR="005E072F">
        <w:rPr>
          <w:rFonts w:ascii="Arial" w:hAnsi="Arial"/>
          <w:lang w:val="it-IT"/>
        </w:rPr>
        <w:t>ovo SUV compatto Jaguar</w:t>
      </w:r>
      <w:r w:rsidRPr="00292CED">
        <w:rPr>
          <w:rFonts w:ascii="Arial" w:hAnsi="Arial"/>
          <w:lang w:val="it-IT"/>
        </w:rPr>
        <w:t xml:space="preserve"> è disponibile nelle versioni da 249 CV e da 300 CV, che producono rispettivamente 365 e 400 Nm di coppia. Entrambe sono disponibili solamente con la trazione integrale AWD e con cambio automatico.</w:t>
      </w:r>
      <w:r w:rsidR="00671998">
        <w:rPr>
          <w:rFonts w:ascii="Arial" w:hAnsi="Arial" w:cs="Arial"/>
          <w:lang w:val="it-IT"/>
        </w:rPr>
        <w:t xml:space="preserve"> </w:t>
      </w:r>
      <w:r w:rsidRPr="00292CED">
        <w:rPr>
          <w:rFonts w:ascii="Arial" w:hAnsi="Arial"/>
          <w:lang w:val="it-IT"/>
        </w:rPr>
        <w:t>Il passaggio al sistema turbo twin-scroll consente di avere fino al 26% di aria in più rispetto al suo predecessore, aumentando la risposta dell’acceleratore ed eliminando virtualmente il ritardo del turbo. L’intelligente sistema Continuously Variable Valve Lift (CVVL) ottimizza la guidabilità, poiché il controllo del carico viene gestito principalmente dalle valvole di aspirazione, invece che dall’acceleratore.</w:t>
      </w:r>
      <w:r w:rsidRPr="00292CED">
        <w:rPr>
          <w:rFonts w:ascii="Arial" w:hAnsi="Arial"/>
          <w:bCs/>
          <w:lang w:val="it-IT"/>
        </w:rPr>
        <w:t xml:space="preserve"> La fasatura variabile dell’albero a camme migliora la potenza e l’efficienza a tutti i regimi, utilizzando meno carburante e aumentando la guidabilità.</w:t>
      </w:r>
    </w:p>
    <w:p w:rsidR="00F37A11" w:rsidRPr="00F9228A" w:rsidRDefault="00292CED" w:rsidP="00F9228A">
      <w:pPr>
        <w:widowControl w:val="0"/>
        <w:autoSpaceDE w:val="0"/>
        <w:autoSpaceDN w:val="0"/>
        <w:adjustRightInd w:val="0"/>
        <w:spacing w:line="360" w:lineRule="auto"/>
        <w:jc w:val="both"/>
        <w:rPr>
          <w:rFonts w:ascii="Arial" w:hAnsi="Arial" w:cs="Arial"/>
          <w:lang w:val="it-IT"/>
        </w:rPr>
      </w:pPr>
      <w:r w:rsidRPr="00292CED">
        <w:rPr>
          <w:rFonts w:ascii="Arial" w:hAnsi="Arial"/>
          <w:lang w:val="it-IT"/>
        </w:rPr>
        <w:t>La versione da 249 CV è in grado di accelerare da 0-100 km/h in 7,0 secondi, mentre la potente variante da 300 CV raggiunge la medesima velocità in 6,4 secondi.</w:t>
      </w:r>
    </w:p>
    <w:p w:rsidR="00292CED" w:rsidRPr="00292CED" w:rsidRDefault="00292CED" w:rsidP="00671998">
      <w:pPr>
        <w:widowControl w:val="0"/>
        <w:autoSpaceDE w:val="0"/>
        <w:autoSpaceDN w:val="0"/>
        <w:adjustRightInd w:val="0"/>
        <w:spacing w:after="0" w:line="360" w:lineRule="auto"/>
        <w:jc w:val="both"/>
        <w:rPr>
          <w:rFonts w:ascii="Arial" w:hAnsi="Arial" w:cs="Arial"/>
          <w:b/>
          <w:color w:val="000000"/>
          <w:lang w:val="it-IT"/>
        </w:rPr>
      </w:pPr>
      <w:r w:rsidRPr="00292CED">
        <w:rPr>
          <w:rFonts w:ascii="Arial" w:hAnsi="Arial"/>
          <w:b/>
          <w:color w:val="000000"/>
          <w:lang w:val="it-IT"/>
        </w:rPr>
        <w:t>Trasmissioni di livello superiore</w:t>
      </w:r>
    </w:p>
    <w:p w:rsidR="00292CED" w:rsidRPr="00AF57ED" w:rsidRDefault="00292CED" w:rsidP="00292CED">
      <w:pPr>
        <w:pStyle w:val="Normal1"/>
        <w:spacing w:line="360" w:lineRule="auto"/>
        <w:jc w:val="both"/>
        <w:rPr>
          <w:sz w:val="22"/>
          <w:lang w:val="it-IT"/>
        </w:rPr>
      </w:pPr>
      <w:r w:rsidRPr="00AF57ED">
        <w:rPr>
          <w:sz w:val="22"/>
          <w:lang w:val="it-IT"/>
        </w:rPr>
        <w:t xml:space="preserve">La E-PACE è disponibile con sistemi di trasmissioni che offrono prestazioni eccezionali e un grande coinvolgimento del guidatore. </w:t>
      </w:r>
    </w:p>
    <w:p w:rsidR="00292CED" w:rsidRPr="00292CED" w:rsidRDefault="00292CED" w:rsidP="00292CED">
      <w:pPr>
        <w:spacing w:line="360" w:lineRule="auto"/>
        <w:jc w:val="both"/>
        <w:rPr>
          <w:rFonts w:ascii="Arial" w:hAnsi="Arial" w:cs="Arial"/>
          <w:color w:val="000000"/>
          <w:lang w:val="it-IT"/>
        </w:rPr>
      </w:pPr>
      <w:r w:rsidRPr="00292CED">
        <w:rPr>
          <w:rFonts w:ascii="Arial" w:hAnsi="Arial"/>
          <w:lang w:val="it-IT"/>
        </w:rPr>
        <w:t>L’intelligente cambio automatico a nove rapporti è la più recente versione dell’acclamato ZF ed è disponibile per tutti i modelli di E-PACE.</w:t>
      </w:r>
      <w:r w:rsidRPr="00292CED">
        <w:rPr>
          <w:rFonts w:ascii="Arial" w:hAnsi="Arial"/>
          <w:color w:val="000000"/>
          <w:lang w:val="it-IT"/>
        </w:rPr>
        <w:t xml:space="preserve"> </w:t>
      </w:r>
      <w:r w:rsidR="00792001">
        <w:rPr>
          <w:rFonts w:ascii="Arial" w:hAnsi="Arial"/>
          <w:color w:val="000000"/>
          <w:lang w:val="it-IT"/>
        </w:rPr>
        <w:t xml:space="preserve">Questa </w:t>
      </w:r>
      <w:r w:rsidRPr="00292CED">
        <w:rPr>
          <w:rFonts w:ascii="Arial" w:hAnsi="Arial"/>
          <w:color w:val="000000"/>
          <w:lang w:val="it-IT"/>
        </w:rPr>
        <w:t>innovativa</w:t>
      </w:r>
      <w:r w:rsidR="00787285">
        <w:rPr>
          <w:rFonts w:ascii="Arial" w:hAnsi="Arial"/>
          <w:color w:val="000000"/>
          <w:lang w:val="it-IT"/>
        </w:rPr>
        <w:t xml:space="preserve"> trasmissione </w:t>
      </w:r>
      <w:r w:rsidRPr="00292CED">
        <w:rPr>
          <w:rFonts w:ascii="Arial" w:hAnsi="Arial"/>
          <w:color w:val="000000"/>
          <w:lang w:val="it-IT"/>
        </w:rPr>
        <w:t>è stata progettata appositamente per le applicazioni con motore trasversale.</w:t>
      </w:r>
    </w:p>
    <w:p w:rsidR="00292CED" w:rsidRPr="00292CED" w:rsidRDefault="00292CED" w:rsidP="00292CED">
      <w:pPr>
        <w:widowControl w:val="0"/>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Il risultato è un cambio di rapporto quasi impercettibile che si adatta perfettamente all’erogazione della potenza, alle diverse condizioni di percorrenza e ai differenti stili di guida. I clienti che scelgono l’R-Dynamic Pack potranno anche usufruire delle levette del cambio sul volante, per il massimo controllo manuale.</w:t>
      </w:r>
    </w:p>
    <w:p w:rsidR="00292CED" w:rsidRPr="00292CED" w:rsidRDefault="00292CED" w:rsidP="00292CED">
      <w:pPr>
        <w:widowControl w:val="0"/>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 xml:space="preserve">Il sistema adattivo di cambiata monitora lo stile di guida preferito dal guidatore e adatta di </w:t>
      </w:r>
      <w:r w:rsidRPr="00292CED">
        <w:rPr>
          <w:rFonts w:ascii="Arial" w:hAnsi="Arial"/>
          <w:color w:val="000000"/>
          <w:lang w:val="it-IT"/>
        </w:rPr>
        <w:lastRenderedPageBreak/>
        <w:t>conseguenza le impostazioni della trasmissione. Il sistema risponde rapidamente ai cambiament</w:t>
      </w:r>
      <w:r w:rsidR="00787285">
        <w:rPr>
          <w:rFonts w:ascii="Arial" w:hAnsi="Arial"/>
          <w:color w:val="000000"/>
          <w:lang w:val="it-IT"/>
        </w:rPr>
        <w:t>i, riducendo i tempi di innesto</w:t>
      </w:r>
      <w:r w:rsidRPr="00292CED">
        <w:rPr>
          <w:rFonts w:ascii="Arial" w:hAnsi="Arial"/>
          <w:color w:val="000000"/>
          <w:lang w:val="it-IT"/>
        </w:rPr>
        <w:t xml:space="preserve"> nella guida veloce per poi passare a una modalità più parsimoniosa, seguendo gli input dell’acceleratore e dello sterzo provenienti dal guidatore. </w:t>
      </w:r>
    </w:p>
    <w:p w:rsidR="00292CED" w:rsidRPr="00292CED" w:rsidRDefault="00292CED" w:rsidP="00292CED">
      <w:pPr>
        <w:widowControl w:val="0"/>
        <w:tabs>
          <w:tab w:val="left" w:pos="220"/>
          <w:tab w:val="left" w:pos="720"/>
        </w:tabs>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Durante le curve, la trasmissione utilizza l’accelerazione longitudinale e i dati sulla posizione del pedal</w:t>
      </w:r>
      <w:r w:rsidR="00C07200">
        <w:rPr>
          <w:rFonts w:ascii="Arial" w:hAnsi="Arial"/>
          <w:color w:val="000000"/>
          <w:lang w:val="it-IT"/>
        </w:rPr>
        <w:t>e per valutare</w:t>
      </w:r>
      <w:r w:rsidRPr="00292CED">
        <w:rPr>
          <w:rFonts w:ascii="Arial" w:hAnsi="Arial"/>
          <w:color w:val="000000"/>
          <w:lang w:val="it-IT"/>
        </w:rPr>
        <w:t xml:space="preserve"> la necessità </w:t>
      </w:r>
      <w:r w:rsidR="00C07200">
        <w:rPr>
          <w:rFonts w:ascii="Arial" w:hAnsi="Arial"/>
          <w:color w:val="000000"/>
          <w:lang w:val="it-IT"/>
        </w:rPr>
        <w:t>d</w:t>
      </w:r>
      <w:r w:rsidRPr="00292CED">
        <w:rPr>
          <w:rFonts w:ascii="Arial" w:hAnsi="Arial"/>
          <w:color w:val="000000"/>
          <w:lang w:val="it-IT"/>
        </w:rPr>
        <w:t>i cambiare rapporto. Misurando la posizione dell’acceleratore, la trasmissione intelligente è in grado di anticipare la successiva richiesta di potenza da parte del guidatore e di garan</w:t>
      </w:r>
      <w:r w:rsidR="005C389A">
        <w:rPr>
          <w:rFonts w:ascii="Arial" w:hAnsi="Arial"/>
          <w:color w:val="000000"/>
          <w:lang w:val="it-IT"/>
        </w:rPr>
        <w:t>tire sempre l’innesto del</w:t>
      </w:r>
      <w:r w:rsidRPr="00292CED">
        <w:rPr>
          <w:rFonts w:ascii="Arial" w:hAnsi="Arial"/>
          <w:color w:val="000000"/>
          <w:lang w:val="it-IT"/>
        </w:rPr>
        <w:t xml:space="preserve"> rapporto</w:t>
      </w:r>
      <w:r w:rsidR="005C389A">
        <w:rPr>
          <w:rFonts w:ascii="Arial" w:hAnsi="Arial"/>
          <w:color w:val="000000"/>
          <w:lang w:val="it-IT"/>
        </w:rPr>
        <w:t xml:space="preserve"> più appropriato</w:t>
      </w:r>
      <w:r w:rsidRPr="00292CED">
        <w:rPr>
          <w:rFonts w:ascii="Arial" w:hAnsi="Arial"/>
          <w:color w:val="000000"/>
          <w:lang w:val="it-IT"/>
        </w:rPr>
        <w:t xml:space="preserve">.  </w:t>
      </w:r>
    </w:p>
    <w:p w:rsidR="003F0735" w:rsidRPr="00671998" w:rsidRDefault="005C389A" w:rsidP="00671998">
      <w:pPr>
        <w:widowControl w:val="0"/>
        <w:tabs>
          <w:tab w:val="left" w:pos="940"/>
          <w:tab w:val="left" w:pos="1440"/>
        </w:tabs>
        <w:autoSpaceDE w:val="0"/>
        <w:autoSpaceDN w:val="0"/>
        <w:adjustRightInd w:val="0"/>
        <w:spacing w:line="360" w:lineRule="auto"/>
        <w:jc w:val="both"/>
        <w:rPr>
          <w:rFonts w:ascii="Arial" w:hAnsi="Arial" w:cs="Arial"/>
          <w:color w:val="000000"/>
          <w:lang w:val="it-IT"/>
        </w:rPr>
      </w:pPr>
      <w:r>
        <w:rPr>
          <w:rFonts w:ascii="Arial" w:hAnsi="Arial"/>
          <w:color w:val="000000"/>
          <w:lang w:val="it-IT"/>
        </w:rPr>
        <w:t>Le</w:t>
      </w:r>
      <w:r w:rsidR="00292CED" w:rsidRPr="00292CED">
        <w:rPr>
          <w:rFonts w:ascii="Arial" w:hAnsi="Arial"/>
          <w:color w:val="000000"/>
          <w:lang w:val="it-IT"/>
        </w:rPr>
        <w:t xml:space="preserve"> modalità del JaguarDrive Control offrono agli utenti della E-PACE un’interfaccia molto semplice per la gestione della trasmissione. Nella modalità Dynamic, i cambi sono più rapidi e la trasmissione reagisce più prontamente, mentre nella modalità Eco la marcia succes</w:t>
      </w:r>
      <w:r w:rsidR="00C07200">
        <w:rPr>
          <w:rFonts w:ascii="Arial" w:hAnsi="Arial"/>
          <w:color w:val="000000"/>
          <w:lang w:val="it-IT"/>
        </w:rPr>
        <w:t>siva viene innestata prima, in modo</w:t>
      </w:r>
      <w:r w:rsidR="00292CED" w:rsidRPr="00292CED">
        <w:rPr>
          <w:rFonts w:ascii="Arial" w:hAnsi="Arial"/>
          <w:color w:val="000000"/>
          <w:lang w:val="it-IT"/>
        </w:rPr>
        <w:t xml:space="preserve"> da migliorare l’efficienza.</w:t>
      </w:r>
    </w:p>
    <w:p w:rsidR="00292CED" w:rsidRPr="00292CED" w:rsidRDefault="00C07200" w:rsidP="00292CED">
      <w:pPr>
        <w:widowControl w:val="0"/>
        <w:autoSpaceDE w:val="0"/>
        <w:autoSpaceDN w:val="0"/>
        <w:adjustRightInd w:val="0"/>
        <w:spacing w:line="360" w:lineRule="auto"/>
        <w:jc w:val="both"/>
        <w:rPr>
          <w:rFonts w:ascii="Arial" w:hAnsi="Arial" w:cs="Arial"/>
          <w:color w:val="000000"/>
          <w:lang w:val="it-IT"/>
        </w:rPr>
      </w:pPr>
      <w:r>
        <w:rPr>
          <w:rFonts w:ascii="Arial" w:hAnsi="Arial"/>
          <w:lang w:val="it-IT"/>
        </w:rPr>
        <w:t>I motori diesel da 150</w:t>
      </w:r>
      <w:r w:rsidR="00292CED" w:rsidRPr="00292CED">
        <w:rPr>
          <w:rFonts w:ascii="Arial" w:hAnsi="Arial"/>
          <w:lang w:val="it-IT"/>
        </w:rPr>
        <w:t xml:space="preserve"> e 180 CV sono disponibili anche con la nuova trasmissione manuale a </w:t>
      </w:r>
      <w:r w:rsidR="00F27965">
        <w:rPr>
          <w:rFonts w:ascii="Arial" w:hAnsi="Arial"/>
          <w:lang w:val="it-IT"/>
        </w:rPr>
        <w:t>sei rapporti, che assicura innesti</w:t>
      </w:r>
      <w:r w:rsidR="00292CED" w:rsidRPr="00292CED">
        <w:rPr>
          <w:rFonts w:ascii="Arial" w:hAnsi="Arial"/>
          <w:lang w:val="it-IT"/>
        </w:rPr>
        <w:t xml:space="preserve"> rapidi e lineari.</w:t>
      </w:r>
      <w:r w:rsidR="00292CED" w:rsidRPr="00292CED">
        <w:rPr>
          <w:rFonts w:ascii="Arial" w:hAnsi="Arial"/>
          <w:color w:val="000000"/>
          <w:lang w:val="it-IT"/>
        </w:rPr>
        <w:t xml:space="preserve"> </w:t>
      </w:r>
      <w:r w:rsidR="00292CED" w:rsidRPr="00292CED">
        <w:rPr>
          <w:rFonts w:ascii="Arial" w:hAnsi="Arial"/>
          <w:lang w:val="it-IT"/>
        </w:rPr>
        <w:t>Progettato per le auto sportive, questo innovativo cambio è composto da un corpo in lega di alluminio, alberi cavi e ingranaggi insacchettati, che permettono la massima riduzio</w:t>
      </w:r>
      <w:r w:rsidR="00F27965">
        <w:rPr>
          <w:rFonts w:ascii="Arial" w:hAnsi="Arial"/>
          <w:lang w:val="it-IT"/>
        </w:rPr>
        <w:t>ne di peso</w:t>
      </w:r>
      <w:r w:rsidR="00292CED" w:rsidRPr="00292CED">
        <w:rPr>
          <w:rFonts w:ascii="Arial" w:hAnsi="Arial"/>
          <w:lang w:val="it-IT"/>
        </w:rPr>
        <w:t>.</w:t>
      </w:r>
      <w:r w:rsidR="00904F05">
        <w:rPr>
          <w:rFonts w:ascii="Arial" w:hAnsi="Arial"/>
          <w:color w:val="000000"/>
          <w:lang w:val="it-IT"/>
        </w:rPr>
        <w:t xml:space="preserve"> Inoltre, il cambio</w:t>
      </w:r>
      <w:r w:rsidR="00292CED" w:rsidRPr="00292CED">
        <w:rPr>
          <w:rFonts w:ascii="Arial" w:hAnsi="Arial"/>
          <w:color w:val="000000"/>
          <w:lang w:val="it-IT"/>
        </w:rPr>
        <w:t xml:space="preserve"> manuale offre una </w:t>
      </w:r>
      <w:r w:rsidR="00904F05">
        <w:rPr>
          <w:rFonts w:ascii="Arial" w:hAnsi="Arial"/>
          <w:color w:val="000000"/>
          <w:lang w:val="it-IT"/>
        </w:rPr>
        <w:t xml:space="preserve">maggiore </w:t>
      </w:r>
      <w:r w:rsidR="00292CED" w:rsidRPr="00292CED">
        <w:rPr>
          <w:rFonts w:ascii="Arial" w:hAnsi="Arial"/>
          <w:color w:val="000000"/>
          <w:lang w:val="it-IT"/>
        </w:rPr>
        <w:t>precisione grazie a nuovi rapporti di trasmissione e ad u</w:t>
      </w:r>
      <w:r w:rsidR="00904F05">
        <w:rPr>
          <w:rFonts w:ascii="Arial" w:hAnsi="Arial"/>
          <w:color w:val="000000"/>
          <w:lang w:val="it-IT"/>
        </w:rPr>
        <w:t>n nuovo disegno</w:t>
      </w:r>
      <w:r w:rsidR="00292CED" w:rsidRPr="00292CED">
        <w:rPr>
          <w:rFonts w:ascii="Arial" w:hAnsi="Arial"/>
          <w:color w:val="000000"/>
          <w:lang w:val="it-IT"/>
        </w:rPr>
        <w:t xml:space="preserve"> della dentatura degli ingranaggi, che ne migliorano la rumorosità.</w:t>
      </w:r>
    </w:p>
    <w:p w:rsidR="00292CED" w:rsidRPr="00292CED" w:rsidRDefault="00292CED" w:rsidP="00292CED">
      <w:pPr>
        <w:widowControl w:val="0"/>
        <w:tabs>
          <w:tab w:val="left" w:pos="940"/>
          <w:tab w:val="left" w:pos="1440"/>
        </w:tabs>
        <w:autoSpaceDE w:val="0"/>
        <w:autoSpaceDN w:val="0"/>
        <w:adjustRightInd w:val="0"/>
        <w:spacing w:line="360" w:lineRule="auto"/>
        <w:jc w:val="both"/>
        <w:rPr>
          <w:rFonts w:ascii="Arial" w:hAnsi="Arial" w:cs="Arial"/>
          <w:color w:val="000000"/>
          <w:lang w:val="it-IT"/>
        </w:rPr>
      </w:pPr>
      <w:r w:rsidRPr="00292CED">
        <w:rPr>
          <w:rFonts w:ascii="Arial" w:hAnsi="Arial"/>
          <w:color w:val="000000"/>
          <w:lang w:val="it-IT"/>
        </w:rPr>
        <w:t>Entrambe le trasmissioni sono state calibrate per lavorare nella massima armonia con le reattive e potenti motorizzazioni della E-PACE.</w:t>
      </w:r>
    </w:p>
    <w:p w:rsidR="00292CED" w:rsidRPr="00292CED" w:rsidRDefault="00292CED" w:rsidP="00671998">
      <w:pPr>
        <w:spacing w:after="0" w:line="360" w:lineRule="auto"/>
        <w:jc w:val="both"/>
        <w:rPr>
          <w:rFonts w:ascii="Arial" w:eastAsia="Arial" w:hAnsi="Arial" w:cs="Arial"/>
          <w:color w:val="000000"/>
          <w:lang w:val="it-IT"/>
        </w:rPr>
      </w:pPr>
      <w:r w:rsidRPr="00292CED">
        <w:rPr>
          <w:rFonts w:ascii="Arial" w:hAnsi="Arial"/>
          <w:b/>
          <w:lang w:val="it-IT"/>
        </w:rPr>
        <w:t>PRATICITÀ</w:t>
      </w:r>
    </w:p>
    <w:p w:rsidR="00292CED" w:rsidRPr="00292CED" w:rsidRDefault="00292CED" w:rsidP="00292CED">
      <w:pPr>
        <w:spacing w:line="360" w:lineRule="auto"/>
        <w:jc w:val="both"/>
        <w:rPr>
          <w:rFonts w:ascii="Arial" w:hAnsi="Arial" w:cs="Arial"/>
          <w:b/>
          <w:lang w:val="it-IT"/>
        </w:rPr>
      </w:pPr>
      <w:r w:rsidRPr="00292CED">
        <w:rPr>
          <w:rFonts w:ascii="Arial" w:hAnsi="Arial"/>
          <w:b/>
          <w:lang w:val="it-IT"/>
        </w:rPr>
        <w:t>La E-PACE è stata accuratamente progettata in modo da ottimizzare ogni millimetro di spazio e offrire ecc</w:t>
      </w:r>
      <w:r w:rsidR="00D3631A">
        <w:rPr>
          <w:rFonts w:ascii="Arial" w:hAnsi="Arial"/>
          <w:b/>
          <w:lang w:val="it-IT"/>
        </w:rPr>
        <w:t>ezionali livelli di</w:t>
      </w:r>
      <w:r w:rsidRPr="00292CED">
        <w:rPr>
          <w:rFonts w:ascii="Arial" w:hAnsi="Arial"/>
          <w:b/>
          <w:lang w:val="it-IT"/>
        </w:rPr>
        <w:t xml:space="preserve"> praticità</w:t>
      </w:r>
    </w:p>
    <w:p w:rsidR="00292CED" w:rsidRPr="003F0735" w:rsidRDefault="00292CED" w:rsidP="00292CED">
      <w:pPr>
        <w:pStyle w:val="Normal1"/>
        <w:spacing w:line="360" w:lineRule="auto"/>
        <w:contextualSpacing/>
        <w:jc w:val="both"/>
        <w:rPr>
          <w:b/>
          <w:sz w:val="22"/>
          <w:lang w:val="it-IT"/>
        </w:rPr>
      </w:pPr>
      <w:r w:rsidRPr="003F0735">
        <w:rPr>
          <w:b/>
          <w:sz w:val="22"/>
          <w:lang w:val="it-IT"/>
        </w:rPr>
        <w:t>Versatilità e comodità ogni giorno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Jaguar E-PACE è una vettura compatta che adotta delle soluzioni progettuali in grado di offrire </w:t>
      </w:r>
      <w:r w:rsidR="009B5049">
        <w:rPr>
          <w:rFonts w:ascii="Arial" w:hAnsi="Arial"/>
          <w:lang w:val="it-IT"/>
        </w:rPr>
        <w:t>il medesimo spazio per</w:t>
      </w:r>
      <w:r w:rsidRPr="00292CED">
        <w:rPr>
          <w:rFonts w:ascii="Arial" w:hAnsi="Arial"/>
          <w:lang w:val="it-IT"/>
        </w:rPr>
        <w:t xml:space="preserve"> passeggeri e bagagli delle concorrenti più grandi. L’interasse di 2.681 mm e la compatta geometria delle sospensioni posteriori Integral Link conse</w:t>
      </w:r>
      <w:r w:rsidR="00DD0DD7">
        <w:rPr>
          <w:rFonts w:ascii="Arial" w:hAnsi="Arial"/>
          <w:lang w:val="it-IT"/>
        </w:rPr>
        <w:t xml:space="preserve">ntono di avere interni confortevoli </w:t>
      </w:r>
      <w:r w:rsidRPr="00292CED">
        <w:rPr>
          <w:rFonts w:ascii="Arial" w:hAnsi="Arial"/>
          <w:lang w:val="it-IT"/>
        </w:rPr>
        <w:t>da vettura familiare, con uno spazio per le gambe dei passeggeri posteri maggiore rispetto ad altri SUV di categoria superiore.</w:t>
      </w:r>
    </w:p>
    <w:p w:rsidR="00292CED" w:rsidRPr="00292CED" w:rsidRDefault="00F9720D" w:rsidP="00F9720D">
      <w:pPr>
        <w:spacing w:after="0" w:line="360" w:lineRule="auto"/>
        <w:jc w:val="both"/>
        <w:rPr>
          <w:rFonts w:ascii="Arial" w:hAnsi="Arial" w:cs="Arial"/>
          <w:b/>
          <w:lang w:val="it-IT"/>
        </w:rPr>
      </w:pPr>
      <w:r>
        <w:rPr>
          <w:rFonts w:ascii="Arial" w:hAnsi="Arial"/>
          <w:b/>
          <w:lang w:val="it-IT"/>
        </w:rPr>
        <w:t>S</w:t>
      </w:r>
      <w:r w:rsidR="00292CED" w:rsidRPr="00292CED">
        <w:rPr>
          <w:rFonts w:ascii="Arial" w:hAnsi="Arial"/>
          <w:b/>
          <w:lang w:val="it-IT"/>
        </w:rPr>
        <w:t>pazio di stivaggio</w:t>
      </w:r>
      <w:r>
        <w:rPr>
          <w:rFonts w:ascii="Arial" w:hAnsi="Arial"/>
          <w:b/>
          <w:lang w:val="it-IT"/>
        </w:rPr>
        <w:t xml:space="preserve"> da prima della classe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L’abitacolo della E-PACE è stato ispirato dalla sport</w:t>
      </w:r>
      <w:r w:rsidR="0070777F">
        <w:rPr>
          <w:rFonts w:ascii="Arial" w:hAnsi="Arial"/>
          <w:lang w:val="it-IT"/>
        </w:rPr>
        <w:t xml:space="preserve">iva F-TYPE, mentre la </w:t>
      </w:r>
      <w:r w:rsidRPr="00292CED">
        <w:rPr>
          <w:rFonts w:ascii="Arial" w:hAnsi="Arial"/>
          <w:lang w:val="it-IT"/>
        </w:rPr>
        <w:t>praticità d</w:t>
      </w:r>
      <w:r w:rsidR="00591342">
        <w:rPr>
          <w:rFonts w:ascii="Arial" w:hAnsi="Arial"/>
          <w:lang w:val="it-IT"/>
        </w:rPr>
        <w:t xml:space="preserve">a vettura familiare deve la </w:t>
      </w:r>
      <w:r w:rsidR="0070777F">
        <w:rPr>
          <w:rFonts w:ascii="Arial" w:hAnsi="Arial"/>
          <w:lang w:val="it-IT"/>
        </w:rPr>
        <w:t xml:space="preserve">sua </w:t>
      </w:r>
      <w:r w:rsidRPr="00292CED">
        <w:rPr>
          <w:rFonts w:ascii="Arial" w:hAnsi="Arial"/>
          <w:lang w:val="it-IT"/>
        </w:rPr>
        <w:t>configurazione alla sorella maggiore F-PACE. Il versatile portaoggetti da 8,42 litri tra i sedili anteriori è abbastanza capiente da ospitare due bottiglie da un litro disposte orizzontalmente, con un’abbondanza di spazio per l’alloggi</w:t>
      </w:r>
      <w:r w:rsidR="0070777F">
        <w:rPr>
          <w:rFonts w:ascii="Arial" w:hAnsi="Arial"/>
          <w:lang w:val="it-IT"/>
        </w:rPr>
        <w:t>amento di molti altri oggetti. C</w:t>
      </w:r>
      <w:r w:rsidRPr="00292CED">
        <w:rPr>
          <w:rFonts w:ascii="Arial" w:hAnsi="Arial"/>
          <w:lang w:val="it-IT"/>
        </w:rPr>
        <w:t xml:space="preserve">i sono anche due porte USB, per connettere e ricaricare i dispositivi mobili, una presa da 12 volt e un </w:t>
      </w:r>
      <w:r w:rsidRPr="00292CED">
        <w:rPr>
          <w:rFonts w:ascii="Arial" w:hAnsi="Arial"/>
          <w:lang w:val="it-IT"/>
        </w:rPr>
        <w:lastRenderedPageBreak/>
        <w:t>porta smartphone, oltre a uno spazio riservato ai tablet per evitare danni durante il caricamento. La rete portaoggetti nella parte inferiore del portellone è l’ideale per lo stivaggio di piccoli oggetti. Lo spazio è</w:t>
      </w:r>
      <w:r w:rsidR="006E309B">
        <w:rPr>
          <w:rFonts w:ascii="Arial" w:hAnsi="Arial"/>
          <w:lang w:val="it-IT"/>
        </w:rPr>
        <w:t xml:space="preserve"> protetto da un doppio bracciolo</w:t>
      </w:r>
      <w:r w:rsidRPr="00292CED">
        <w:rPr>
          <w:rFonts w:ascii="Arial" w:hAnsi="Arial"/>
          <w:lang w:val="it-IT"/>
        </w:rPr>
        <w:t xml:space="preserve"> scorrevole che offre grande comfort e praticità.</w:t>
      </w:r>
    </w:p>
    <w:p w:rsidR="003F0735" w:rsidRPr="00F9720D" w:rsidRDefault="00292CED" w:rsidP="00292CED">
      <w:pPr>
        <w:spacing w:line="360" w:lineRule="auto"/>
        <w:jc w:val="both"/>
        <w:rPr>
          <w:rFonts w:ascii="Arial" w:hAnsi="Arial" w:cs="Arial"/>
          <w:lang w:val="it-IT"/>
        </w:rPr>
      </w:pPr>
      <w:r w:rsidRPr="00292CED">
        <w:rPr>
          <w:rFonts w:ascii="Arial" w:hAnsi="Arial"/>
          <w:lang w:val="it-IT"/>
        </w:rPr>
        <w:t>In alternativa, è possibile riorganizzare lo spazio aggiungendo due portabicchieri. In questo caso, lo spazio si riduce a 5,94 litri, rendendo facilmente rag</w:t>
      </w:r>
      <w:r w:rsidR="00396BB4">
        <w:rPr>
          <w:rFonts w:ascii="Arial" w:hAnsi="Arial"/>
          <w:lang w:val="it-IT"/>
        </w:rPr>
        <w:t>giungibili bottiglie o lattine contenute</w:t>
      </w:r>
      <w:r w:rsidRPr="00292CED">
        <w:rPr>
          <w:rFonts w:ascii="Arial" w:hAnsi="Arial"/>
          <w:lang w:val="it-IT"/>
        </w:rPr>
        <w:t xml:space="preserve"> nel portabicchieri estraibile.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Inoltre, il vano chiudibile da 10,07 litri consente di riporre oggetti in modo sicuro. Un ulteriore spazio aperto nella parte inferiore della consolle centrale offre 0,6 litri di spazio per uno smartphone, mentre i vani sulle portiere anteriori da 10,56 litri sono molto più generosi rispetto a quelli degli altri SUV compatti. È possibile avere fino a cinque porte USB e quattro prese elettriche da </w:t>
      </w:r>
      <w:r w:rsidR="004C607C">
        <w:rPr>
          <w:rFonts w:ascii="Arial" w:hAnsi="Arial"/>
          <w:lang w:val="it-IT"/>
        </w:rPr>
        <w:t>12 volt, che offrono elevate</w:t>
      </w:r>
      <w:r w:rsidRPr="00292CED">
        <w:rPr>
          <w:rFonts w:ascii="Arial" w:hAnsi="Arial"/>
          <w:lang w:val="it-IT"/>
        </w:rPr>
        <w:t xml:space="preserve"> capacità di carica per le famiglie più connesse.</w:t>
      </w:r>
    </w:p>
    <w:p w:rsidR="00292CED" w:rsidRPr="00292CED" w:rsidRDefault="00292CED" w:rsidP="00F9720D">
      <w:pPr>
        <w:spacing w:after="0" w:line="360" w:lineRule="auto"/>
        <w:jc w:val="both"/>
        <w:rPr>
          <w:rFonts w:ascii="Arial" w:hAnsi="Arial" w:cs="Arial"/>
          <w:b/>
          <w:lang w:val="it-IT"/>
        </w:rPr>
      </w:pPr>
      <w:r w:rsidRPr="00292CED">
        <w:rPr>
          <w:rFonts w:ascii="Arial" w:hAnsi="Arial"/>
          <w:b/>
          <w:lang w:val="it-IT"/>
        </w:rPr>
        <w:t>Bagagliaio: ampio e flessibile</w:t>
      </w:r>
    </w:p>
    <w:p w:rsidR="00F9720D" w:rsidRDefault="00292CED" w:rsidP="00292CED">
      <w:pPr>
        <w:spacing w:line="360" w:lineRule="auto"/>
        <w:jc w:val="both"/>
        <w:rPr>
          <w:rFonts w:ascii="Arial" w:hAnsi="Arial"/>
          <w:lang w:val="it-IT"/>
        </w:rPr>
      </w:pPr>
      <w:r w:rsidRPr="00292CED">
        <w:rPr>
          <w:rFonts w:ascii="Arial" w:hAnsi="Arial"/>
          <w:lang w:val="it-IT"/>
        </w:rPr>
        <w:t>Il bagagliaio d</w:t>
      </w:r>
      <w:r w:rsidR="0056620F">
        <w:rPr>
          <w:rFonts w:ascii="Arial" w:hAnsi="Arial"/>
          <w:lang w:val="it-IT"/>
        </w:rPr>
        <w:t>a 577 litri rende la E-PACE decisamente</w:t>
      </w:r>
      <w:r w:rsidRPr="00292CED">
        <w:rPr>
          <w:rFonts w:ascii="Arial" w:hAnsi="Arial"/>
          <w:lang w:val="it-IT"/>
        </w:rPr>
        <w:t xml:space="preserve"> capiente per la vita familiare, grazie ad uno spazio di carico tra i più ampi della categoria (1.057 mm tra i passaruota, con una larghezza massima di stivaggio di 1.311mm). Il bagagliaio può contenere un passeggino ripiegato, un set intero di mazze da golf o sei bagagli a mano. In caso di assenza della ruota di scorta, sotto il pianale è disponibile un ulteriore spazio di 93 litri.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E-PACE dispone di serie di sedili posteriori pieghevoli nella configurazione 60:40. Abbattendo i sedili, si creano altri 1.234 litri di spazio. Ripiegandone solo uno, è possibile caricare oggetti lunghi fino a 1.568 mm, facendo comunque accomodare due passeggeri sul sedile posteriore. </w:t>
      </w:r>
    </w:p>
    <w:p w:rsidR="00292CED" w:rsidRPr="00292CED" w:rsidRDefault="00292CED" w:rsidP="00F9720D">
      <w:pPr>
        <w:spacing w:after="0" w:line="360" w:lineRule="auto"/>
        <w:jc w:val="both"/>
        <w:rPr>
          <w:rFonts w:ascii="Arial" w:hAnsi="Arial" w:cs="Arial"/>
          <w:b/>
          <w:lang w:val="it-IT"/>
        </w:rPr>
      </w:pPr>
      <w:r w:rsidRPr="00292CED">
        <w:rPr>
          <w:rFonts w:ascii="Arial" w:hAnsi="Arial"/>
          <w:b/>
          <w:lang w:val="it-IT"/>
        </w:rPr>
        <w:t>Gesture Tailgate</w:t>
      </w:r>
    </w:p>
    <w:p w:rsidR="00292CED" w:rsidRPr="00292CED" w:rsidRDefault="00292CED" w:rsidP="00292CED">
      <w:pPr>
        <w:tabs>
          <w:tab w:val="left" w:pos="1546"/>
        </w:tabs>
        <w:spacing w:line="360" w:lineRule="auto"/>
        <w:jc w:val="both"/>
        <w:rPr>
          <w:rFonts w:ascii="Arial" w:hAnsi="Arial" w:cs="Arial"/>
          <w:lang w:val="it-IT"/>
        </w:rPr>
      </w:pPr>
      <w:r w:rsidRPr="00292CED">
        <w:rPr>
          <w:rFonts w:ascii="Arial" w:hAnsi="Arial"/>
          <w:lang w:val="it-IT"/>
        </w:rPr>
        <w:t xml:space="preserve">La E-PACE è disponibile con il Gesture Tailgate, che consente di avvicinarsi alla vettura e riporre oggetti nel bagagliaio senza utilizzare </w:t>
      </w:r>
      <w:r w:rsidR="00FC1145">
        <w:rPr>
          <w:rFonts w:ascii="Arial" w:hAnsi="Arial"/>
          <w:lang w:val="it-IT"/>
        </w:rPr>
        <w:t xml:space="preserve">il </w:t>
      </w:r>
      <w:r w:rsidRPr="00292CED">
        <w:rPr>
          <w:rFonts w:ascii="Arial" w:hAnsi="Arial"/>
          <w:lang w:val="it-IT"/>
        </w:rPr>
        <w:t>telecomando. È sufficiente sollevare un piede sotto i sensori posizionati su ciascun lato del paraurti posteriore per aprire il portellone anche con le mani occupate, senza la necessità di estrarre la chiave dalla tasca. Lo stesso gesto del piede permette anche di richiudere il portellone.</w:t>
      </w:r>
    </w:p>
    <w:p w:rsidR="00292CED" w:rsidRPr="00292CED" w:rsidRDefault="00292CED" w:rsidP="00F9720D">
      <w:pPr>
        <w:spacing w:after="0" w:line="360" w:lineRule="auto"/>
        <w:jc w:val="both"/>
        <w:rPr>
          <w:rFonts w:ascii="Arial" w:hAnsi="Arial" w:cs="Arial"/>
          <w:b/>
          <w:lang w:val="it-IT"/>
        </w:rPr>
      </w:pPr>
      <w:r w:rsidRPr="00292CED">
        <w:rPr>
          <w:rFonts w:ascii="Arial" w:hAnsi="Arial"/>
          <w:b/>
          <w:lang w:val="it-IT"/>
        </w:rPr>
        <w:t>L’Activity Key</w:t>
      </w:r>
    </w:p>
    <w:p w:rsidR="00292CED" w:rsidRPr="00292CED" w:rsidRDefault="002C65BE" w:rsidP="00292CED">
      <w:pPr>
        <w:spacing w:line="360" w:lineRule="auto"/>
        <w:jc w:val="both"/>
        <w:rPr>
          <w:rFonts w:ascii="Arial" w:hAnsi="Arial" w:cs="Arial"/>
          <w:lang w:val="it-IT"/>
        </w:rPr>
      </w:pPr>
      <w:r>
        <w:rPr>
          <w:rFonts w:ascii="Arial" w:hAnsi="Arial"/>
          <w:lang w:val="it-IT"/>
        </w:rPr>
        <w:t>La E-PACE offre</w:t>
      </w:r>
      <w:r w:rsidR="00292CED" w:rsidRPr="00292CED">
        <w:rPr>
          <w:rFonts w:ascii="Arial" w:hAnsi="Arial"/>
          <w:lang w:val="it-IT"/>
        </w:rPr>
        <w:t xml:space="preserve"> l’innovativa Activity Key, lanciata con la </w:t>
      </w:r>
      <w:r>
        <w:rPr>
          <w:rFonts w:ascii="Arial" w:hAnsi="Arial"/>
          <w:lang w:val="it-IT"/>
        </w:rPr>
        <w:t xml:space="preserve">Jaguar F-PACE. Si tratta di un’avanzata </w:t>
      </w:r>
      <w:r w:rsidR="00292CED" w:rsidRPr="00292CED">
        <w:rPr>
          <w:rFonts w:ascii="Arial" w:hAnsi="Arial"/>
          <w:lang w:val="it-IT"/>
        </w:rPr>
        <w:t xml:space="preserve">tecnologia indossabile progettata per coloro che amano le attività sportive in cui non risulta pratico portare </w:t>
      </w:r>
      <w:r w:rsidR="000E37C5">
        <w:rPr>
          <w:rFonts w:ascii="Arial" w:hAnsi="Arial"/>
          <w:lang w:val="it-IT"/>
        </w:rPr>
        <w:t>l</w:t>
      </w:r>
      <w:r w:rsidR="00292CED" w:rsidRPr="00292CED">
        <w:rPr>
          <w:rFonts w:ascii="Arial" w:hAnsi="Arial"/>
          <w:lang w:val="it-IT"/>
        </w:rPr>
        <w:t xml:space="preserve">a chiave tradizionale. Questo bracciale, impermeabile e resistente agli urti, garantisce l’accesso sicuro alla vettura, grazie ad un sensore posizionato al di sopra della targa posteriore.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L’Activity Key contiene un transponder RFID </w:t>
      </w:r>
      <w:r w:rsidR="000E37C5">
        <w:rPr>
          <w:rFonts w:ascii="Arial" w:hAnsi="Arial"/>
          <w:lang w:val="it-IT"/>
        </w:rPr>
        <w:t xml:space="preserve">alloggiato </w:t>
      </w:r>
      <w:r w:rsidRPr="00292CED">
        <w:rPr>
          <w:rFonts w:ascii="Arial" w:hAnsi="Arial"/>
          <w:lang w:val="it-IT"/>
        </w:rPr>
        <w:t xml:space="preserve">in uno spazio composito all’interno del bracciale in gomma, che non ha parti mobili e non necessita di batterie. Per chiudere o aprire la E-PACE, è sufficiente “stringere virtualmente la mano” alla vettura, tenendo il bracciale vicino alla </w:t>
      </w:r>
      <w:r w:rsidRPr="00292CED">
        <w:rPr>
          <w:rFonts w:ascii="Arial" w:hAnsi="Arial"/>
          <w:lang w:val="it-IT"/>
        </w:rPr>
        <w:lastRenderedPageBreak/>
        <w:t xml:space="preserve">parte superiore della targa sul portellone. </w:t>
      </w:r>
      <w:r w:rsidR="00F54033">
        <w:rPr>
          <w:rFonts w:ascii="Arial" w:hAnsi="Arial"/>
          <w:lang w:val="it-IT"/>
        </w:rPr>
        <w:t xml:space="preserve">Se si utilizza </w:t>
      </w:r>
      <w:r w:rsidRPr="00292CED">
        <w:rPr>
          <w:rFonts w:ascii="Arial" w:hAnsi="Arial"/>
          <w:lang w:val="it-IT"/>
        </w:rPr>
        <w:t xml:space="preserve">l’Activity Key, le chiavi tradizionali vengono disabilitate, in modo da renderle inutilizzabili in caso di scasso della vettura, che quindi rimane bloccata.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L’Activity Key è in grado di sopportare anche le condizioni più estreme, come le immersioni fino a una profondità di 18 m e temperature da -50</w:t>
      </w:r>
      <w:r w:rsidRPr="00292CED">
        <w:rPr>
          <w:rFonts w:ascii="Arial" w:hAnsi="Arial"/>
          <w:color w:val="000000"/>
          <w:lang w:val="it-IT"/>
        </w:rPr>
        <w:t>°C</w:t>
      </w:r>
      <w:r w:rsidRPr="00292CED">
        <w:rPr>
          <w:rFonts w:ascii="Arial" w:hAnsi="Arial"/>
          <w:lang w:val="it-IT"/>
        </w:rPr>
        <w:t xml:space="preserve"> a +85°C.</w:t>
      </w:r>
    </w:p>
    <w:p w:rsidR="00292CED" w:rsidRPr="00292CED" w:rsidRDefault="00292CED" w:rsidP="00292CED">
      <w:pPr>
        <w:jc w:val="both"/>
        <w:rPr>
          <w:rFonts w:ascii="Arial" w:hAnsi="Arial"/>
          <w:b/>
          <w:lang w:val="it-IT"/>
        </w:rPr>
      </w:pPr>
    </w:p>
    <w:p w:rsidR="00292CED" w:rsidRPr="00292CED" w:rsidRDefault="00292CED" w:rsidP="00F9720D">
      <w:pPr>
        <w:spacing w:after="0" w:line="360" w:lineRule="auto"/>
        <w:jc w:val="both"/>
        <w:rPr>
          <w:rFonts w:ascii="Arial" w:hAnsi="Arial" w:cs="Arial"/>
          <w:lang w:val="it-IT"/>
        </w:rPr>
      </w:pPr>
      <w:r w:rsidRPr="00292CED">
        <w:rPr>
          <w:rFonts w:ascii="Arial" w:hAnsi="Arial"/>
          <w:b/>
          <w:lang w:val="it-IT"/>
        </w:rPr>
        <w:t>INFOTAINMENT E CONNETTIVITÀ</w:t>
      </w:r>
    </w:p>
    <w:p w:rsidR="00292CED" w:rsidRPr="00292CED" w:rsidRDefault="00292CED" w:rsidP="00292CED">
      <w:pPr>
        <w:spacing w:line="360" w:lineRule="auto"/>
        <w:jc w:val="both"/>
        <w:rPr>
          <w:rFonts w:ascii="Arial" w:hAnsi="Arial" w:cs="Arial"/>
          <w:b/>
          <w:lang w:val="it-IT"/>
        </w:rPr>
      </w:pPr>
      <w:r w:rsidRPr="00292CED">
        <w:rPr>
          <w:rFonts w:ascii="Arial" w:hAnsi="Arial"/>
          <w:b/>
          <w:lang w:val="it-IT"/>
        </w:rPr>
        <w:t>Sistema d’Infotainment Touch Pro e prese digitali per ogni passeggero: la E-PACE offre tutta la connettività necessaria ad ogni stile di vita</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E-PACE introduce una serie di innovazioni tecnologiche, che rendono la connettività sempre più pratica e facile da utilizzare. Il SUV compatto Jaguar memorizza le preferenze del guidatore </w:t>
      </w:r>
      <w:r w:rsidR="00DD65AD">
        <w:rPr>
          <w:rFonts w:ascii="Arial" w:hAnsi="Arial"/>
          <w:lang w:val="it-IT"/>
        </w:rPr>
        <w:t xml:space="preserve">in modo da </w:t>
      </w:r>
      <w:r w:rsidRPr="00292CED">
        <w:rPr>
          <w:rFonts w:ascii="Arial" w:hAnsi="Arial"/>
          <w:lang w:val="it-IT"/>
        </w:rPr>
        <w:t xml:space="preserve">personalizzare ulteriormente l’esperienza di guida. </w:t>
      </w:r>
    </w:p>
    <w:p w:rsidR="00F9720D" w:rsidRDefault="00292CED" w:rsidP="00F9228A">
      <w:pPr>
        <w:spacing w:line="360" w:lineRule="auto"/>
        <w:jc w:val="both"/>
        <w:rPr>
          <w:b/>
          <w:lang w:val="it-IT"/>
        </w:rPr>
      </w:pPr>
      <w:r w:rsidRPr="00292CED">
        <w:rPr>
          <w:rFonts w:ascii="Arial" w:hAnsi="Arial"/>
          <w:lang w:val="it-IT"/>
        </w:rPr>
        <w:t xml:space="preserve">Su ogni modello è disponibile di serie l’ultima generazione del sistema d’infotainment Jaguar Touch Pro, che offre una combinazione tra un’intuitiva interfaccia del touchscreen e </w:t>
      </w:r>
      <w:r w:rsidR="006E0095">
        <w:rPr>
          <w:rFonts w:ascii="Arial" w:hAnsi="Arial"/>
          <w:lang w:val="it-IT"/>
        </w:rPr>
        <w:t xml:space="preserve">una serie di </w:t>
      </w:r>
      <w:r w:rsidRPr="00292CED">
        <w:rPr>
          <w:rFonts w:ascii="Arial" w:hAnsi="Arial"/>
          <w:lang w:val="it-IT"/>
        </w:rPr>
        <w:t>pulsanti tattili, per avere</w:t>
      </w:r>
      <w:r w:rsidR="0054108F">
        <w:rPr>
          <w:rFonts w:ascii="Arial" w:hAnsi="Arial"/>
          <w:lang w:val="it-IT"/>
        </w:rPr>
        <w:t xml:space="preserve"> un’immediata fruibilità delle</w:t>
      </w:r>
      <w:r w:rsidRPr="00292CED">
        <w:rPr>
          <w:rFonts w:ascii="Arial" w:hAnsi="Arial"/>
          <w:lang w:val="it-IT"/>
        </w:rPr>
        <w:t xml:space="preserve"> le funzioni basilari. </w:t>
      </w:r>
    </w:p>
    <w:p w:rsidR="00292CED" w:rsidRPr="003F0735" w:rsidRDefault="00292CED" w:rsidP="00292CED">
      <w:pPr>
        <w:pStyle w:val="Normal1"/>
        <w:spacing w:line="360" w:lineRule="auto"/>
        <w:contextualSpacing/>
        <w:jc w:val="both"/>
        <w:rPr>
          <w:b/>
          <w:sz w:val="22"/>
          <w:lang w:val="it-IT"/>
        </w:rPr>
      </w:pPr>
      <w:r w:rsidRPr="003F0735">
        <w:rPr>
          <w:b/>
          <w:sz w:val="22"/>
          <w:lang w:val="it-IT"/>
        </w:rPr>
        <w:t>Touch Pro: connessione potente a portata di mano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E-PACE offre l’ultima generazione del sistema d’infotainment Jaguar Touch Pro, con un display da 10’’, che consente funzionalità “s</w:t>
      </w:r>
      <w:r w:rsidR="006E0095">
        <w:rPr>
          <w:rFonts w:ascii="Arial" w:hAnsi="Arial"/>
          <w:lang w:val="it-IT"/>
        </w:rPr>
        <w:t>wipe”, “pinch” e “zoom” come su un tablet o uno</w:t>
      </w:r>
      <w:r w:rsidRPr="00292CED">
        <w:rPr>
          <w:rFonts w:ascii="Arial" w:hAnsi="Arial"/>
          <w:lang w:val="it-IT"/>
        </w:rPr>
        <w:t xml:space="preserve"> smartphone. La schermata iniziale personalizzabile permette di creare collegamenti rapidi alle funzioni preferite, in modo da trovare facilmente le app maggiormente utilizzate.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display superwide da 21:9 (con risoluzione 1280 x 542 pixel) consente anche di eseguire più azioni contemporaneamente, come ad esempio visualizzare i contenuti media sullo schermo principale, mentre </w:t>
      </w:r>
      <w:r w:rsidR="00436194">
        <w:rPr>
          <w:rFonts w:ascii="Arial" w:hAnsi="Arial"/>
          <w:lang w:val="it-IT"/>
        </w:rPr>
        <w:t>il pannello laterale mostra</w:t>
      </w:r>
      <w:r w:rsidRPr="00292CED">
        <w:rPr>
          <w:rFonts w:ascii="Arial" w:hAnsi="Arial"/>
          <w:lang w:val="it-IT"/>
        </w:rPr>
        <w:t xml:space="preserve"> i dati di navigazione o le previsioni meteo.</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Il Touch Pro è il sistema d’infotainment più avanzato mai offerto da Jaguar. Progettato e sviluppato in-house</w:t>
      </w:r>
      <w:r w:rsidR="00436194">
        <w:rPr>
          <w:rFonts w:ascii="Arial" w:hAnsi="Arial"/>
          <w:lang w:val="it-IT"/>
        </w:rPr>
        <w:t>, utilizza</w:t>
      </w:r>
      <w:r w:rsidRPr="00292CED">
        <w:rPr>
          <w:rFonts w:ascii="Arial" w:hAnsi="Arial"/>
          <w:lang w:val="it-IT"/>
        </w:rPr>
        <w:t xml:space="preserve"> le più moderne tecnologie</w:t>
      </w:r>
      <w:r w:rsidR="009C2A54">
        <w:rPr>
          <w:rFonts w:ascii="Arial" w:hAnsi="Arial"/>
          <w:lang w:val="it-IT"/>
        </w:rPr>
        <w:t>,</w:t>
      </w:r>
      <w:r w:rsidRPr="00292CED">
        <w:rPr>
          <w:rFonts w:ascii="Arial" w:hAnsi="Arial"/>
          <w:lang w:val="it-IT"/>
        </w:rPr>
        <w:t xml:space="preserve"> come un processore quad-core </w:t>
      </w:r>
      <w:r w:rsidR="00436194">
        <w:rPr>
          <w:rFonts w:ascii="Arial" w:hAnsi="Arial"/>
          <w:lang w:val="it-IT"/>
        </w:rPr>
        <w:t>e una rete ethernet superveloce</w:t>
      </w:r>
      <w:r w:rsidR="009C2A54">
        <w:rPr>
          <w:rFonts w:ascii="Arial" w:hAnsi="Arial"/>
          <w:lang w:val="it-IT"/>
        </w:rPr>
        <w:t>,</w:t>
      </w:r>
      <w:r w:rsidR="00436194">
        <w:rPr>
          <w:rFonts w:ascii="Arial" w:hAnsi="Arial"/>
          <w:lang w:val="it-IT"/>
        </w:rPr>
        <w:t xml:space="preserve"> che</w:t>
      </w:r>
      <w:r w:rsidR="009C2A54">
        <w:rPr>
          <w:rFonts w:ascii="Arial" w:hAnsi="Arial"/>
          <w:lang w:val="it-IT"/>
        </w:rPr>
        <w:t xml:space="preserve"> offrono</w:t>
      </w:r>
      <w:r w:rsidRPr="00292CED">
        <w:rPr>
          <w:rFonts w:ascii="Arial" w:hAnsi="Arial"/>
          <w:lang w:val="it-IT"/>
        </w:rPr>
        <w:t xml:space="preserve"> agli utenti un’esperienza senza precedenti.</w:t>
      </w:r>
    </w:p>
    <w:p w:rsidR="00292CED" w:rsidRPr="00292CED" w:rsidRDefault="009C2A54" w:rsidP="00292CED">
      <w:pPr>
        <w:spacing w:line="360" w:lineRule="auto"/>
        <w:jc w:val="both"/>
        <w:rPr>
          <w:rFonts w:ascii="Arial" w:hAnsi="Arial" w:cs="Arial"/>
          <w:lang w:val="it-IT"/>
        </w:rPr>
      </w:pPr>
      <w:r>
        <w:rPr>
          <w:rFonts w:ascii="Arial" w:hAnsi="Arial"/>
          <w:lang w:val="it-IT"/>
        </w:rPr>
        <w:t>Inoltre, i clienti</w:t>
      </w:r>
      <w:r w:rsidR="00292CED" w:rsidRPr="00292CED">
        <w:rPr>
          <w:rFonts w:ascii="Arial" w:hAnsi="Arial"/>
          <w:lang w:val="it-IT"/>
        </w:rPr>
        <w:t xml:space="preserve"> possono optare anche per un quadro strumenti TFT digitale a colori da 12,3’’, che offre la possibilità di personalizzare il display e visualizzare diverse tipologie di informazioni, tra cui la mappa della navigazione satellitare 3D.</w:t>
      </w:r>
    </w:p>
    <w:p w:rsidR="00292CED" w:rsidRDefault="00292CED" w:rsidP="00292CED">
      <w:pPr>
        <w:spacing w:line="360" w:lineRule="auto"/>
        <w:jc w:val="both"/>
        <w:rPr>
          <w:rFonts w:ascii="Arial" w:hAnsi="Arial"/>
          <w:lang w:val="it-IT"/>
        </w:rPr>
      </w:pPr>
      <w:r w:rsidRPr="00292CED">
        <w:rPr>
          <w:rFonts w:ascii="Arial" w:hAnsi="Arial"/>
          <w:lang w:val="it-IT"/>
        </w:rPr>
        <w:t xml:space="preserve">La E-PACE è disponibile anche con due </w:t>
      </w:r>
      <w:r w:rsidR="009C2A54">
        <w:rPr>
          <w:rFonts w:ascii="Arial" w:hAnsi="Arial"/>
          <w:lang w:val="it-IT"/>
        </w:rPr>
        <w:t xml:space="preserve">impianti </w:t>
      </w:r>
      <w:r w:rsidRPr="00292CED">
        <w:rPr>
          <w:rFonts w:ascii="Arial" w:hAnsi="Arial"/>
          <w:lang w:val="it-IT"/>
        </w:rPr>
        <w:t xml:space="preserve">audio premium, sviluppati in collaborazione con Meridian, tra cui un sistema Surround Sound </w:t>
      </w:r>
      <w:r w:rsidR="002B5D88">
        <w:rPr>
          <w:rFonts w:ascii="Arial" w:hAnsi="Arial"/>
          <w:lang w:val="it-IT"/>
        </w:rPr>
        <w:t xml:space="preserve">da </w:t>
      </w:r>
      <w:r w:rsidRPr="00292CED">
        <w:rPr>
          <w:rFonts w:ascii="Arial" w:hAnsi="Arial"/>
          <w:lang w:val="it-IT"/>
        </w:rPr>
        <w:t>825W con 15 altoparlanti.</w:t>
      </w:r>
    </w:p>
    <w:p w:rsidR="00F9228A" w:rsidRPr="00292CED" w:rsidRDefault="00F9228A" w:rsidP="00292CED">
      <w:pPr>
        <w:spacing w:line="360" w:lineRule="auto"/>
        <w:jc w:val="both"/>
        <w:rPr>
          <w:rFonts w:ascii="Arial" w:hAnsi="Arial" w:cs="Arial"/>
          <w:lang w:val="it-IT"/>
        </w:rPr>
      </w:pPr>
    </w:p>
    <w:p w:rsidR="00292CED" w:rsidRPr="00292CED" w:rsidRDefault="00292CED" w:rsidP="00F9720D">
      <w:pPr>
        <w:spacing w:after="0" w:line="360" w:lineRule="auto"/>
        <w:jc w:val="both"/>
        <w:rPr>
          <w:rFonts w:ascii="Arial" w:hAnsi="Arial" w:cs="Arial"/>
          <w:b/>
          <w:lang w:val="it-IT"/>
        </w:rPr>
      </w:pPr>
      <w:r w:rsidRPr="00292CED">
        <w:rPr>
          <w:rFonts w:ascii="Arial" w:hAnsi="Arial"/>
          <w:b/>
          <w:lang w:val="it-IT"/>
        </w:rPr>
        <w:lastRenderedPageBreak/>
        <w:t>Head-Up: informazioni senza distrazioni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E-PACE è la prima Jaguar a offrire come optional la nuova generazione dell’Head-Up Display. Il sistema grazie alla tecnologia TFT è in grado di proiettare sul parabrezza elementi grafici a colori, direttamente sulla linea visiva del guidatore.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Questo Head-Up Dispay Jaguar di nuova generazione è più luminoso, vanta una maggiore definizione rispetto ai sistemi convenzionali ed è in grado di proiettare sul parabrezza una m</w:t>
      </w:r>
      <w:r w:rsidR="006C4468">
        <w:rPr>
          <w:rFonts w:ascii="Arial" w:hAnsi="Arial"/>
          <w:lang w:val="it-IT"/>
        </w:rPr>
        <w:t>aggiore quantità di informazion</w:t>
      </w:r>
      <w:r w:rsidR="00F9228A">
        <w:rPr>
          <w:rFonts w:ascii="Arial" w:hAnsi="Arial"/>
          <w:lang w:val="it-IT"/>
        </w:rPr>
        <w:t>i</w:t>
      </w:r>
      <w:r w:rsidRPr="00292CED">
        <w:rPr>
          <w:rFonts w:ascii="Arial" w:hAnsi="Arial"/>
          <w:lang w:val="it-IT"/>
        </w:rPr>
        <w:t>. Insieme ai dati essenziali, quali le indicazioni del navigatore e la velocità di crociera, il nuovo sistema visualizza anche informazioni relative al regime</w:t>
      </w:r>
      <w:r w:rsidR="001400E4">
        <w:rPr>
          <w:rFonts w:ascii="Arial" w:hAnsi="Arial"/>
          <w:lang w:val="it-IT"/>
        </w:rPr>
        <w:t xml:space="preserve"> del motore, all’entertainment,</w:t>
      </w:r>
      <w:r w:rsidRPr="00292CED">
        <w:rPr>
          <w:rFonts w:ascii="Arial" w:hAnsi="Arial"/>
          <w:lang w:val="it-IT"/>
        </w:rPr>
        <w:t xml:space="preserve"> al cruise control adattivo, oltre alle avvertenze relative ad angoli morti e </w:t>
      </w:r>
      <w:r w:rsidR="006C4468">
        <w:rPr>
          <w:rFonts w:ascii="Arial" w:hAnsi="Arial"/>
          <w:lang w:val="it-IT"/>
        </w:rPr>
        <w:t xml:space="preserve">ai </w:t>
      </w:r>
      <w:r w:rsidRPr="00292CED">
        <w:rPr>
          <w:rFonts w:ascii="Arial" w:hAnsi="Arial"/>
          <w:lang w:val="it-IT"/>
        </w:rPr>
        <w:t xml:space="preserve">limiti di carreggiata. </w:t>
      </w:r>
    </w:p>
    <w:p w:rsidR="00F9720D" w:rsidRDefault="001400E4" w:rsidP="00292CED">
      <w:pPr>
        <w:spacing w:line="360" w:lineRule="auto"/>
        <w:jc w:val="both"/>
        <w:rPr>
          <w:rFonts w:ascii="Arial" w:hAnsi="Arial"/>
          <w:b/>
          <w:lang w:val="it-IT"/>
        </w:rPr>
      </w:pPr>
      <w:r>
        <w:rPr>
          <w:rFonts w:ascii="Arial" w:hAnsi="Arial"/>
          <w:lang w:val="it-IT"/>
        </w:rPr>
        <w:t xml:space="preserve">L’immagine </w:t>
      </w:r>
      <w:r w:rsidR="00292CED" w:rsidRPr="00292CED">
        <w:rPr>
          <w:rFonts w:ascii="Arial" w:hAnsi="Arial"/>
          <w:lang w:val="it-IT"/>
        </w:rPr>
        <w:t xml:space="preserve">viene generata utilizzando quattro LED super luminosi e uno schermo LCD TFT ad alta risoluzione. </w:t>
      </w:r>
      <w:r w:rsidR="00120B68">
        <w:rPr>
          <w:rFonts w:ascii="Arial" w:hAnsi="Arial"/>
          <w:lang w:val="it-IT"/>
        </w:rPr>
        <w:t xml:space="preserve">La grafica </w:t>
      </w:r>
      <w:r w:rsidR="00292CED" w:rsidRPr="00292CED">
        <w:rPr>
          <w:rFonts w:ascii="Arial" w:hAnsi="Arial"/>
          <w:lang w:val="it-IT"/>
        </w:rPr>
        <w:t xml:space="preserve">è più nitida, </w:t>
      </w:r>
      <w:r w:rsidR="007909C6" w:rsidRPr="00292CED">
        <w:rPr>
          <w:rFonts w:ascii="Arial" w:hAnsi="Arial"/>
          <w:lang w:val="it-IT"/>
        </w:rPr>
        <w:t>due volte più grande</w:t>
      </w:r>
      <w:r w:rsidR="007909C6">
        <w:rPr>
          <w:rFonts w:ascii="Arial" w:hAnsi="Arial"/>
          <w:lang w:val="it-IT"/>
        </w:rPr>
        <w:t xml:space="preserve"> e</w:t>
      </w:r>
      <w:r w:rsidR="007909C6" w:rsidRPr="00292CED">
        <w:rPr>
          <w:rFonts w:ascii="Arial" w:hAnsi="Arial"/>
          <w:lang w:val="it-IT"/>
        </w:rPr>
        <w:t xml:space="preserve"> </w:t>
      </w:r>
      <w:r w:rsidR="00292CED" w:rsidRPr="00292CED">
        <w:rPr>
          <w:rFonts w:ascii="Arial" w:hAnsi="Arial"/>
          <w:lang w:val="it-IT"/>
        </w:rPr>
        <w:t xml:space="preserve">fino al 66% più luminosa rispetto ai sistemi convenzionali. I guidatori possono personalizzare le informazioni visualizzate e la loro posizione, </w:t>
      </w:r>
      <w:r w:rsidR="007909C6">
        <w:rPr>
          <w:rFonts w:ascii="Arial" w:hAnsi="Arial"/>
          <w:lang w:val="it-IT"/>
        </w:rPr>
        <w:t xml:space="preserve">così come </w:t>
      </w:r>
      <w:r w:rsidR="00292CED" w:rsidRPr="00292CED">
        <w:rPr>
          <w:rFonts w:ascii="Arial" w:hAnsi="Arial"/>
          <w:lang w:val="it-IT"/>
        </w:rPr>
        <w:t xml:space="preserve">la luminosità e l’altezza di proiezione sul parabrezza. </w:t>
      </w:r>
    </w:p>
    <w:p w:rsidR="00292CED" w:rsidRPr="00292CED" w:rsidRDefault="00292CED" w:rsidP="00F9720D">
      <w:pPr>
        <w:spacing w:after="0" w:line="360" w:lineRule="auto"/>
        <w:jc w:val="both"/>
        <w:rPr>
          <w:rFonts w:ascii="Arial" w:hAnsi="Arial" w:cs="Arial"/>
          <w:b/>
          <w:lang w:val="it-IT"/>
        </w:rPr>
      </w:pPr>
      <w:r w:rsidRPr="00292CED">
        <w:rPr>
          <w:rFonts w:ascii="Arial" w:hAnsi="Arial"/>
          <w:b/>
          <w:lang w:val="it-IT"/>
        </w:rPr>
        <w:t>Maggiori capacità d’infotainment</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Il sistema d’infotainment Touch Pro, grazie a innovative funzionalità che ne rendono l’uso più agevole, può essere gestito tramite un’interfaccia altamente intuitiva.</w:t>
      </w:r>
    </w:p>
    <w:p w:rsidR="00754B66" w:rsidRDefault="00292CED" w:rsidP="00292CED">
      <w:pPr>
        <w:spacing w:line="360" w:lineRule="auto"/>
        <w:jc w:val="both"/>
        <w:rPr>
          <w:rFonts w:ascii="Arial" w:hAnsi="Arial"/>
          <w:lang w:val="it-IT"/>
        </w:rPr>
      </w:pPr>
      <w:r w:rsidRPr="00292CED">
        <w:rPr>
          <w:rFonts w:ascii="Arial" w:hAnsi="Arial"/>
          <w:lang w:val="it-IT"/>
        </w:rPr>
        <w:t>La navigazione satellitare beneficia di tutte le potenzialità del sistema di calcolo della posizione, che consente di visualizzare con precisione la vettura anche in assenza del segnale GPS. Questa funzione può essere ulteriormente potenziata da Route Planner, un’app per smartphone che facilita la pianificazione dei tragitti in auto, a piedi o con i mezzi pubblici. Il navigatore della E-PACE consente di visualizzare in tempo reale le informazioni relative al traffico, ai parcheggi e alle stazioni di servizio, mentr</w:t>
      </w:r>
      <w:r w:rsidR="00A2456C">
        <w:rPr>
          <w:rFonts w:ascii="Arial" w:hAnsi="Arial"/>
          <w:lang w:val="it-IT"/>
        </w:rPr>
        <w:t>e la funzione Share ETA consente</w:t>
      </w:r>
      <w:r w:rsidRPr="00292CED">
        <w:rPr>
          <w:rFonts w:ascii="Arial" w:hAnsi="Arial"/>
          <w:lang w:val="it-IT"/>
        </w:rPr>
        <w:t xml:space="preserve"> al guidatore di comunicare, ad un gruppo di contatti selezionati, l’orario di arrivo tramite SMS o e-mail.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Il Commute Mode memorizza i percorsi quotidiani e, grazie alle informazioni sul traffico in tempo reale, può indicare automaticamente dei tragitti alternativi in caso di traffico intenso. Oltre a suggerire il parcheggio più vicino, l’Arrival Mode mostra una visuale interattiva a 360 gradi della destinazione una volta arrivati a 200 m di distanza dalla meta.</w:t>
      </w:r>
    </w:p>
    <w:p w:rsidR="00292CED" w:rsidRDefault="00292CED" w:rsidP="00292CED">
      <w:pPr>
        <w:spacing w:line="360" w:lineRule="auto"/>
        <w:jc w:val="both"/>
        <w:rPr>
          <w:rFonts w:ascii="Arial" w:hAnsi="Arial"/>
          <w:lang w:val="it-IT"/>
        </w:rPr>
      </w:pPr>
      <w:r w:rsidRPr="00292CED">
        <w:rPr>
          <w:rFonts w:ascii="Arial" w:hAnsi="Arial"/>
          <w:lang w:val="it-IT"/>
        </w:rPr>
        <w:t>Le nuove funzionalità di intrattenimento migliorano ulteriormente l’esperienza di ascolto. Gli utenti hanno la possibilità di sfogliare le raccolte musicali con maggiore facilità, effettuando una ricerca per artista o per album, potendo anche aggiunge</w:t>
      </w:r>
      <w:r w:rsidR="0025090A">
        <w:rPr>
          <w:rFonts w:ascii="Arial" w:hAnsi="Arial"/>
          <w:lang w:val="it-IT"/>
        </w:rPr>
        <w:t>re brani, artisti o intere playlist</w:t>
      </w:r>
      <w:r w:rsidRPr="00292CED">
        <w:rPr>
          <w:rFonts w:ascii="Arial" w:hAnsi="Arial"/>
          <w:lang w:val="it-IT"/>
        </w:rPr>
        <w:t xml:space="preserve"> alla “Music Queue” tramite USB. La funzione “More Like This” consente al sistema di creare una playlist di brani simili alla traccia corrente, utilizzando i metadati delle raccolte.</w:t>
      </w:r>
    </w:p>
    <w:p w:rsidR="00F9228A" w:rsidRPr="00292CED" w:rsidRDefault="00F9228A" w:rsidP="00292CED">
      <w:pPr>
        <w:spacing w:line="360" w:lineRule="auto"/>
        <w:jc w:val="both"/>
        <w:rPr>
          <w:rFonts w:ascii="Arial" w:hAnsi="Arial" w:cs="Arial"/>
          <w:lang w:val="it-IT"/>
        </w:rPr>
      </w:pPr>
    </w:p>
    <w:p w:rsidR="00292CED" w:rsidRPr="00292CED" w:rsidRDefault="00292CED" w:rsidP="00345758">
      <w:pPr>
        <w:spacing w:after="0" w:line="360" w:lineRule="auto"/>
        <w:jc w:val="both"/>
        <w:rPr>
          <w:rFonts w:ascii="Arial" w:hAnsi="Arial" w:cs="Arial"/>
          <w:b/>
          <w:lang w:val="it-IT"/>
        </w:rPr>
      </w:pPr>
      <w:r w:rsidRPr="00292CED">
        <w:rPr>
          <w:rFonts w:ascii="Arial" w:hAnsi="Arial"/>
          <w:b/>
          <w:lang w:val="it-IT"/>
        </w:rPr>
        <w:lastRenderedPageBreak/>
        <w:t xml:space="preserve">InControl </w:t>
      </w:r>
    </w:p>
    <w:p w:rsidR="00292CED" w:rsidRPr="00292CED" w:rsidRDefault="00292CED" w:rsidP="00345758">
      <w:pPr>
        <w:spacing w:after="0" w:line="360" w:lineRule="auto"/>
        <w:jc w:val="both"/>
        <w:rPr>
          <w:rFonts w:ascii="Arial" w:hAnsi="Arial" w:cs="Arial"/>
          <w:lang w:val="it-IT"/>
        </w:rPr>
      </w:pPr>
      <w:r w:rsidRPr="00292CED">
        <w:rPr>
          <w:rFonts w:ascii="Arial" w:hAnsi="Arial"/>
          <w:lang w:val="it-IT"/>
        </w:rPr>
        <w:t xml:space="preserve">I guidatori della E-PACE </w:t>
      </w:r>
      <w:r w:rsidR="00444464">
        <w:rPr>
          <w:rFonts w:ascii="Arial" w:hAnsi="Arial"/>
          <w:lang w:val="it-IT"/>
        </w:rPr>
        <w:t xml:space="preserve">usufruiranno </w:t>
      </w:r>
      <w:r w:rsidRPr="00292CED">
        <w:rPr>
          <w:rFonts w:ascii="Arial" w:hAnsi="Arial"/>
          <w:lang w:val="it-IT"/>
        </w:rPr>
        <w:t>delle nuove funzionalità di connessione del sistem</w:t>
      </w:r>
      <w:r w:rsidR="00444464">
        <w:rPr>
          <w:rFonts w:ascii="Arial" w:hAnsi="Arial"/>
          <w:lang w:val="it-IT"/>
        </w:rPr>
        <w:t>a InControl</w:t>
      </w:r>
      <w:r w:rsidRPr="00292CED">
        <w:rPr>
          <w:rFonts w:ascii="Arial" w:hAnsi="Arial"/>
          <w:lang w:val="it-IT"/>
        </w:rPr>
        <w:t xml:space="preserve">: </w:t>
      </w:r>
    </w:p>
    <w:p w:rsidR="00292CED" w:rsidRPr="00292CED" w:rsidRDefault="00292CED" w:rsidP="0047564F">
      <w:pPr>
        <w:pStyle w:val="Paragrafoelenco"/>
        <w:numPr>
          <w:ilvl w:val="0"/>
          <w:numId w:val="12"/>
        </w:numPr>
        <w:spacing w:after="0" w:line="360" w:lineRule="auto"/>
        <w:ind w:left="426"/>
        <w:jc w:val="both"/>
        <w:rPr>
          <w:rFonts w:ascii="Arial" w:hAnsi="Arial" w:cs="Arial"/>
          <w:bCs/>
          <w:lang w:val="it-IT"/>
        </w:rPr>
      </w:pPr>
      <w:r w:rsidRPr="00292CED">
        <w:rPr>
          <w:rFonts w:ascii="Arial" w:hAnsi="Arial"/>
          <w:b/>
          <w:bCs/>
          <w:lang w:val="it-IT"/>
        </w:rPr>
        <w:t xml:space="preserve">Remote </w:t>
      </w:r>
      <w:r w:rsidRPr="00292CED">
        <w:rPr>
          <w:rFonts w:ascii="Arial" w:hAnsi="Arial"/>
          <w:bCs/>
          <w:lang w:val="it-IT"/>
        </w:rPr>
        <w:t>-</w:t>
      </w:r>
      <w:r w:rsidRPr="00292CED">
        <w:rPr>
          <w:rFonts w:ascii="Arial" w:hAnsi="Arial"/>
          <w:b/>
          <w:bCs/>
          <w:lang w:val="it-IT"/>
        </w:rPr>
        <w:t xml:space="preserve"> </w:t>
      </w:r>
      <w:r w:rsidRPr="00292CED">
        <w:rPr>
          <w:rFonts w:ascii="Arial" w:hAnsi="Arial"/>
          <w:lang w:val="it-IT"/>
        </w:rPr>
        <w:t>permette al guidatore di controllare lo stato de</w:t>
      </w:r>
      <w:r w:rsidR="006844B3">
        <w:rPr>
          <w:rFonts w:ascii="Arial" w:hAnsi="Arial"/>
          <w:lang w:val="it-IT"/>
        </w:rPr>
        <w:t xml:space="preserve">lla vettura a distanza, </w:t>
      </w:r>
      <w:r w:rsidR="00115FD5">
        <w:rPr>
          <w:rFonts w:ascii="Arial" w:hAnsi="Arial"/>
          <w:lang w:val="it-IT"/>
        </w:rPr>
        <w:t xml:space="preserve">di attivare </w:t>
      </w:r>
      <w:r w:rsidRPr="00292CED">
        <w:rPr>
          <w:rFonts w:ascii="Arial" w:hAnsi="Arial"/>
          <w:lang w:val="it-IT"/>
        </w:rPr>
        <w:t xml:space="preserve">il clacson e </w:t>
      </w:r>
      <w:r w:rsidR="00115FD5">
        <w:rPr>
          <w:rFonts w:ascii="Arial" w:hAnsi="Arial"/>
          <w:lang w:val="it-IT"/>
        </w:rPr>
        <w:t xml:space="preserve">di far </w:t>
      </w:r>
      <w:r w:rsidRPr="00292CED">
        <w:rPr>
          <w:rFonts w:ascii="Arial" w:hAnsi="Arial"/>
          <w:lang w:val="it-IT"/>
        </w:rPr>
        <w:t>lampeggiare i fari per localizzare più facilment</w:t>
      </w:r>
      <w:r w:rsidR="00214A6C">
        <w:rPr>
          <w:rFonts w:ascii="Arial" w:hAnsi="Arial"/>
          <w:lang w:val="it-IT"/>
        </w:rPr>
        <w:t>e il veicolo in un parcheggio. I clienti potranno anche</w:t>
      </w:r>
      <w:r w:rsidRPr="00292CED">
        <w:rPr>
          <w:rFonts w:ascii="Arial" w:hAnsi="Arial"/>
          <w:lang w:val="it-IT"/>
        </w:rPr>
        <w:t xml:space="preserve"> verificare il livello di carburante</w:t>
      </w:r>
      <w:r w:rsidR="00115FD5">
        <w:rPr>
          <w:rFonts w:ascii="Arial" w:hAnsi="Arial"/>
          <w:lang w:val="it-IT"/>
        </w:rPr>
        <w:t xml:space="preserve">, </w:t>
      </w:r>
      <w:r w:rsidRPr="00292CED">
        <w:rPr>
          <w:rFonts w:ascii="Arial" w:hAnsi="Arial"/>
          <w:lang w:val="it-IT"/>
        </w:rPr>
        <w:t>l’autonomia, la chiusura della vettura e la posizione dei finestrini.</w:t>
      </w:r>
      <w:r w:rsidRPr="00292CED">
        <w:rPr>
          <w:rFonts w:ascii="Arial" w:hAnsi="Arial"/>
          <w:bCs/>
          <w:lang w:val="it-IT"/>
        </w:rPr>
        <w:t xml:space="preserve"> </w:t>
      </w:r>
      <w:r w:rsidRPr="00292CED">
        <w:rPr>
          <w:rFonts w:ascii="Arial" w:hAnsi="Arial"/>
          <w:lang w:val="it-IT"/>
        </w:rPr>
        <w:t>Inoltre, è possibile aprire e chiudere la vettura a distanza, così come avviare il climatizzatore per temperare l’abitacolo a proprio piacimento prima di mettersi in viaggio</w:t>
      </w:r>
      <w:r w:rsidR="006844B3">
        <w:rPr>
          <w:rFonts w:ascii="Arial" w:hAnsi="Arial"/>
          <w:lang w:val="it-IT"/>
        </w:rPr>
        <w:t>,</w:t>
      </w:r>
      <w:r w:rsidRPr="00292CED">
        <w:rPr>
          <w:rFonts w:ascii="Arial" w:hAnsi="Arial"/>
          <w:lang w:val="it-IT"/>
        </w:rPr>
        <w:t xml:space="preserve"> oppure chiamare automaticamente i servizi di </w:t>
      </w:r>
      <w:r w:rsidR="009B1FBE">
        <w:rPr>
          <w:rFonts w:ascii="Arial" w:hAnsi="Arial"/>
          <w:lang w:val="it-IT"/>
        </w:rPr>
        <w:t>emergenza in caso di collisione</w:t>
      </w:r>
    </w:p>
    <w:p w:rsidR="00292CED" w:rsidRPr="00292CED" w:rsidRDefault="00292CED" w:rsidP="0047564F">
      <w:pPr>
        <w:pStyle w:val="Paragrafoelenco"/>
        <w:numPr>
          <w:ilvl w:val="0"/>
          <w:numId w:val="12"/>
        </w:numPr>
        <w:spacing w:after="0" w:line="360" w:lineRule="auto"/>
        <w:ind w:left="426"/>
        <w:jc w:val="both"/>
        <w:rPr>
          <w:rFonts w:ascii="Arial" w:hAnsi="Arial" w:cs="Arial"/>
          <w:bCs/>
          <w:lang w:val="it-IT"/>
        </w:rPr>
      </w:pPr>
      <w:r w:rsidRPr="00292CED">
        <w:rPr>
          <w:rFonts w:ascii="Arial" w:hAnsi="Arial"/>
          <w:b/>
          <w:bCs/>
          <w:lang w:val="it-IT"/>
        </w:rPr>
        <w:t xml:space="preserve">Connect Pro </w:t>
      </w:r>
      <w:r w:rsidRPr="00292CED">
        <w:rPr>
          <w:rFonts w:ascii="Arial" w:hAnsi="Arial"/>
          <w:bCs/>
          <w:lang w:val="it-IT"/>
        </w:rPr>
        <w:t>-</w:t>
      </w:r>
      <w:r w:rsidRPr="00292CED">
        <w:rPr>
          <w:rFonts w:ascii="Arial" w:hAnsi="Arial"/>
          <w:b/>
          <w:bCs/>
          <w:lang w:val="it-IT"/>
        </w:rPr>
        <w:t xml:space="preserve"> </w:t>
      </w:r>
      <w:r w:rsidRPr="00292CED">
        <w:rPr>
          <w:rFonts w:ascii="Arial" w:hAnsi="Arial"/>
          <w:bCs/>
          <w:lang w:val="it-IT"/>
        </w:rPr>
        <w:t>hotspot Wi-Fi 4G della E-PACE, che consente di utilizzare le app InControl installa</w:t>
      </w:r>
      <w:r w:rsidR="0047564F">
        <w:rPr>
          <w:rFonts w:ascii="Arial" w:hAnsi="Arial"/>
          <w:bCs/>
          <w:lang w:val="it-IT"/>
        </w:rPr>
        <w:t xml:space="preserve">te sullo smartphone </w:t>
      </w:r>
      <w:r w:rsidRPr="00292CED">
        <w:rPr>
          <w:rFonts w:ascii="Arial" w:hAnsi="Arial"/>
          <w:bCs/>
          <w:lang w:val="it-IT"/>
        </w:rPr>
        <w:t>direttamente sullo schermo cent</w:t>
      </w:r>
      <w:r w:rsidR="009B1FBE">
        <w:rPr>
          <w:rFonts w:ascii="Arial" w:hAnsi="Arial"/>
          <w:bCs/>
          <w:lang w:val="it-IT"/>
        </w:rPr>
        <w:t>rale del sistema d’infotainment</w:t>
      </w:r>
    </w:p>
    <w:p w:rsidR="00292CED" w:rsidRPr="00292CED" w:rsidRDefault="00292CED" w:rsidP="0047564F">
      <w:pPr>
        <w:pStyle w:val="Paragrafoelenco"/>
        <w:numPr>
          <w:ilvl w:val="0"/>
          <w:numId w:val="12"/>
        </w:numPr>
        <w:spacing w:after="0" w:line="360" w:lineRule="auto"/>
        <w:ind w:left="426"/>
        <w:jc w:val="both"/>
        <w:rPr>
          <w:rFonts w:ascii="Arial" w:hAnsi="Arial" w:cs="Arial"/>
          <w:lang w:val="it-IT"/>
        </w:rPr>
      </w:pPr>
      <w:r w:rsidRPr="00292CED">
        <w:rPr>
          <w:rFonts w:ascii="Arial" w:hAnsi="Arial"/>
          <w:b/>
          <w:bCs/>
          <w:lang w:val="it-IT"/>
        </w:rPr>
        <w:t>Riconoscimento vocale</w:t>
      </w:r>
      <w:r w:rsidRPr="00292CED">
        <w:rPr>
          <w:rFonts w:ascii="Arial" w:hAnsi="Arial"/>
          <w:bCs/>
          <w:lang w:val="it-IT"/>
        </w:rPr>
        <w:t xml:space="preserve"> </w:t>
      </w:r>
      <w:r w:rsidRPr="00292CED">
        <w:rPr>
          <w:rFonts w:ascii="Arial" w:hAnsi="Arial"/>
          <w:b/>
          <w:bCs/>
          <w:lang w:val="it-IT"/>
        </w:rPr>
        <w:t>e navigazione connessa</w:t>
      </w:r>
      <w:r w:rsidR="00915486">
        <w:rPr>
          <w:rFonts w:ascii="Arial" w:hAnsi="Arial"/>
          <w:bCs/>
          <w:lang w:val="it-IT"/>
        </w:rPr>
        <w:t>, con</w:t>
      </w:r>
      <w:r w:rsidRPr="00292CED">
        <w:rPr>
          <w:rFonts w:ascii="Arial" w:hAnsi="Arial"/>
          <w:bCs/>
          <w:lang w:val="it-IT"/>
        </w:rPr>
        <w:t xml:space="preserve"> informazioni sul traffico e sui parcheggi in tempo reale, </w:t>
      </w:r>
      <w:r w:rsidR="00915486">
        <w:rPr>
          <w:rFonts w:ascii="Arial" w:hAnsi="Arial"/>
          <w:bCs/>
          <w:lang w:val="it-IT"/>
        </w:rPr>
        <w:t xml:space="preserve">sono </w:t>
      </w:r>
      <w:r w:rsidR="00053C1F">
        <w:rPr>
          <w:rFonts w:ascii="Arial" w:hAnsi="Arial"/>
          <w:bCs/>
          <w:lang w:val="it-IT"/>
        </w:rPr>
        <w:t xml:space="preserve">disponibili </w:t>
      </w:r>
      <w:r w:rsidR="009B1FBE">
        <w:rPr>
          <w:rFonts w:ascii="Arial" w:hAnsi="Arial"/>
          <w:bCs/>
          <w:lang w:val="it-IT"/>
        </w:rPr>
        <w:t>come optional</w:t>
      </w:r>
    </w:p>
    <w:p w:rsidR="00292CED" w:rsidRPr="00292CED" w:rsidRDefault="00292CED" w:rsidP="0047564F">
      <w:pPr>
        <w:pStyle w:val="Paragrafoelenco"/>
        <w:numPr>
          <w:ilvl w:val="0"/>
          <w:numId w:val="12"/>
        </w:numPr>
        <w:spacing w:after="0" w:line="360" w:lineRule="auto"/>
        <w:ind w:left="426"/>
        <w:jc w:val="both"/>
        <w:rPr>
          <w:rFonts w:ascii="Arial" w:hAnsi="Arial" w:cs="Arial"/>
          <w:lang w:val="it-IT"/>
        </w:rPr>
      </w:pPr>
      <w:r w:rsidRPr="00292CED">
        <w:rPr>
          <w:rFonts w:ascii="Arial" w:hAnsi="Arial"/>
          <w:b/>
          <w:bCs/>
          <w:lang w:val="it-IT"/>
        </w:rPr>
        <w:t xml:space="preserve">InControl Apps </w:t>
      </w:r>
      <w:r w:rsidRPr="00292CED">
        <w:rPr>
          <w:rFonts w:ascii="Arial" w:hAnsi="Arial"/>
          <w:bCs/>
          <w:lang w:val="it-IT"/>
        </w:rPr>
        <w:t xml:space="preserve">- si collega </w:t>
      </w:r>
      <w:r w:rsidR="005A2730">
        <w:rPr>
          <w:rFonts w:ascii="Arial" w:hAnsi="Arial"/>
          <w:bCs/>
          <w:lang w:val="it-IT"/>
        </w:rPr>
        <w:t xml:space="preserve">allo </w:t>
      </w:r>
      <w:r w:rsidRPr="00292CED">
        <w:rPr>
          <w:rFonts w:ascii="Arial" w:hAnsi="Arial"/>
          <w:bCs/>
          <w:lang w:val="it-IT"/>
        </w:rPr>
        <w:t>smartphone per accedere ad app come Spotify, Tile e Shell Fill Up &amp; Go tramite lo schermo touchscreen</w:t>
      </w:r>
    </w:p>
    <w:p w:rsidR="00F9228A" w:rsidRDefault="00F9228A" w:rsidP="009B1FBE">
      <w:pPr>
        <w:spacing w:after="0" w:line="360" w:lineRule="auto"/>
        <w:jc w:val="both"/>
        <w:rPr>
          <w:rFonts w:ascii="Arial" w:hAnsi="Arial"/>
          <w:b/>
          <w:lang w:val="it-IT"/>
        </w:rPr>
      </w:pPr>
    </w:p>
    <w:p w:rsidR="00292CED" w:rsidRPr="00292CED" w:rsidRDefault="00292CED" w:rsidP="009B1FBE">
      <w:pPr>
        <w:spacing w:after="0" w:line="360" w:lineRule="auto"/>
        <w:jc w:val="both"/>
        <w:rPr>
          <w:rFonts w:ascii="Arial" w:hAnsi="Arial" w:cs="Arial"/>
          <w:b/>
          <w:lang w:val="it-IT"/>
        </w:rPr>
      </w:pPr>
      <w:r w:rsidRPr="00292CED">
        <w:rPr>
          <w:rFonts w:ascii="Arial" w:hAnsi="Arial"/>
          <w:b/>
          <w:lang w:val="it-IT"/>
        </w:rPr>
        <w:t>Punti di ricarica: comodità per tutti</w:t>
      </w:r>
    </w:p>
    <w:p w:rsidR="00C93E2B" w:rsidRDefault="00292CED" w:rsidP="00292CED">
      <w:pPr>
        <w:spacing w:line="360" w:lineRule="auto"/>
        <w:jc w:val="both"/>
        <w:rPr>
          <w:rFonts w:ascii="Arial" w:hAnsi="Arial"/>
          <w:lang w:val="it-IT"/>
        </w:rPr>
      </w:pPr>
      <w:r w:rsidRPr="00292CED">
        <w:rPr>
          <w:rFonts w:ascii="Arial" w:hAnsi="Arial"/>
          <w:lang w:val="it-IT"/>
        </w:rPr>
        <w:t>La E-PACE offre una presa per ricaricare i dispositivi a ognuno dei cinque passeggeri, che potranno comodamente accedere ai vari punti di ricarica presen</w:t>
      </w:r>
      <w:r w:rsidR="001906A7">
        <w:rPr>
          <w:rFonts w:ascii="Arial" w:hAnsi="Arial"/>
          <w:lang w:val="it-IT"/>
        </w:rPr>
        <w:t>ti tra le file dei sedili e ne</w:t>
      </w:r>
      <w:r w:rsidRPr="00292CED">
        <w:rPr>
          <w:rFonts w:ascii="Arial" w:hAnsi="Arial"/>
          <w:lang w:val="it-IT"/>
        </w:rPr>
        <w:t xml:space="preserve">l vano bagagli.  </w:t>
      </w:r>
    </w:p>
    <w:p w:rsidR="00C93E2B" w:rsidRDefault="00292CED" w:rsidP="00292CED">
      <w:pPr>
        <w:spacing w:line="360" w:lineRule="auto"/>
        <w:jc w:val="both"/>
        <w:rPr>
          <w:rFonts w:ascii="Arial" w:hAnsi="Arial"/>
          <w:lang w:val="it-IT"/>
        </w:rPr>
      </w:pPr>
      <w:r w:rsidRPr="00292CED">
        <w:rPr>
          <w:rFonts w:ascii="Arial" w:hAnsi="Arial"/>
          <w:lang w:val="it-IT"/>
        </w:rPr>
        <w:t>Di serie, la vettura offre quattro prese da 12 volt, posizionate nel portaoggetti centrale, sul retro della consolle per i passeggeri dei sedili posteriori e nel bagagliaio, oltre a due prese USB, entrambe ubicate all’interno del portaoggetti centrale.</w:t>
      </w:r>
      <w:r w:rsidR="00DF4976">
        <w:rPr>
          <w:rFonts w:ascii="Arial" w:hAnsi="Arial"/>
          <w:lang w:val="it-IT"/>
        </w:rPr>
        <w:t xml:space="preserve">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Su indicazione del cliente è possibile richiedere delle prese aggiuntive, ma in questo caso la presa a 12 volt nel retro della consolle centrale viene sostituita da tre prese USB.</w:t>
      </w:r>
      <w:r w:rsidR="00DF4976">
        <w:rPr>
          <w:rFonts w:ascii="Arial" w:hAnsi="Arial"/>
          <w:lang w:val="it-IT"/>
        </w:rPr>
        <w:t xml:space="preserve"> </w:t>
      </w:r>
      <w:r w:rsidRPr="00292CED">
        <w:rPr>
          <w:rFonts w:ascii="Arial" w:hAnsi="Arial"/>
          <w:lang w:val="it-IT"/>
        </w:rPr>
        <w:t xml:space="preserve">Oltre a ricaricare i vari dispositivi, le porte USB nel portaoggetti centrale consentono anche il trasferimento di dati (musica o video in streaming). </w:t>
      </w:r>
    </w:p>
    <w:p w:rsidR="009B064F" w:rsidRDefault="009B064F" w:rsidP="00292CED">
      <w:pPr>
        <w:spacing w:line="360" w:lineRule="auto"/>
        <w:jc w:val="both"/>
        <w:rPr>
          <w:rFonts w:ascii="Arial" w:hAnsi="Arial"/>
          <w:b/>
          <w:lang w:val="it-IT"/>
        </w:rPr>
      </w:pPr>
    </w:p>
    <w:p w:rsidR="00292CED" w:rsidRPr="00292CED" w:rsidRDefault="00292CED" w:rsidP="009B1FBE">
      <w:pPr>
        <w:spacing w:after="0" w:line="360" w:lineRule="auto"/>
        <w:jc w:val="both"/>
        <w:rPr>
          <w:rFonts w:ascii="Arial" w:hAnsi="Arial" w:cs="Arial"/>
          <w:lang w:val="it-IT"/>
        </w:rPr>
      </w:pPr>
      <w:r w:rsidRPr="00292CED">
        <w:rPr>
          <w:rFonts w:ascii="Arial" w:hAnsi="Arial"/>
          <w:b/>
          <w:lang w:val="it-IT"/>
        </w:rPr>
        <w:t>NUOVI SISTEMI DI SICUREZZA E ASSISTENZA ALLA GUIDA</w:t>
      </w:r>
    </w:p>
    <w:p w:rsidR="00292CED" w:rsidRPr="00292CED" w:rsidRDefault="00292CED" w:rsidP="00292CED">
      <w:pPr>
        <w:spacing w:line="360" w:lineRule="auto"/>
        <w:jc w:val="both"/>
        <w:rPr>
          <w:rFonts w:ascii="Arial" w:hAnsi="Arial" w:cs="Arial"/>
          <w:b/>
          <w:lang w:val="it-IT"/>
        </w:rPr>
      </w:pPr>
      <w:r w:rsidRPr="00292CED">
        <w:rPr>
          <w:rFonts w:ascii="Arial" w:hAnsi="Arial"/>
          <w:b/>
          <w:lang w:val="it-IT"/>
        </w:rPr>
        <w:t>La E-PACE introduce una serie di nuove tecnologie attive per la sicurezza e l’assistenza alla guida, in grado di garantire un</w:t>
      </w:r>
      <w:r w:rsidR="001C103F">
        <w:rPr>
          <w:rFonts w:ascii="Arial" w:hAnsi="Arial"/>
          <w:b/>
          <w:lang w:val="it-IT"/>
        </w:rPr>
        <w:t>a rilassante esperienza a bordo</w:t>
      </w:r>
    </w:p>
    <w:p w:rsidR="00292CED" w:rsidRDefault="00292CED" w:rsidP="00292CED">
      <w:pPr>
        <w:spacing w:line="360" w:lineRule="auto"/>
        <w:jc w:val="both"/>
        <w:rPr>
          <w:rFonts w:ascii="Arial" w:hAnsi="Arial"/>
          <w:lang w:val="it-IT"/>
        </w:rPr>
      </w:pPr>
      <w:r w:rsidRPr="00292CED">
        <w:rPr>
          <w:rFonts w:ascii="Arial" w:hAnsi="Arial"/>
          <w:lang w:val="it-IT"/>
        </w:rPr>
        <w:t>Le principali innovazioni comprendono delle nuove tecnologie di rilevamento che individuano ciò che il guidatore non riesce a vedere e un nuovo sistema airbag per i pedoni.</w:t>
      </w:r>
    </w:p>
    <w:p w:rsidR="00F9228A" w:rsidRPr="00292CED" w:rsidRDefault="00F9228A" w:rsidP="00292CED">
      <w:pPr>
        <w:spacing w:line="360" w:lineRule="auto"/>
        <w:jc w:val="both"/>
        <w:rPr>
          <w:rFonts w:ascii="Arial" w:hAnsi="Arial" w:cs="Arial"/>
          <w:lang w:val="it-IT"/>
        </w:rPr>
      </w:pPr>
    </w:p>
    <w:p w:rsidR="00292CED" w:rsidRPr="00292CED" w:rsidRDefault="00292CED" w:rsidP="009B1FBE">
      <w:pPr>
        <w:spacing w:after="0" w:line="360" w:lineRule="auto"/>
        <w:jc w:val="both"/>
        <w:rPr>
          <w:rFonts w:ascii="Arial" w:hAnsi="Arial" w:cs="Arial"/>
          <w:b/>
          <w:lang w:val="it-IT"/>
        </w:rPr>
      </w:pPr>
      <w:r w:rsidRPr="00292CED">
        <w:rPr>
          <w:rFonts w:ascii="Arial" w:hAnsi="Arial"/>
          <w:b/>
          <w:bCs/>
          <w:lang w:val="it-IT"/>
        </w:rPr>
        <w:lastRenderedPageBreak/>
        <w:t>Blind Spot Assist: sterzare senza problemi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La E-PACE offre il nuovo sistema Blind Spot Assist. Questa tecnologia unisce le capaci</w:t>
      </w:r>
      <w:r w:rsidR="00143C98">
        <w:rPr>
          <w:rFonts w:ascii="Arial" w:hAnsi="Arial"/>
          <w:lang w:val="it-IT"/>
        </w:rPr>
        <w:t>tà del Blind Spot Monitor con le</w:t>
      </w:r>
      <w:r w:rsidRPr="00292CED">
        <w:rPr>
          <w:rFonts w:ascii="Arial" w:hAnsi="Arial"/>
          <w:lang w:val="it-IT"/>
        </w:rPr>
        <w:t xml:space="preserve"> funzionalità </w:t>
      </w:r>
      <w:r w:rsidR="00143C98">
        <w:rPr>
          <w:rFonts w:ascii="Arial" w:hAnsi="Arial"/>
          <w:lang w:val="it-IT"/>
        </w:rPr>
        <w:t xml:space="preserve">del </w:t>
      </w:r>
      <w:r w:rsidRPr="00292CED">
        <w:rPr>
          <w:rFonts w:ascii="Arial" w:hAnsi="Arial"/>
          <w:lang w:val="it-IT"/>
        </w:rPr>
        <w:t xml:space="preserve">Lane Keep Assist per evitare </w:t>
      </w:r>
      <w:r w:rsidR="00143C98">
        <w:rPr>
          <w:rFonts w:ascii="Arial" w:hAnsi="Arial"/>
          <w:lang w:val="it-IT"/>
        </w:rPr>
        <w:t>collisioni</w:t>
      </w:r>
      <w:r w:rsidRPr="00292CED">
        <w:rPr>
          <w:rFonts w:ascii="Arial" w:hAnsi="Arial"/>
          <w:lang w:val="it-IT"/>
        </w:rPr>
        <w:t xml:space="preserve"> laterali con altri veicoli.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Nel caso</w:t>
      </w:r>
      <w:r w:rsidR="00143C98">
        <w:rPr>
          <w:rFonts w:ascii="Arial" w:hAnsi="Arial"/>
          <w:lang w:val="it-IT"/>
        </w:rPr>
        <w:t xml:space="preserve"> in cui venga rilevato un </w:t>
      </w:r>
      <w:r w:rsidRPr="00292CED">
        <w:rPr>
          <w:rFonts w:ascii="Arial" w:hAnsi="Arial"/>
          <w:lang w:val="it-IT"/>
        </w:rPr>
        <w:t>mezzo nell’angolo cieco della E-PACE e il conducente stia sterzando proprio in quella direzione, il Blind Spot Assist applica della coppia sterzante correttiva per impedire il cambio di corsia. Contemporaneamente, un LED lampeggiante nello specchietto del lato corrispondente avvisa il guidatore. Qualora necessario, il conducente ha la possibilità di escludere la coppia sterzante correttiva.</w:t>
      </w:r>
    </w:p>
    <w:p w:rsidR="00292CED" w:rsidRPr="00292CED" w:rsidRDefault="00292CED" w:rsidP="00C93E2B">
      <w:pPr>
        <w:spacing w:after="0" w:line="360" w:lineRule="auto"/>
        <w:jc w:val="both"/>
        <w:rPr>
          <w:rFonts w:ascii="Arial" w:hAnsi="Arial" w:cs="Arial"/>
          <w:lang w:val="it-IT"/>
        </w:rPr>
      </w:pPr>
      <w:r w:rsidRPr="00292CED">
        <w:rPr>
          <w:rFonts w:ascii="Arial" w:hAnsi="Arial"/>
          <w:b/>
          <w:bCs/>
          <w:lang w:val="it-IT"/>
        </w:rPr>
        <w:t>Forward Traffic Monitor</w:t>
      </w:r>
    </w:p>
    <w:p w:rsidR="00C93E2B" w:rsidRDefault="00292CED" w:rsidP="00F9228A">
      <w:pPr>
        <w:spacing w:line="360" w:lineRule="auto"/>
        <w:jc w:val="both"/>
        <w:rPr>
          <w:rFonts w:ascii="Arial" w:hAnsi="Arial"/>
          <w:b/>
          <w:bCs/>
          <w:lang w:val="it-IT"/>
        </w:rPr>
      </w:pPr>
      <w:r w:rsidRPr="00292CED">
        <w:rPr>
          <w:rFonts w:ascii="Arial" w:hAnsi="Arial"/>
          <w:lang w:val="it-IT"/>
        </w:rPr>
        <w:t>La Surround Camera a 360 gradi della E-PACE include il nuovo Forward Traffic Monitor. Questo sistema è particolarmente utile in situazioni di scarsa visibilità laterale del guidatore, come ad esempio gli incroci ciechi. Quando viene selezionata la Junction View, la videocamera montata sulla griglia mostra un’immagine del traffico in arrivo da ogni lato, mentre il Forward Traffic Monitor segnala la presenza di un veicolo in arrivo.</w:t>
      </w:r>
    </w:p>
    <w:p w:rsidR="00292CED" w:rsidRPr="00292CED" w:rsidRDefault="00292CED" w:rsidP="00C93E2B">
      <w:pPr>
        <w:spacing w:after="0" w:line="360" w:lineRule="auto"/>
        <w:jc w:val="both"/>
        <w:rPr>
          <w:rFonts w:ascii="Arial" w:hAnsi="Arial" w:cs="Arial"/>
          <w:b/>
          <w:bCs/>
          <w:lang w:val="it-IT"/>
        </w:rPr>
      </w:pPr>
      <w:r w:rsidRPr="00292CED">
        <w:rPr>
          <w:rFonts w:ascii="Arial" w:hAnsi="Arial"/>
          <w:b/>
          <w:bCs/>
          <w:lang w:val="it-IT"/>
        </w:rPr>
        <w:t>Adaptive Driving Beam</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Jaguar Adaptive Driving Beam è disponibile come parte degli innovativi gruppi ottici anteriori Matrix LED. La videocamera anteriore della vettura rileva la presenza di veicoli in avvicinamento e regola </w:t>
      </w:r>
      <w:r w:rsidR="00CA4073">
        <w:rPr>
          <w:rFonts w:ascii="Arial" w:hAnsi="Arial"/>
          <w:lang w:val="it-IT"/>
        </w:rPr>
        <w:t xml:space="preserve">di conseguenza </w:t>
      </w:r>
      <w:r w:rsidRPr="00292CED">
        <w:rPr>
          <w:rFonts w:ascii="Arial" w:hAnsi="Arial"/>
          <w:lang w:val="it-IT"/>
        </w:rPr>
        <w:t xml:space="preserve">la direzione dei fasci di luce, evitando in questo modo di abbagliare </w:t>
      </w:r>
      <w:r w:rsidR="00CA4073">
        <w:rPr>
          <w:rFonts w:ascii="Arial" w:hAnsi="Arial"/>
          <w:lang w:val="it-IT"/>
        </w:rPr>
        <w:t xml:space="preserve">gli </w:t>
      </w:r>
      <w:r w:rsidRPr="00292CED">
        <w:rPr>
          <w:rFonts w:ascii="Arial" w:hAnsi="Arial"/>
          <w:lang w:val="it-IT"/>
        </w:rPr>
        <w:t>altri conduc</w:t>
      </w:r>
      <w:r w:rsidR="00CA4073">
        <w:rPr>
          <w:rFonts w:ascii="Arial" w:hAnsi="Arial"/>
          <w:lang w:val="it-IT"/>
        </w:rPr>
        <w:t>enti</w:t>
      </w:r>
      <w:r w:rsidRPr="00292CED">
        <w:rPr>
          <w:rFonts w:ascii="Arial" w:hAnsi="Arial"/>
          <w:lang w:val="it-IT"/>
        </w:rPr>
        <w:t xml:space="preserve"> senza compromettere la visibilità.</w:t>
      </w:r>
    </w:p>
    <w:p w:rsidR="00292CED" w:rsidRPr="00292CED" w:rsidRDefault="00292CED" w:rsidP="00C93E2B">
      <w:pPr>
        <w:spacing w:after="0" w:line="360" w:lineRule="auto"/>
        <w:jc w:val="both"/>
        <w:rPr>
          <w:rFonts w:ascii="Arial" w:hAnsi="Arial" w:cs="Arial"/>
          <w:b/>
          <w:lang w:val="it-IT"/>
        </w:rPr>
      </w:pPr>
      <w:r w:rsidRPr="00292CED">
        <w:rPr>
          <w:rFonts w:ascii="Arial" w:hAnsi="Arial"/>
          <w:b/>
          <w:lang w:val="it-IT"/>
        </w:rPr>
        <w:t>Park Assist</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Per aiutare i conducenti a parcheggiare anche negli spazi più stretti, la funzione Park Assist è in grado di guidare il</w:t>
      </w:r>
      <w:r w:rsidR="00DB4E1F">
        <w:rPr>
          <w:rFonts w:ascii="Arial" w:hAnsi="Arial"/>
          <w:lang w:val="it-IT"/>
        </w:rPr>
        <w:t xml:space="preserve"> veicolo nei parcheggi in linea</w:t>
      </w:r>
      <w:r w:rsidRPr="00292CED">
        <w:rPr>
          <w:rFonts w:ascii="Arial" w:hAnsi="Arial"/>
          <w:lang w:val="it-IT"/>
        </w:rPr>
        <w:t xml:space="preserve"> e in parallelo. I sensori a ultrasuoni misurano lo spazio per verificarne la corretta dimensione, dopodiché </w:t>
      </w:r>
      <w:r w:rsidR="00DB4E1F">
        <w:rPr>
          <w:rFonts w:ascii="Arial" w:hAnsi="Arial"/>
          <w:lang w:val="it-IT"/>
        </w:rPr>
        <w:t>l</w:t>
      </w:r>
      <w:r w:rsidRPr="00292CED">
        <w:rPr>
          <w:rFonts w:ascii="Arial" w:hAnsi="Arial"/>
          <w:lang w:val="it-IT"/>
        </w:rPr>
        <w:t xml:space="preserve">a vettura </w:t>
      </w:r>
      <w:r w:rsidR="00DB4E1F">
        <w:rPr>
          <w:rFonts w:ascii="Arial" w:hAnsi="Arial"/>
          <w:lang w:val="it-IT"/>
        </w:rPr>
        <w:t xml:space="preserve">inizia a sterzare </w:t>
      </w:r>
      <w:r w:rsidRPr="00292CED">
        <w:rPr>
          <w:rFonts w:ascii="Arial" w:hAnsi="Arial"/>
          <w:lang w:val="it-IT"/>
        </w:rPr>
        <w:t>in piena autonomia, lasciando al guidatore solamente la gestione dell’acceleratore e del freno.</w:t>
      </w:r>
    </w:p>
    <w:p w:rsidR="00292CED" w:rsidRPr="00292CED" w:rsidRDefault="00292CED" w:rsidP="00C57586">
      <w:pPr>
        <w:spacing w:after="0" w:line="360" w:lineRule="auto"/>
        <w:jc w:val="both"/>
        <w:rPr>
          <w:rFonts w:ascii="Arial" w:hAnsi="Arial" w:cs="Arial"/>
          <w:b/>
          <w:lang w:val="it-IT"/>
        </w:rPr>
      </w:pPr>
      <w:r w:rsidRPr="00292CED">
        <w:rPr>
          <w:rFonts w:ascii="Arial" w:hAnsi="Arial"/>
          <w:b/>
          <w:lang w:val="it-IT"/>
        </w:rPr>
        <w:t>Il concetto di sicurezza Jaguar più avanzato di sempre</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Jaguar ha progettato la E-PACE in modo da rispettare o addirittura superare tutti gli standard di sicurezza del mondo. La struttura ottimizzata protegge tutti gli occupanti grazie alla sua solida e robusta cella di sicurezza, integrata da un completo sistema di ritenuta e di airbag.</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Elementi come gli acciai ultraresistenziali, tra cui il boro forgiato a caldo, sono stati utilizzati per rinforzare i A e B, in modo da ridurre gli effetti degli impatti laterali.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In caso di collisione, la cella di sicurezza della E-PACE viene coadiuvata da un completo sistema di ritenuta con sei airbag per guidatore, passeggero, per il torace e a tendina per la protezione laterale. Gli occupanti dei sedili anteriori e posteriori sono inoltre protetti anche dai pretensionatori </w:t>
      </w:r>
      <w:r w:rsidRPr="00292CED">
        <w:rPr>
          <w:rFonts w:ascii="Arial" w:hAnsi="Arial"/>
          <w:lang w:val="it-IT"/>
        </w:rPr>
        <w:lastRenderedPageBreak/>
        <w:t>delle cinture di sicurezza, che riducono al minimo i movimenti in caso di collisione. Sono inoltre presenti due attacchi ISOFIX nei sedili posteriori più esterni per garantire la sicurezza dei bambini.</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La E-PACE sarà l’unica vettura della sua categoria a offrire l’innovativo airbag per i pedoni, una vera novità tra i dispositivi di sicurezza attivi e passivi di Jaguar, progettato per garantire maggiore sicurezza sia agli occupanti e sia agli utenti della strada.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In caso di impatto con un pedone a una velocità compresa tra 25 e 50 km/h, l’Active Bonnet si solleva e lascia uscire l’airbag dal bordo inferiore. Una volta aperto</w:t>
      </w:r>
      <w:r w:rsidR="00DC18F7">
        <w:rPr>
          <w:rFonts w:ascii="Arial" w:hAnsi="Arial"/>
          <w:lang w:val="it-IT"/>
        </w:rPr>
        <w:t>,</w:t>
      </w:r>
      <w:r w:rsidRPr="00292CED">
        <w:rPr>
          <w:rFonts w:ascii="Arial" w:hAnsi="Arial"/>
          <w:lang w:val="it-IT"/>
        </w:rPr>
        <w:t xml:space="preserve"> l’airbag si gonfia e copre la base del parabrezza entro 50-60 millisecondi dalla collisione.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Come la F-PACE, anche la E-PACE offre la tecnologia Jaguar Emergency Braking che rileva la presenza di pedoni, grazie a una videocamera stereoscopica posizionata dietro lo specchietto retrovisore, in grado di monitorare la strada davanti alla vettura. Questa videocamera calcola la distanza di tutti gli oggetti che si trovano lungo il percorso. Quando viene rilavata una collisione imminente, il sistema allerta il conducente e prepara i freni. Se il conducente non risponde, il sistema attiva la frenata d’emergenza per arrestare il veicolo. </w:t>
      </w:r>
    </w:p>
    <w:p w:rsidR="00DD65AD" w:rsidRPr="00C57586" w:rsidRDefault="00C57586" w:rsidP="00292CED">
      <w:pPr>
        <w:spacing w:line="360" w:lineRule="auto"/>
        <w:jc w:val="both"/>
        <w:rPr>
          <w:rFonts w:ascii="Arial" w:hAnsi="Arial" w:cs="Arial"/>
          <w:lang w:val="it-IT"/>
        </w:rPr>
      </w:pPr>
      <w:r>
        <w:rPr>
          <w:rFonts w:ascii="Arial" w:hAnsi="Arial"/>
          <w:lang w:val="it-IT"/>
        </w:rPr>
        <w:t>L’</w:t>
      </w:r>
      <w:r w:rsidR="00292CED" w:rsidRPr="00292CED">
        <w:rPr>
          <w:rFonts w:ascii="Arial" w:hAnsi="Arial"/>
          <w:lang w:val="it-IT"/>
        </w:rPr>
        <w:t xml:space="preserve">Emergency Braking è </w:t>
      </w:r>
      <w:r>
        <w:rPr>
          <w:rFonts w:ascii="Arial" w:hAnsi="Arial"/>
          <w:lang w:val="it-IT"/>
        </w:rPr>
        <w:t xml:space="preserve">stato </w:t>
      </w:r>
      <w:r w:rsidR="00292CED" w:rsidRPr="00292CED">
        <w:rPr>
          <w:rFonts w:ascii="Arial" w:hAnsi="Arial"/>
          <w:lang w:val="it-IT"/>
        </w:rPr>
        <w:t xml:space="preserve">progettato per ridurre le collisioni con altri veicoli o con i pedoni. Per limitare le potenziali collisioni, i designer della E-PACE hanno ottimizzato le estremità anteriori, i paraurti e il cofano, che comprende anche l’Active Bonnet. </w:t>
      </w:r>
    </w:p>
    <w:p w:rsidR="00292CED" w:rsidRPr="00292CED" w:rsidRDefault="00292CED" w:rsidP="00292CED">
      <w:pPr>
        <w:spacing w:line="360" w:lineRule="auto"/>
        <w:jc w:val="both"/>
        <w:rPr>
          <w:rFonts w:ascii="Arial" w:hAnsi="Arial" w:cs="Arial"/>
          <w:lang w:val="it-IT"/>
        </w:rPr>
      </w:pPr>
      <w:r w:rsidRPr="00292CED">
        <w:rPr>
          <w:rFonts w:ascii="Arial" w:hAnsi="Arial"/>
          <w:lang w:val="it-IT"/>
        </w:rPr>
        <w:t xml:space="preserve">Il sistema di airbag brevettato da Jaguar Land Rover è solo una delle molteplici tecnologie di sicurezza: </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Dynamic Stability Control (DSC)</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Roll Stability Control (RSC)</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Electronic Traction Control (ETC)</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Trailer Stability Assist (TSA)</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Hill Start Assist (HSA)</w:t>
      </w:r>
    </w:p>
    <w:p w:rsidR="00292CED" w:rsidRPr="0074567E" w:rsidRDefault="00292CED" w:rsidP="00292CED">
      <w:pPr>
        <w:pStyle w:val="Paragrafoelenco"/>
        <w:numPr>
          <w:ilvl w:val="0"/>
          <w:numId w:val="13"/>
        </w:numPr>
        <w:spacing w:after="0" w:line="360" w:lineRule="auto"/>
        <w:jc w:val="both"/>
        <w:rPr>
          <w:rFonts w:ascii="Arial" w:hAnsi="Arial" w:cs="Arial"/>
          <w:lang w:val="en-GB"/>
        </w:rPr>
      </w:pPr>
      <w:r w:rsidRPr="0074567E">
        <w:rPr>
          <w:rFonts w:ascii="Arial" w:hAnsi="Arial"/>
          <w:lang w:val="en-GB"/>
        </w:rPr>
        <w:t>Anti-lock braking system (ABS)</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Emergency brake lights (EBL)</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Emergency brake assist (EBA)</w:t>
      </w:r>
    </w:p>
    <w:p w:rsidR="00292CED" w:rsidRPr="00CD381B" w:rsidRDefault="00292CED" w:rsidP="00292CED">
      <w:pPr>
        <w:pStyle w:val="Paragrafoelenco"/>
        <w:numPr>
          <w:ilvl w:val="0"/>
          <w:numId w:val="13"/>
        </w:numPr>
        <w:spacing w:after="0" w:line="360" w:lineRule="auto"/>
        <w:jc w:val="both"/>
        <w:rPr>
          <w:rFonts w:ascii="Arial" w:hAnsi="Arial" w:cs="Arial"/>
        </w:rPr>
      </w:pPr>
      <w:r>
        <w:rPr>
          <w:rFonts w:ascii="Arial" w:hAnsi="Arial"/>
        </w:rPr>
        <w:t>Corner Brake Control (CBC)</w:t>
      </w:r>
    </w:p>
    <w:p w:rsidR="00292CED" w:rsidRDefault="00292CED" w:rsidP="00292CED">
      <w:pPr>
        <w:spacing w:line="360" w:lineRule="auto"/>
        <w:jc w:val="both"/>
        <w:rPr>
          <w:rFonts w:ascii="Arial" w:hAnsi="Arial" w:cs="Arial"/>
        </w:rPr>
      </w:pPr>
    </w:p>
    <w:p w:rsidR="00292CED" w:rsidRPr="00CD381B" w:rsidRDefault="00292CED" w:rsidP="006F00B9">
      <w:pPr>
        <w:tabs>
          <w:tab w:val="left" w:pos="1985"/>
        </w:tabs>
        <w:spacing w:after="0" w:line="360" w:lineRule="auto"/>
        <w:jc w:val="both"/>
        <w:rPr>
          <w:rFonts w:ascii="Arial" w:hAnsi="Arial"/>
          <w:b/>
        </w:rPr>
      </w:pPr>
      <w:r>
        <w:rPr>
          <w:rFonts w:ascii="Arial" w:hAnsi="Arial"/>
          <w:b/>
        </w:rPr>
        <w:t>ACCESSORI</w:t>
      </w:r>
    </w:p>
    <w:p w:rsidR="00292CED" w:rsidRDefault="00292CED" w:rsidP="00292CED">
      <w:pPr>
        <w:tabs>
          <w:tab w:val="left" w:pos="1985"/>
        </w:tabs>
        <w:spacing w:line="360" w:lineRule="auto"/>
        <w:jc w:val="both"/>
        <w:rPr>
          <w:rFonts w:ascii="Arial" w:hAnsi="Arial"/>
          <w:lang w:val="it-IT"/>
        </w:rPr>
      </w:pPr>
      <w:r w:rsidRPr="00292CED">
        <w:rPr>
          <w:rFonts w:ascii="Arial" w:hAnsi="Arial"/>
          <w:lang w:val="it-IT"/>
        </w:rPr>
        <w:t>La E-PACE sarà disponibile con un’ampia gamma di accessori che consentiranno al nuovo SUV compatto Jaguar di soddisfare le specifiche esigenze di ogni cliente.</w:t>
      </w:r>
    </w:p>
    <w:p w:rsidR="00F9228A" w:rsidRPr="00292CED" w:rsidRDefault="00F9228A" w:rsidP="00292CED">
      <w:pPr>
        <w:tabs>
          <w:tab w:val="left" w:pos="1985"/>
        </w:tabs>
        <w:spacing w:line="360" w:lineRule="auto"/>
        <w:jc w:val="both"/>
        <w:rPr>
          <w:rFonts w:ascii="Arial" w:hAnsi="Arial"/>
          <w:lang w:val="it-IT"/>
        </w:rPr>
      </w:pPr>
    </w:p>
    <w:p w:rsidR="00292CED" w:rsidRPr="00292CED" w:rsidRDefault="00292CED" w:rsidP="006F00B9">
      <w:pPr>
        <w:spacing w:after="0" w:line="360" w:lineRule="auto"/>
        <w:jc w:val="both"/>
        <w:rPr>
          <w:rFonts w:ascii="Arial" w:hAnsi="Arial"/>
          <w:b/>
          <w:lang w:val="it-IT"/>
        </w:rPr>
      </w:pPr>
      <w:r w:rsidRPr="00292CED">
        <w:rPr>
          <w:rFonts w:ascii="Arial" w:hAnsi="Arial"/>
          <w:b/>
          <w:lang w:val="it-IT"/>
        </w:rPr>
        <w:lastRenderedPageBreak/>
        <w:t xml:space="preserve">Guide portabagagli e kit di ritenuta  </w:t>
      </w:r>
    </w:p>
    <w:p w:rsidR="00292CED" w:rsidRPr="00292CED" w:rsidRDefault="00292CED" w:rsidP="00292CED">
      <w:pPr>
        <w:spacing w:line="360" w:lineRule="auto"/>
        <w:jc w:val="both"/>
        <w:rPr>
          <w:rFonts w:ascii="Arial" w:hAnsi="Arial"/>
          <w:lang w:val="it-IT"/>
        </w:rPr>
      </w:pPr>
      <w:r w:rsidRPr="00292CED">
        <w:rPr>
          <w:rFonts w:ascii="Arial" w:hAnsi="Arial"/>
          <w:lang w:val="it-IT"/>
        </w:rPr>
        <w:t xml:space="preserve">Per la massima flessibilità in termini di carico, Jaguar offre un completo sistema di ritenuta del carico. Il Luggage Compartment Kit prevede un sistema di guide sul pavimento del bagagliaio per evitare lo spostamento degli oggetti più piccoli. </w:t>
      </w:r>
    </w:p>
    <w:p w:rsidR="00292CED" w:rsidRPr="00292CED" w:rsidRDefault="00292CED" w:rsidP="006F00B9">
      <w:pPr>
        <w:spacing w:after="0" w:line="360" w:lineRule="auto"/>
        <w:jc w:val="both"/>
        <w:rPr>
          <w:rFonts w:ascii="Arial" w:hAnsi="Arial"/>
          <w:b/>
          <w:lang w:val="it-IT"/>
        </w:rPr>
      </w:pPr>
      <w:r w:rsidRPr="00292CED">
        <w:rPr>
          <w:rFonts w:ascii="Arial" w:hAnsi="Arial"/>
          <w:b/>
          <w:lang w:val="it-IT"/>
        </w:rPr>
        <w:t>Accessori di traino</w:t>
      </w:r>
    </w:p>
    <w:p w:rsidR="00292CED" w:rsidRPr="00292CED" w:rsidRDefault="00292CED" w:rsidP="00292CED">
      <w:pPr>
        <w:spacing w:line="360" w:lineRule="auto"/>
        <w:jc w:val="both"/>
        <w:rPr>
          <w:rFonts w:ascii="Arial" w:hAnsi="Arial"/>
          <w:lang w:val="it-IT"/>
        </w:rPr>
      </w:pPr>
      <w:r w:rsidRPr="00292CED">
        <w:rPr>
          <w:rFonts w:ascii="Arial" w:hAnsi="Arial"/>
          <w:lang w:val="it-IT"/>
        </w:rPr>
        <w:t>Per sfruttare al meglio i 1.800 kg* di capacità di traino della E-PACE, sono disponibili due diverse tipologie di barre da rimorchio. I clienti hanno la possibilità scegliere tra un gancio traino rimovibile o un gancio elettronico.</w:t>
      </w:r>
    </w:p>
    <w:p w:rsidR="00DD65AD" w:rsidRPr="00292CED" w:rsidRDefault="00292CED" w:rsidP="00F9228A">
      <w:pPr>
        <w:spacing w:line="360" w:lineRule="auto"/>
        <w:jc w:val="both"/>
        <w:rPr>
          <w:rFonts w:ascii="Arial" w:eastAsia="Arial" w:hAnsi="Arial" w:cs="Arial"/>
          <w:color w:val="000000"/>
          <w:lang w:val="it-IT"/>
        </w:rPr>
      </w:pPr>
      <w:r w:rsidRPr="00292CED">
        <w:rPr>
          <w:rFonts w:ascii="Arial" w:hAnsi="Arial"/>
          <w:lang w:val="it-IT"/>
        </w:rPr>
        <w:t>* solo per i modelli a trazione integrale</w:t>
      </w:r>
    </w:p>
    <w:p w:rsidR="00292CED" w:rsidRPr="00DF4976" w:rsidRDefault="00292CED" w:rsidP="00292CED">
      <w:pPr>
        <w:pStyle w:val="Normal1"/>
        <w:spacing w:line="360" w:lineRule="auto"/>
        <w:jc w:val="both"/>
        <w:rPr>
          <w:b/>
          <w:sz w:val="22"/>
          <w:lang w:val="it-IT"/>
        </w:rPr>
      </w:pPr>
      <w:r w:rsidRPr="00DF4976">
        <w:rPr>
          <w:b/>
          <w:sz w:val="22"/>
          <w:lang w:val="it-IT"/>
        </w:rPr>
        <w:t>PRODUZIONE</w:t>
      </w:r>
    </w:p>
    <w:p w:rsidR="00292CED" w:rsidRPr="00F9228A" w:rsidRDefault="00292CED" w:rsidP="00292CED">
      <w:pPr>
        <w:widowControl w:val="0"/>
        <w:autoSpaceDE w:val="0"/>
        <w:autoSpaceDN w:val="0"/>
        <w:adjustRightInd w:val="0"/>
        <w:spacing w:line="360" w:lineRule="auto"/>
        <w:jc w:val="both"/>
        <w:rPr>
          <w:rFonts w:ascii="Arial" w:hAnsi="Arial" w:cs="Arial"/>
          <w:b/>
          <w:bCs/>
          <w:lang w:val="it-IT"/>
        </w:rPr>
      </w:pPr>
      <w:r w:rsidRPr="00F9228A">
        <w:rPr>
          <w:rFonts w:ascii="Arial" w:hAnsi="Arial"/>
          <w:b/>
          <w:bCs/>
          <w:lang w:val="it-IT"/>
        </w:rPr>
        <w:t>La E-PACE è una vettura fondamentale per l’espansione produttiva mondiale di Jaguar Land Rover e s</w:t>
      </w:r>
      <w:r w:rsidR="00133E7E" w:rsidRPr="00F9228A">
        <w:rPr>
          <w:rFonts w:ascii="Arial" w:hAnsi="Arial"/>
          <w:b/>
          <w:bCs/>
          <w:lang w:val="it-IT"/>
        </w:rPr>
        <w:t>arà costruita in due continenti</w:t>
      </w:r>
    </w:p>
    <w:p w:rsidR="00292CED" w:rsidRPr="00292CED" w:rsidRDefault="00577AA0" w:rsidP="00292CED">
      <w:pPr>
        <w:widowControl w:val="0"/>
        <w:autoSpaceDE w:val="0"/>
        <w:autoSpaceDN w:val="0"/>
        <w:adjustRightInd w:val="0"/>
        <w:spacing w:line="360" w:lineRule="auto"/>
        <w:jc w:val="both"/>
        <w:rPr>
          <w:rFonts w:ascii="Arial" w:hAnsi="Arial" w:cs="Arial"/>
          <w:bCs/>
          <w:color w:val="262626"/>
          <w:lang w:val="it-IT"/>
        </w:rPr>
      </w:pPr>
      <w:r>
        <w:rPr>
          <w:rFonts w:ascii="Arial" w:hAnsi="Arial"/>
          <w:bCs/>
          <w:color w:val="262626"/>
          <w:lang w:val="it-IT"/>
        </w:rPr>
        <w:t>C</w:t>
      </w:r>
      <w:r w:rsidR="00292CED" w:rsidRPr="00292CED">
        <w:rPr>
          <w:rFonts w:ascii="Arial" w:hAnsi="Arial"/>
          <w:bCs/>
          <w:color w:val="262626"/>
          <w:lang w:val="it-IT"/>
        </w:rPr>
        <w:t xml:space="preserve">on gli stabilimenti britannici prossimi a raggiungere il limite di capacità produttiva, Jaguar Land Rover ha dato vita a una partnership con gli specialisti del settore ingegneristico e produttivo della Magna Steyr, a Graz, in Austria. La nuova E-PACE sarà la prima vettura prodotta in seguito a questo accordo, insieme all’elettrica Jaguar I-Pace, di cui </w:t>
      </w:r>
      <w:r>
        <w:rPr>
          <w:rFonts w:ascii="Arial" w:hAnsi="Arial"/>
          <w:bCs/>
          <w:color w:val="262626"/>
          <w:lang w:val="it-IT"/>
        </w:rPr>
        <w:t xml:space="preserve">nel 2018 e nello stesso stabilimento </w:t>
      </w:r>
      <w:r w:rsidR="004E5426">
        <w:rPr>
          <w:rFonts w:ascii="Arial" w:hAnsi="Arial"/>
          <w:bCs/>
          <w:color w:val="262626"/>
          <w:lang w:val="it-IT"/>
        </w:rPr>
        <w:t>inizierà l’assemblaggio</w:t>
      </w:r>
      <w:r w:rsidR="00292CED" w:rsidRPr="00292CED">
        <w:rPr>
          <w:rFonts w:ascii="Arial" w:hAnsi="Arial"/>
          <w:bCs/>
          <w:color w:val="262626"/>
          <w:lang w:val="it-IT"/>
        </w:rPr>
        <w:t>.</w:t>
      </w:r>
    </w:p>
    <w:p w:rsidR="00292CED" w:rsidRPr="00292CED" w:rsidRDefault="002C2DC2" w:rsidP="004E5426">
      <w:pPr>
        <w:widowControl w:val="0"/>
        <w:suppressLineNumbers/>
        <w:autoSpaceDE w:val="0"/>
        <w:autoSpaceDN w:val="0"/>
        <w:adjustRightInd w:val="0"/>
        <w:spacing w:line="360" w:lineRule="auto"/>
        <w:jc w:val="both"/>
        <w:rPr>
          <w:rFonts w:ascii="Arial" w:hAnsi="Arial" w:cs="Arial"/>
          <w:bCs/>
          <w:color w:val="262626"/>
          <w:lang w:val="it-IT"/>
        </w:rPr>
      </w:pPr>
      <w:r>
        <w:rPr>
          <w:rFonts w:ascii="Arial" w:hAnsi="Arial"/>
          <w:bCs/>
          <w:color w:val="262626"/>
          <w:lang w:val="it-IT"/>
        </w:rPr>
        <w:t>A livello mondiale, l</w:t>
      </w:r>
      <w:r w:rsidR="00292CED" w:rsidRPr="00292CED">
        <w:rPr>
          <w:rFonts w:ascii="Arial" w:hAnsi="Arial"/>
          <w:bCs/>
          <w:color w:val="262626"/>
          <w:lang w:val="it-IT"/>
        </w:rPr>
        <w:t>a produzione a contratto offre maggiore flessibilità, agilità ed efficienza. Il Regno Unito resta l’epicentro delle competenze produttive, ingegneristiche e stilistiche di Jaguar Land Rover, mentre Magna Steyr diventa uno dei maggiori fornitori mondiali del settore automotive, con una vasta esperienza nella produzione a contratto.</w:t>
      </w:r>
    </w:p>
    <w:p w:rsidR="003B1CFC" w:rsidRPr="00D650B1" w:rsidRDefault="00292CED" w:rsidP="00F9228A">
      <w:pPr>
        <w:widowControl w:val="0"/>
        <w:autoSpaceDE w:val="0"/>
        <w:autoSpaceDN w:val="0"/>
        <w:adjustRightInd w:val="0"/>
        <w:spacing w:line="360" w:lineRule="auto"/>
        <w:jc w:val="both"/>
        <w:rPr>
          <w:rFonts w:ascii="Arial" w:hAnsi="Arial" w:cs="Arial"/>
          <w:b/>
          <w:sz w:val="24"/>
          <w:szCs w:val="24"/>
          <w:lang w:val="it-IT"/>
        </w:rPr>
      </w:pPr>
      <w:r w:rsidRPr="00292CED">
        <w:rPr>
          <w:rFonts w:ascii="Arial" w:hAnsi="Arial"/>
          <w:bCs/>
          <w:color w:val="262626"/>
          <w:lang w:val="it-IT"/>
        </w:rPr>
        <w:t>Esclusivamente per il mercato cinese, la Jaguar E-PACE sarà prodotta presso il moderno e innovativo impianto Jaguar Land Rover di Chery, a Changshu. La vettura sarà in vendita in Cina nel corso del 2018.</w:t>
      </w:r>
    </w:p>
    <w:sectPr w:rsidR="003B1CFC" w:rsidRPr="00D650B1" w:rsidSect="00264A1F">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227" w:footer="9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1FC" w:rsidRDefault="009F61FC" w:rsidP="001058BE">
      <w:pPr>
        <w:spacing w:after="0" w:line="240" w:lineRule="auto"/>
      </w:pPr>
      <w:r>
        <w:separator/>
      </w:r>
    </w:p>
  </w:endnote>
  <w:endnote w:type="continuationSeparator" w:id="0">
    <w:p w:rsidR="009F61FC" w:rsidRDefault="009F61FC"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426" w:rsidRDefault="004E542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426" w:rsidRPr="00345FF1" w:rsidRDefault="004E5426">
    <w:pPr>
      <w:pStyle w:val="Pidipagina"/>
      <w:rPr>
        <w:lang w:val="it-IT"/>
      </w:rPr>
    </w:pPr>
    <w:r>
      <w:rPr>
        <w:noProof/>
        <w:lang w:val="it-IT" w:eastAsia="it-IT" w:bidi="ar-SA"/>
      </w:rPr>
      <mc:AlternateContent>
        <mc:Choice Requires="wps">
          <w:drawing>
            <wp:anchor distT="0" distB="0" distL="114300" distR="114300" simplePos="0" relativeHeight="251659264" behindDoc="0" locked="0" layoutInCell="1" allowOverlap="1" wp14:anchorId="7961F997" wp14:editId="3EB11E86">
              <wp:simplePos x="0" y="0"/>
              <wp:positionH relativeFrom="column">
                <wp:posOffset>-375920</wp:posOffset>
              </wp:positionH>
              <wp:positionV relativeFrom="paragraph">
                <wp:posOffset>112395</wp:posOffset>
              </wp:positionV>
              <wp:extent cx="6828790" cy="635"/>
              <wp:effectExtent l="0" t="0" r="0" b="0"/>
              <wp:wrapNone/>
              <wp:docPr id="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287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1002627" id="_x0000_t32" coordsize="21600,21600" o:spt="32" o:oned="t" path="m,l21600,21600e" filled="f">
              <v:path arrowok="t" fillok="f" o:connecttype="none"/>
              <o:lock v:ext="edit" shapetype="t"/>
            </v:shapetype>
            <v:shape id="AutoShape 17" o:spid="_x0000_s1026" type="#_x0000_t32" style="position:absolute;margin-left:-29.6pt;margin-top:8.85pt;width:537.7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">
              <o:lock v:ext="edit" shapetype="f"/>
            </v:shape>
          </w:pict>
        </mc:Fallback>
      </mc:AlternateContent>
    </w:r>
    <w:r>
      <w:rPr>
        <w:noProof/>
        <w:lang w:val="it-IT" w:eastAsia="it-IT" w:bidi="ar-SA"/>
      </w:rPr>
      <mc:AlternateContent>
        <mc:Choice Requires="wps">
          <w:drawing>
            <wp:anchor distT="0" distB="0" distL="114300" distR="114300" simplePos="0" relativeHeight="251658240" behindDoc="0" locked="0" layoutInCell="1" allowOverlap="1" wp14:anchorId="2BECE082" wp14:editId="396DAF4C">
              <wp:simplePos x="0" y="0"/>
              <wp:positionH relativeFrom="column">
                <wp:posOffset>-779780</wp:posOffset>
              </wp:positionH>
              <wp:positionV relativeFrom="paragraph">
                <wp:posOffset>183515</wp:posOffset>
              </wp:positionV>
              <wp:extent cx="7611110" cy="45148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11110" cy="451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5426" w:rsidRPr="00CE74BE" w:rsidRDefault="004E5426" w:rsidP="00CE74BE">
                          <w:pPr>
                            <w:pStyle w:val="Pidipagina"/>
                            <w:jc w:val="center"/>
                            <w:rPr>
                              <w:rFonts w:ascii="Calibri" w:hAnsi="Calibri" w:cs="Calibri"/>
                              <w:lang w:val="it-IT"/>
                            </w:rPr>
                          </w:pPr>
                          <w:r w:rsidRPr="006A7A32">
                            <w:rPr>
                              <w:rFonts w:ascii="Calibri" w:hAnsi="Calibri" w:cs="Calibri"/>
                              <w:lang w:val="it-IT"/>
                            </w:rPr>
                            <w:t>• U</w:t>
                          </w:r>
                          <w:r>
                            <w:rPr>
                              <w:rFonts w:ascii="Calibri" w:hAnsi="Calibri" w:cs="Calibri"/>
                              <w:lang w:val="it-IT"/>
                            </w:rPr>
                            <w:t xml:space="preserve">fficio Stampa Jaguar Land Rover </w:t>
                          </w:r>
                          <w:r w:rsidRPr="006A7A32">
                            <w:rPr>
                              <w:rFonts w:ascii="Calibri" w:hAnsi="Calibri" w:cs="Calibri"/>
                              <w:lang w:val="it-IT"/>
                            </w:rPr>
                            <w:t xml:space="preserve">• </w:t>
                          </w:r>
                          <w:r>
                            <w:rPr>
                              <w:rFonts w:ascii="Calibri" w:hAnsi="Calibri" w:cs="Calibri"/>
                              <w:lang w:val="it-IT"/>
                            </w:rPr>
                            <w:t xml:space="preserve">Cinzia Carta   </w:t>
                          </w:r>
                          <w:r w:rsidRPr="006A7A32">
                            <w:rPr>
                              <w:rFonts w:ascii="Calibri" w:hAnsi="Calibri" w:cs="Calibri"/>
                              <w:lang w:val="it-IT"/>
                            </w:rPr>
                            <w:t>•</w:t>
                          </w:r>
                          <w:r w:rsidRPr="00CE74BE">
                            <w:rPr>
                              <w:rFonts w:ascii="Calibri" w:hAnsi="Calibri" w:cs="Calibri"/>
                              <w:lang w:val="it-IT"/>
                            </w:rPr>
                            <w:t xml:space="preserve"> ccarta@jaguarlandrover.com •</w:t>
                          </w:r>
                        </w:p>
                        <w:p w:rsidR="004E5426" w:rsidRPr="00CE74BE" w:rsidRDefault="004E5426" w:rsidP="009B12FF">
                          <w:pPr>
                            <w:jc w:val="center"/>
                            <w:rPr>
                              <w:lang w:val="it-IT"/>
                            </w:rPr>
                          </w:pPr>
                          <w:r w:rsidRPr="006A7A32">
                            <w:rPr>
                              <w:rFonts w:ascii="Calibri" w:hAnsi="Calibri" w:cs="Calibri"/>
                              <w:lang w:val="it-IT"/>
                            </w:rPr>
                            <w:t>Viale Alessandro Marchetti, 105 – 00148 Rom</w:t>
                          </w:r>
                          <w:r>
                            <w:rPr>
                              <w:rFonts w:ascii="Calibri" w:hAnsi="Calibri" w:cs="Calibri"/>
                              <w:lang w:val="it-IT"/>
                            </w:rPr>
                            <w: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BECE082" id="_x0000_t202" coordsize="21600,21600" o:spt="202" path="m,l,21600r21600,l21600,xe">
              <v:stroke joinstyle="miter"/>
              <v:path gradientshapeok="t" o:connecttype="rect"/>
            </v:shapetype>
            <v:shape id="Text Box 15" o:spid="_x0000_s1027" type="#_x0000_t202" style="position:absolute;margin-left:-61.4pt;margin-top:14.45pt;width:599.3pt;height:3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" stroked="f">
              <v:path arrowok="t"/>
              <v:textbox>
                <w:txbxContent>
                  <w:p w:rsidR="004E5426" w:rsidRPr="00CE74BE" w:rsidRDefault="004E5426" w:rsidP="00CE74BE">
                    <w:pPr>
                      <w:pStyle w:val="Pidipagina"/>
                      <w:jc w:val="center"/>
                      <w:rPr>
                        <w:rFonts w:ascii="Calibri" w:hAnsi="Calibri" w:cs="Calibri"/>
                        <w:lang w:val="it-IT"/>
                      </w:rPr>
                    </w:pPr>
                    <w:r w:rsidRPr="006A7A32">
                      <w:rPr>
                        <w:rFonts w:ascii="Calibri" w:hAnsi="Calibri" w:cs="Calibri"/>
                        <w:lang w:val="it-IT"/>
                      </w:rPr>
                      <w:t>• U</w:t>
                    </w:r>
                    <w:r>
                      <w:rPr>
                        <w:rFonts w:ascii="Calibri" w:hAnsi="Calibri" w:cs="Calibri"/>
                        <w:lang w:val="it-IT"/>
                      </w:rPr>
                      <w:t xml:space="preserve">fficio Stampa Jaguar Land Rover </w:t>
                    </w:r>
                    <w:r w:rsidRPr="006A7A32">
                      <w:rPr>
                        <w:rFonts w:ascii="Calibri" w:hAnsi="Calibri" w:cs="Calibri"/>
                        <w:lang w:val="it-IT"/>
                      </w:rPr>
                      <w:t xml:space="preserve">• </w:t>
                    </w:r>
                    <w:r>
                      <w:rPr>
                        <w:rFonts w:ascii="Calibri" w:hAnsi="Calibri" w:cs="Calibri"/>
                        <w:lang w:val="it-IT"/>
                      </w:rPr>
                      <w:t xml:space="preserve">Cinzia Carta   </w:t>
                    </w:r>
                    <w:r w:rsidRPr="006A7A32">
                      <w:rPr>
                        <w:rFonts w:ascii="Calibri" w:hAnsi="Calibri" w:cs="Calibri"/>
                        <w:lang w:val="it-IT"/>
                      </w:rPr>
                      <w:t>•</w:t>
                    </w:r>
                    <w:r w:rsidRPr="00CE74BE">
                      <w:rPr>
                        <w:rFonts w:ascii="Calibri" w:hAnsi="Calibri" w:cs="Calibri"/>
                        <w:lang w:val="it-IT"/>
                      </w:rPr>
                      <w:t xml:space="preserve"> ccarta@jaguarlandrover.com •</w:t>
                    </w:r>
                  </w:p>
                  <w:p w:rsidR="004E5426" w:rsidRPr="00CE74BE" w:rsidRDefault="004E5426" w:rsidP="009B12FF">
                    <w:pPr>
                      <w:jc w:val="center"/>
                      <w:rPr>
                        <w:lang w:val="it-IT"/>
                      </w:rPr>
                    </w:pPr>
                    <w:r w:rsidRPr="006A7A32">
                      <w:rPr>
                        <w:rFonts w:ascii="Calibri" w:hAnsi="Calibri" w:cs="Calibri"/>
                        <w:lang w:val="it-IT"/>
                      </w:rPr>
                      <w:t>Viale Alessandro Marchetti, 105 – 00148 Rom</w:t>
                    </w:r>
                    <w:r>
                      <w:rPr>
                        <w:rFonts w:ascii="Calibri" w:hAnsi="Calibri" w:cs="Calibri"/>
                        <w:lang w:val="it-IT"/>
                      </w:rPr>
                      <w:t>a</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426" w:rsidRDefault="004E542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1FC" w:rsidRDefault="009F61FC" w:rsidP="001058BE">
      <w:pPr>
        <w:spacing w:after="0" w:line="240" w:lineRule="auto"/>
      </w:pPr>
      <w:r>
        <w:separator/>
      </w:r>
    </w:p>
  </w:footnote>
  <w:footnote w:type="continuationSeparator" w:id="0">
    <w:p w:rsidR="009F61FC" w:rsidRDefault="009F61FC" w:rsidP="001058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426" w:rsidRDefault="004E542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426" w:rsidRPr="00C92D8C" w:rsidRDefault="004E5426" w:rsidP="00104699">
    <w:pPr>
      <w:pStyle w:val="Intestazione"/>
      <w:tabs>
        <w:tab w:val="clear" w:pos="9638"/>
        <w:tab w:val="right" w:pos="10065"/>
      </w:tabs>
      <w:rPr>
        <w:rFonts w:ascii="Arial Unicode MS" w:eastAsia="Arial Unicode MS" w:hAnsi="Arial Unicode MS" w:cs="Arial Unicode MS"/>
        <w:sz w:val="24"/>
        <w:szCs w:val="24"/>
      </w:rPr>
    </w:pPr>
    <w:r>
      <w:rPr>
        <w:noProof/>
        <w:lang w:val="it-IT" w:eastAsia="it-IT" w:bidi="ar-SA"/>
      </w:rPr>
      <mc:AlternateContent>
        <mc:Choice Requires="wps">
          <w:drawing>
            <wp:anchor distT="0" distB="0" distL="114300" distR="114300" simplePos="0" relativeHeight="251656192" behindDoc="0" locked="0" layoutInCell="1" allowOverlap="1" wp14:anchorId="4BFF54BD" wp14:editId="1D62B526">
              <wp:simplePos x="0" y="0"/>
              <wp:positionH relativeFrom="column">
                <wp:posOffset>-718820</wp:posOffset>
              </wp:positionH>
              <wp:positionV relativeFrom="paragraph">
                <wp:posOffset>338455</wp:posOffset>
              </wp:positionV>
              <wp:extent cx="2447925" cy="348615"/>
              <wp:effectExtent l="0" t="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47925" cy="348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5426" w:rsidRPr="007A6A4A" w:rsidRDefault="004E5426" w:rsidP="00C92D8C">
                          <w:pPr>
                            <w:jc w:val="center"/>
                            <w:rPr>
                              <w:rFonts w:ascii="Calibri" w:eastAsia="Arial Unicode MS" w:hAnsi="Calibri" w:cs="Calibri"/>
                              <w:b/>
                              <w:color w:val="C00000"/>
                              <w:sz w:val="36"/>
                              <w:szCs w:val="36"/>
                              <w:lang w:val="it-IT"/>
                            </w:rPr>
                          </w:pPr>
                          <w:r w:rsidRPr="007A6A4A">
                            <w:rPr>
                              <w:rFonts w:ascii="Calibri" w:eastAsia="Arial Unicode MS" w:hAnsi="Calibri" w:cs="Calibri"/>
                              <w:b/>
                              <w:color w:val="C00000"/>
                              <w:sz w:val="36"/>
                              <w:szCs w:val="36"/>
                              <w:lang w:val="it-IT"/>
                            </w:rPr>
                            <w:t>MEDIA INFORMATION</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BFF54BD" id="_x0000_t202" coordsize="21600,21600" o:spt="202" path="m,l,21600r21600,l21600,xe">
              <v:stroke joinstyle="miter"/>
              <v:path gradientshapeok="t" o:connecttype="rect"/>
            </v:shapetype>
            <v:shape id="Text Box 12" o:spid="_x0000_s1026" type="#_x0000_t202" style="position:absolute;margin-left:-56.6pt;margin-top:26.65pt;width:192.75pt;height:27.4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" stroked="f">
              <v:path arrowok="t"/>
              <v:textbox>
                <w:txbxContent>
                  <w:p w:rsidR="004E5426" w:rsidRPr="007A6A4A" w:rsidRDefault="004E5426" w:rsidP="00C92D8C">
                    <w:pPr>
                      <w:jc w:val="center"/>
                      <w:rPr>
                        <w:rFonts w:ascii="Calibri" w:eastAsia="Arial Unicode MS" w:hAnsi="Calibri" w:cs="Calibri"/>
                        <w:b/>
                        <w:color w:val="C00000"/>
                        <w:sz w:val="36"/>
                        <w:szCs w:val="36"/>
                        <w:lang w:val="it-IT"/>
                      </w:rPr>
                    </w:pPr>
                    <w:r w:rsidRPr="007A6A4A">
                      <w:rPr>
                        <w:rFonts w:ascii="Calibri" w:eastAsia="Arial Unicode MS" w:hAnsi="Calibri" w:cs="Calibri"/>
                        <w:b/>
                        <w:color w:val="C00000"/>
                        <w:sz w:val="36"/>
                        <w:szCs w:val="36"/>
                        <w:lang w:val="it-IT"/>
                      </w:rPr>
                      <w:t>MEDIA INFORMATION</w:t>
                    </w:r>
                  </w:p>
                </w:txbxContent>
              </v:textbox>
            </v:shape>
          </w:pict>
        </mc:Fallback>
      </mc:AlternateContent>
    </w:r>
    <w:r>
      <w:rPr>
        <w:rFonts w:ascii="Arial Unicode MS" w:eastAsia="Arial Unicode MS" w:hAnsi="Arial Unicode MS" w:cs="Arial Unicode MS"/>
        <w:sz w:val="24"/>
        <w:szCs w:val="24"/>
      </w:rPr>
      <w:t xml:space="preserve">                                                                                                             </w:t>
    </w:r>
    <w:r w:rsidRPr="007F0D39">
      <w:rPr>
        <w:rFonts w:ascii="Arial Unicode MS" w:eastAsia="Arial Unicode MS" w:hAnsi="Arial Unicode MS" w:cs="Arial Unicode MS"/>
        <w:noProof/>
        <w:sz w:val="24"/>
        <w:szCs w:val="24"/>
        <w:lang w:val="it-IT" w:eastAsia="it-IT" w:bidi="ar-SA"/>
      </w:rPr>
      <w:drawing>
        <wp:inline distT="0" distB="0" distL="0" distR="0" wp14:anchorId="6ECC2827" wp14:editId="292D4699">
          <wp:extent cx="1383030" cy="617220"/>
          <wp:effectExtent l="0" t="0" r="0" b="0"/>
          <wp:docPr id="1" name="Immagine 1" descr="7cm_RGB_Clear-bkgrd-Light_Jag-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7cm_RGB_Clear-bkgrd-Light_Jag-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3030" cy="617220"/>
                  </a:xfrm>
                  <a:prstGeom prst="rect">
                    <a:avLst/>
                  </a:prstGeom>
                  <a:noFill/>
                  <a:ln>
                    <a:noFill/>
                  </a:ln>
                </pic:spPr>
              </pic:pic>
            </a:graphicData>
          </a:graphic>
        </wp:inline>
      </w:drawing>
    </w:r>
  </w:p>
  <w:p w:rsidR="004E5426" w:rsidRPr="005B79A1" w:rsidRDefault="004E5426" w:rsidP="00C92D8C">
    <w:pPr>
      <w:pStyle w:val="Intestazione"/>
      <w:jc w:val="right"/>
    </w:pPr>
    <w:r>
      <w:rPr>
        <w:noProof/>
        <w:lang w:val="it-IT" w:eastAsia="it-IT" w:bidi="ar-SA"/>
      </w:rPr>
      <mc:AlternateContent>
        <mc:Choice Requires="wps">
          <w:drawing>
            <wp:anchor distT="4294967295" distB="4294967295" distL="114300" distR="114300" simplePos="0" relativeHeight="251657216" behindDoc="0" locked="0" layoutInCell="1" allowOverlap="1" wp14:anchorId="48FA1ABF" wp14:editId="3DE0EFF2">
              <wp:simplePos x="0" y="0"/>
              <wp:positionH relativeFrom="column">
                <wp:posOffset>-720090</wp:posOffset>
              </wp:positionH>
              <wp:positionV relativeFrom="paragraph">
                <wp:posOffset>123824</wp:posOffset>
              </wp:positionV>
              <wp:extent cx="7551420" cy="0"/>
              <wp:effectExtent l="0" t="0" r="0" b="0"/>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55142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A36677" id="_x0000_t32" coordsize="21600,21600" o:spt="32" o:oned="t" path="m,l21600,21600e" filled="f">
              <v:path arrowok="t" fillok="f" o:connecttype="none"/>
              <o:lock v:ext="edit" shapetype="t"/>
            </v:shapetype>
            <v:shape id="AutoShape 13" o:spid="_x0000_s1026" type="#_x0000_t32" style="position:absolute;margin-left:-56.7pt;margin-top:9.75pt;width:594.6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" strokeweight="1.75pt">
              <o:lock v:ext="edit" shapetype="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426" w:rsidRDefault="004E542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30088"/>
    <w:multiLevelType w:val="hybridMultilevel"/>
    <w:tmpl w:val="0AEEA5AE"/>
    <w:lvl w:ilvl="0" w:tplc="04090001">
      <w:start w:val="1"/>
      <w:numFmt w:val="bullet"/>
      <w:lvlText w:val=""/>
      <w:lvlJc w:val="left"/>
      <w:pPr>
        <w:ind w:left="6" w:hanging="360"/>
      </w:pPr>
      <w:rPr>
        <w:rFonts w:ascii="Symbol" w:hAnsi="Symbol" w:hint="default"/>
      </w:rPr>
    </w:lvl>
    <w:lvl w:ilvl="1" w:tplc="04090003" w:tentative="1">
      <w:start w:val="1"/>
      <w:numFmt w:val="bullet"/>
      <w:lvlText w:val="o"/>
      <w:lvlJc w:val="left"/>
      <w:pPr>
        <w:ind w:left="726" w:hanging="360"/>
      </w:pPr>
      <w:rPr>
        <w:rFonts w:ascii="Courier New" w:hAnsi="Courier New" w:hint="default"/>
      </w:rPr>
    </w:lvl>
    <w:lvl w:ilvl="2" w:tplc="04090005" w:tentative="1">
      <w:start w:val="1"/>
      <w:numFmt w:val="bullet"/>
      <w:lvlText w:val=""/>
      <w:lvlJc w:val="left"/>
      <w:pPr>
        <w:ind w:left="1446" w:hanging="360"/>
      </w:pPr>
      <w:rPr>
        <w:rFonts w:ascii="Wingdings" w:hAnsi="Wingdings" w:hint="default"/>
      </w:rPr>
    </w:lvl>
    <w:lvl w:ilvl="3" w:tplc="04090001" w:tentative="1">
      <w:start w:val="1"/>
      <w:numFmt w:val="bullet"/>
      <w:lvlText w:val=""/>
      <w:lvlJc w:val="left"/>
      <w:pPr>
        <w:ind w:left="2166" w:hanging="360"/>
      </w:pPr>
      <w:rPr>
        <w:rFonts w:ascii="Symbol" w:hAnsi="Symbol" w:hint="default"/>
      </w:rPr>
    </w:lvl>
    <w:lvl w:ilvl="4" w:tplc="04090003" w:tentative="1">
      <w:start w:val="1"/>
      <w:numFmt w:val="bullet"/>
      <w:lvlText w:val="o"/>
      <w:lvlJc w:val="left"/>
      <w:pPr>
        <w:ind w:left="2886" w:hanging="360"/>
      </w:pPr>
      <w:rPr>
        <w:rFonts w:ascii="Courier New" w:hAnsi="Courier New" w:hint="default"/>
      </w:rPr>
    </w:lvl>
    <w:lvl w:ilvl="5" w:tplc="04090005" w:tentative="1">
      <w:start w:val="1"/>
      <w:numFmt w:val="bullet"/>
      <w:lvlText w:val=""/>
      <w:lvlJc w:val="left"/>
      <w:pPr>
        <w:ind w:left="3606" w:hanging="360"/>
      </w:pPr>
      <w:rPr>
        <w:rFonts w:ascii="Wingdings" w:hAnsi="Wingdings" w:hint="default"/>
      </w:rPr>
    </w:lvl>
    <w:lvl w:ilvl="6" w:tplc="04090001" w:tentative="1">
      <w:start w:val="1"/>
      <w:numFmt w:val="bullet"/>
      <w:lvlText w:val=""/>
      <w:lvlJc w:val="left"/>
      <w:pPr>
        <w:ind w:left="4326" w:hanging="360"/>
      </w:pPr>
      <w:rPr>
        <w:rFonts w:ascii="Symbol" w:hAnsi="Symbol" w:hint="default"/>
      </w:rPr>
    </w:lvl>
    <w:lvl w:ilvl="7" w:tplc="04090003" w:tentative="1">
      <w:start w:val="1"/>
      <w:numFmt w:val="bullet"/>
      <w:lvlText w:val="o"/>
      <w:lvlJc w:val="left"/>
      <w:pPr>
        <w:ind w:left="5046" w:hanging="360"/>
      </w:pPr>
      <w:rPr>
        <w:rFonts w:ascii="Courier New" w:hAnsi="Courier New" w:hint="default"/>
      </w:rPr>
    </w:lvl>
    <w:lvl w:ilvl="8" w:tplc="04090005" w:tentative="1">
      <w:start w:val="1"/>
      <w:numFmt w:val="bullet"/>
      <w:lvlText w:val=""/>
      <w:lvlJc w:val="left"/>
      <w:pPr>
        <w:ind w:left="5766" w:hanging="360"/>
      </w:pPr>
      <w:rPr>
        <w:rFonts w:ascii="Wingdings" w:hAnsi="Wingdings" w:hint="default"/>
      </w:rPr>
    </w:lvl>
  </w:abstractNum>
  <w:abstractNum w:abstractNumId="1">
    <w:nsid w:val="14A8147E"/>
    <w:multiLevelType w:val="hybridMultilevel"/>
    <w:tmpl w:val="76EE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C3521"/>
    <w:multiLevelType w:val="hybridMultilevel"/>
    <w:tmpl w:val="CB8A01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0286453"/>
    <w:multiLevelType w:val="hybridMultilevel"/>
    <w:tmpl w:val="33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5C7D6D"/>
    <w:multiLevelType w:val="hybridMultilevel"/>
    <w:tmpl w:val="FF60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023450D"/>
    <w:multiLevelType w:val="hybridMultilevel"/>
    <w:tmpl w:val="992A8D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29328FA"/>
    <w:multiLevelType w:val="hybridMultilevel"/>
    <w:tmpl w:val="530436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8866204"/>
    <w:multiLevelType w:val="hybridMultilevel"/>
    <w:tmpl w:val="FF84F3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8A87473"/>
    <w:multiLevelType w:val="hybridMultilevel"/>
    <w:tmpl w:val="5B5E9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9194AEF"/>
    <w:multiLevelType w:val="hybridMultilevel"/>
    <w:tmpl w:val="0AB4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4A288C"/>
    <w:multiLevelType w:val="hybridMultilevel"/>
    <w:tmpl w:val="5A143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879308B"/>
    <w:multiLevelType w:val="hybridMultilevel"/>
    <w:tmpl w:val="156E92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D7A2C7B"/>
    <w:multiLevelType w:val="hybridMultilevel"/>
    <w:tmpl w:val="48402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D347808"/>
    <w:multiLevelType w:val="hybridMultilevel"/>
    <w:tmpl w:val="4148D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5"/>
  </w:num>
  <w:num w:numId="4">
    <w:abstractNumId w:val="13"/>
  </w:num>
  <w:num w:numId="5">
    <w:abstractNumId w:val="7"/>
  </w:num>
  <w:num w:numId="6">
    <w:abstractNumId w:val="2"/>
  </w:num>
  <w:num w:numId="7">
    <w:abstractNumId w:val="12"/>
  </w:num>
  <w:num w:numId="8">
    <w:abstractNumId w:val="0"/>
  </w:num>
  <w:num w:numId="9">
    <w:abstractNumId w:val="6"/>
  </w:num>
  <w:num w:numId="10">
    <w:abstractNumId w:val="10"/>
  </w:num>
  <w:num w:numId="11">
    <w:abstractNumId w:val="4"/>
  </w:num>
  <w:num w:numId="12">
    <w:abstractNumId w:val="9"/>
  </w:num>
  <w:num w:numId="13">
    <w:abstractNumId w:val="3"/>
  </w:num>
  <w:num w:numId="14">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D47"/>
    <w:rsid w:val="000011F8"/>
    <w:rsid w:val="0000225B"/>
    <w:rsid w:val="00003414"/>
    <w:rsid w:val="000039E6"/>
    <w:rsid w:val="0000404A"/>
    <w:rsid w:val="00004AE6"/>
    <w:rsid w:val="000050F2"/>
    <w:rsid w:val="000058FD"/>
    <w:rsid w:val="00005B03"/>
    <w:rsid w:val="00007696"/>
    <w:rsid w:val="00007DD5"/>
    <w:rsid w:val="00010944"/>
    <w:rsid w:val="000124A1"/>
    <w:rsid w:val="00012AB4"/>
    <w:rsid w:val="00020682"/>
    <w:rsid w:val="00020AEC"/>
    <w:rsid w:val="0002129B"/>
    <w:rsid w:val="00021819"/>
    <w:rsid w:val="000249F8"/>
    <w:rsid w:val="00024F73"/>
    <w:rsid w:val="0002674A"/>
    <w:rsid w:val="000276C7"/>
    <w:rsid w:val="00027844"/>
    <w:rsid w:val="00032546"/>
    <w:rsid w:val="00033F9B"/>
    <w:rsid w:val="00034988"/>
    <w:rsid w:val="000361E6"/>
    <w:rsid w:val="000401B9"/>
    <w:rsid w:val="00040AB1"/>
    <w:rsid w:val="00044822"/>
    <w:rsid w:val="00044E8A"/>
    <w:rsid w:val="00045941"/>
    <w:rsid w:val="00047638"/>
    <w:rsid w:val="00050263"/>
    <w:rsid w:val="00053C1F"/>
    <w:rsid w:val="00054C38"/>
    <w:rsid w:val="00054CD8"/>
    <w:rsid w:val="0006254D"/>
    <w:rsid w:val="00063306"/>
    <w:rsid w:val="00065373"/>
    <w:rsid w:val="00067A73"/>
    <w:rsid w:val="0007059E"/>
    <w:rsid w:val="000723CE"/>
    <w:rsid w:val="000735AB"/>
    <w:rsid w:val="00073829"/>
    <w:rsid w:val="000750F0"/>
    <w:rsid w:val="000752BC"/>
    <w:rsid w:val="00075C76"/>
    <w:rsid w:val="00075F24"/>
    <w:rsid w:val="000825AC"/>
    <w:rsid w:val="000879AB"/>
    <w:rsid w:val="000909D7"/>
    <w:rsid w:val="00093DF5"/>
    <w:rsid w:val="00096124"/>
    <w:rsid w:val="000A2B87"/>
    <w:rsid w:val="000A2D6A"/>
    <w:rsid w:val="000A4315"/>
    <w:rsid w:val="000A5CB9"/>
    <w:rsid w:val="000A77E2"/>
    <w:rsid w:val="000B1C62"/>
    <w:rsid w:val="000B25F7"/>
    <w:rsid w:val="000B2725"/>
    <w:rsid w:val="000B2FD1"/>
    <w:rsid w:val="000B6B2B"/>
    <w:rsid w:val="000C029B"/>
    <w:rsid w:val="000C072B"/>
    <w:rsid w:val="000C0A7F"/>
    <w:rsid w:val="000C108B"/>
    <w:rsid w:val="000C15AE"/>
    <w:rsid w:val="000C1BF7"/>
    <w:rsid w:val="000C2542"/>
    <w:rsid w:val="000C30AC"/>
    <w:rsid w:val="000C68E0"/>
    <w:rsid w:val="000C6FE9"/>
    <w:rsid w:val="000C77E4"/>
    <w:rsid w:val="000D0C1A"/>
    <w:rsid w:val="000D208B"/>
    <w:rsid w:val="000D2557"/>
    <w:rsid w:val="000D3011"/>
    <w:rsid w:val="000D44BF"/>
    <w:rsid w:val="000D4A13"/>
    <w:rsid w:val="000D5AF8"/>
    <w:rsid w:val="000D7F57"/>
    <w:rsid w:val="000D7FCA"/>
    <w:rsid w:val="000E0C3B"/>
    <w:rsid w:val="000E1306"/>
    <w:rsid w:val="000E1A78"/>
    <w:rsid w:val="000E2442"/>
    <w:rsid w:val="000E3404"/>
    <w:rsid w:val="000E37C5"/>
    <w:rsid w:val="000E380C"/>
    <w:rsid w:val="000E5685"/>
    <w:rsid w:val="000E7019"/>
    <w:rsid w:val="000F02C1"/>
    <w:rsid w:val="000F276E"/>
    <w:rsid w:val="000F2895"/>
    <w:rsid w:val="000F3A61"/>
    <w:rsid w:val="000F5C37"/>
    <w:rsid w:val="000F62C9"/>
    <w:rsid w:val="000F6EE1"/>
    <w:rsid w:val="00101025"/>
    <w:rsid w:val="00101317"/>
    <w:rsid w:val="00101DC6"/>
    <w:rsid w:val="00104699"/>
    <w:rsid w:val="001058BE"/>
    <w:rsid w:val="00105CC5"/>
    <w:rsid w:val="00105E38"/>
    <w:rsid w:val="001062FD"/>
    <w:rsid w:val="00106B4E"/>
    <w:rsid w:val="0010712B"/>
    <w:rsid w:val="00107A46"/>
    <w:rsid w:val="00110F43"/>
    <w:rsid w:val="0011242E"/>
    <w:rsid w:val="00115FD5"/>
    <w:rsid w:val="00120B68"/>
    <w:rsid w:val="0012177A"/>
    <w:rsid w:val="001224A1"/>
    <w:rsid w:val="00124F49"/>
    <w:rsid w:val="0012514C"/>
    <w:rsid w:val="00130AA8"/>
    <w:rsid w:val="0013208F"/>
    <w:rsid w:val="00133E7E"/>
    <w:rsid w:val="00134185"/>
    <w:rsid w:val="00134705"/>
    <w:rsid w:val="001371FC"/>
    <w:rsid w:val="001400E4"/>
    <w:rsid w:val="00143A43"/>
    <w:rsid w:val="00143C98"/>
    <w:rsid w:val="00144578"/>
    <w:rsid w:val="00144722"/>
    <w:rsid w:val="00146756"/>
    <w:rsid w:val="00146CA8"/>
    <w:rsid w:val="00150EC7"/>
    <w:rsid w:val="001529C4"/>
    <w:rsid w:val="001544BC"/>
    <w:rsid w:val="0015765F"/>
    <w:rsid w:val="00162B90"/>
    <w:rsid w:val="001632F1"/>
    <w:rsid w:val="00167E72"/>
    <w:rsid w:val="00172EEF"/>
    <w:rsid w:val="001734F1"/>
    <w:rsid w:val="00173736"/>
    <w:rsid w:val="00173F38"/>
    <w:rsid w:val="00174510"/>
    <w:rsid w:val="00174550"/>
    <w:rsid w:val="0017565A"/>
    <w:rsid w:val="00176136"/>
    <w:rsid w:val="00177883"/>
    <w:rsid w:val="00181E42"/>
    <w:rsid w:val="00182969"/>
    <w:rsid w:val="00185A61"/>
    <w:rsid w:val="00185D8A"/>
    <w:rsid w:val="00187E98"/>
    <w:rsid w:val="001906A7"/>
    <w:rsid w:val="001915B4"/>
    <w:rsid w:val="00194CA8"/>
    <w:rsid w:val="00194E94"/>
    <w:rsid w:val="00195853"/>
    <w:rsid w:val="00195ABC"/>
    <w:rsid w:val="001961C6"/>
    <w:rsid w:val="00197405"/>
    <w:rsid w:val="001A2094"/>
    <w:rsid w:val="001B0951"/>
    <w:rsid w:val="001B1183"/>
    <w:rsid w:val="001B1FB0"/>
    <w:rsid w:val="001B3451"/>
    <w:rsid w:val="001B3CEE"/>
    <w:rsid w:val="001B468A"/>
    <w:rsid w:val="001B5921"/>
    <w:rsid w:val="001C103F"/>
    <w:rsid w:val="001C1FDC"/>
    <w:rsid w:val="001C4D92"/>
    <w:rsid w:val="001C54D5"/>
    <w:rsid w:val="001C6D6D"/>
    <w:rsid w:val="001C7013"/>
    <w:rsid w:val="001D0270"/>
    <w:rsid w:val="001D0661"/>
    <w:rsid w:val="001D1110"/>
    <w:rsid w:val="001D19BD"/>
    <w:rsid w:val="001D41DD"/>
    <w:rsid w:val="001D55A1"/>
    <w:rsid w:val="001E03D1"/>
    <w:rsid w:val="001E2A80"/>
    <w:rsid w:val="001E666E"/>
    <w:rsid w:val="001F09D3"/>
    <w:rsid w:val="001F5E1B"/>
    <w:rsid w:val="00200E1D"/>
    <w:rsid w:val="002063C5"/>
    <w:rsid w:val="002066AD"/>
    <w:rsid w:val="002127C3"/>
    <w:rsid w:val="00213B95"/>
    <w:rsid w:val="00214097"/>
    <w:rsid w:val="00214A6C"/>
    <w:rsid w:val="00220CC9"/>
    <w:rsid w:val="00221261"/>
    <w:rsid w:val="0022343E"/>
    <w:rsid w:val="0022515D"/>
    <w:rsid w:val="00226DB1"/>
    <w:rsid w:val="00232A41"/>
    <w:rsid w:val="00233A47"/>
    <w:rsid w:val="00233EDF"/>
    <w:rsid w:val="002345BE"/>
    <w:rsid w:val="00234B71"/>
    <w:rsid w:val="00237A19"/>
    <w:rsid w:val="002429A3"/>
    <w:rsid w:val="002431E2"/>
    <w:rsid w:val="00243CB5"/>
    <w:rsid w:val="002443AC"/>
    <w:rsid w:val="00245CBE"/>
    <w:rsid w:val="0025090A"/>
    <w:rsid w:val="00250C22"/>
    <w:rsid w:val="00250C48"/>
    <w:rsid w:val="00251514"/>
    <w:rsid w:val="00252EB5"/>
    <w:rsid w:val="002530B4"/>
    <w:rsid w:val="00253A92"/>
    <w:rsid w:val="00253E6F"/>
    <w:rsid w:val="0025573F"/>
    <w:rsid w:val="00256F5D"/>
    <w:rsid w:val="00260915"/>
    <w:rsid w:val="00260E51"/>
    <w:rsid w:val="00260F87"/>
    <w:rsid w:val="00261FC4"/>
    <w:rsid w:val="00264A1F"/>
    <w:rsid w:val="00265B9D"/>
    <w:rsid w:val="002713B7"/>
    <w:rsid w:val="0027201A"/>
    <w:rsid w:val="00274483"/>
    <w:rsid w:val="00276574"/>
    <w:rsid w:val="00277AA8"/>
    <w:rsid w:val="002824B2"/>
    <w:rsid w:val="00282751"/>
    <w:rsid w:val="002835B1"/>
    <w:rsid w:val="00287E16"/>
    <w:rsid w:val="00292C7B"/>
    <w:rsid w:val="00292CED"/>
    <w:rsid w:val="002949A5"/>
    <w:rsid w:val="00295801"/>
    <w:rsid w:val="0029696F"/>
    <w:rsid w:val="002969A8"/>
    <w:rsid w:val="00296A12"/>
    <w:rsid w:val="00297AAC"/>
    <w:rsid w:val="002A1BF8"/>
    <w:rsid w:val="002A1C72"/>
    <w:rsid w:val="002A210C"/>
    <w:rsid w:val="002B0D22"/>
    <w:rsid w:val="002B5D88"/>
    <w:rsid w:val="002B699B"/>
    <w:rsid w:val="002B6A71"/>
    <w:rsid w:val="002B6B23"/>
    <w:rsid w:val="002B74BD"/>
    <w:rsid w:val="002C186D"/>
    <w:rsid w:val="002C2DC2"/>
    <w:rsid w:val="002C3389"/>
    <w:rsid w:val="002C338F"/>
    <w:rsid w:val="002C555E"/>
    <w:rsid w:val="002C576F"/>
    <w:rsid w:val="002C65BE"/>
    <w:rsid w:val="002C67E7"/>
    <w:rsid w:val="002C7DDD"/>
    <w:rsid w:val="002D065F"/>
    <w:rsid w:val="002D2AA8"/>
    <w:rsid w:val="002D3DD7"/>
    <w:rsid w:val="002D6041"/>
    <w:rsid w:val="002E0951"/>
    <w:rsid w:val="002E0BB3"/>
    <w:rsid w:val="002E1519"/>
    <w:rsid w:val="002E1B58"/>
    <w:rsid w:val="002E2C2F"/>
    <w:rsid w:val="002E3984"/>
    <w:rsid w:val="002E5863"/>
    <w:rsid w:val="002E589B"/>
    <w:rsid w:val="002E7668"/>
    <w:rsid w:val="002F0145"/>
    <w:rsid w:val="002F02DD"/>
    <w:rsid w:val="002F08BA"/>
    <w:rsid w:val="002F122D"/>
    <w:rsid w:val="002F2213"/>
    <w:rsid w:val="002F58AD"/>
    <w:rsid w:val="002F6699"/>
    <w:rsid w:val="003007A5"/>
    <w:rsid w:val="00300F92"/>
    <w:rsid w:val="0030125D"/>
    <w:rsid w:val="00301691"/>
    <w:rsid w:val="00301F80"/>
    <w:rsid w:val="00303D42"/>
    <w:rsid w:val="003042B1"/>
    <w:rsid w:val="00307F11"/>
    <w:rsid w:val="00311401"/>
    <w:rsid w:val="00311B23"/>
    <w:rsid w:val="00315D50"/>
    <w:rsid w:val="003163CA"/>
    <w:rsid w:val="00320409"/>
    <w:rsid w:val="0032195C"/>
    <w:rsid w:val="00321A81"/>
    <w:rsid w:val="00322C0C"/>
    <w:rsid w:val="00324821"/>
    <w:rsid w:val="00324A2A"/>
    <w:rsid w:val="00324A5F"/>
    <w:rsid w:val="00325473"/>
    <w:rsid w:val="00326412"/>
    <w:rsid w:val="003347C7"/>
    <w:rsid w:val="003354FA"/>
    <w:rsid w:val="003368F4"/>
    <w:rsid w:val="003377FD"/>
    <w:rsid w:val="00341632"/>
    <w:rsid w:val="00342371"/>
    <w:rsid w:val="0034265F"/>
    <w:rsid w:val="00342E14"/>
    <w:rsid w:val="00345758"/>
    <w:rsid w:val="00345FF1"/>
    <w:rsid w:val="00347F8D"/>
    <w:rsid w:val="00350B5F"/>
    <w:rsid w:val="00351E29"/>
    <w:rsid w:val="0035230B"/>
    <w:rsid w:val="00354D0C"/>
    <w:rsid w:val="00357B6B"/>
    <w:rsid w:val="00360753"/>
    <w:rsid w:val="003640A4"/>
    <w:rsid w:val="003640AE"/>
    <w:rsid w:val="0036418D"/>
    <w:rsid w:val="00366885"/>
    <w:rsid w:val="00370165"/>
    <w:rsid w:val="00372B3A"/>
    <w:rsid w:val="003738FC"/>
    <w:rsid w:val="00375429"/>
    <w:rsid w:val="00376F19"/>
    <w:rsid w:val="0037779B"/>
    <w:rsid w:val="003803B2"/>
    <w:rsid w:val="003818C0"/>
    <w:rsid w:val="003854AC"/>
    <w:rsid w:val="00386192"/>
    <w:rsid w:val="0038795E"/>
    <w:rsid w:val="00390399"/>
    <w:rsid w:val="0039128A"/>
    <w:rsid w:val="003931A2"/>
    <w:rsid w:val="00396BB4"/>
    <w:rsid w:val="00397FBD"/>
    <w:rsid w:val="00397FCC"/>
    <w:rsid w:val="003A014C"/>
    <w:rsid w:val="003A04FD"/>
    <w:rsid w:val="003A052A"/>
    <w:rsid w:val="003A1653"/>
    <w:rsid w:val="003A3B29"/>
    <w:rsid w:val="003A4533"/>
    <w:rsid w:val="003A4B6F"/>
    <w:rsid w:val="003A6E96"/>
    <w:rsid w:val="003B1CFC"/>
    <w:rsid w:val="003B3601"/>
    <w:rsid w:val="003B43B7"/>
    <w:rsid w:val="003B6D59"/>
    <w:rsid w:val="003C156E"/>
    <w:rsid w:val="003C1630"/>
    <w:rsid w:val="003C1D64"/>
    <w:rsid w:val="003C44FC"/>
    <w:rsid w:val="003D19BB"/>
    <w:rsid w:val="003D22AB"/>
    <w:rsid w:val="003D362F"/>
    <w:rsid w:val="003D4568"/>
    <w:rsid w:val="003D4979"/>
    <w:rsid w:val="003D760A"/>
    <w:rsid w:val="003D77B6"/>
    <w:rsid w:val="003E147C"/>
    <w:rsid w:val="003E1BB5"/>
    <w:rsid w:val="003E2A2B"/>
    <w:rsid w:val="003E37B3"/>
    <w:rsid w:val="003E45C8"/>
    <w:rsid w:val="003E4F33"/>
    <w:rsid w:val="003F0735"/>
    <w:rsid w:val="003F1854"/>
    <w:rsid w:val="003F1E4F"/>
    <w:rsid w:val="003F3AD0"/>
    <w:rsid w:val="00412C9D"/>
    <w:rsid w:val="00414F14"/>
    <w:rsid w:val="004154E6"/>
    <w:rsid w:val="004179E3"/>
    <w:rsid w:val="00417A38"/>
    <w:rsid w:val="00420B6D"/>
    <w:rsid w:val="00421E6E"/>
    <w:rsid w:val="00421F62"/>
    <w:rsid w:val="0042520D"/>
    <w:rsid w:val="00425FF5"/>
    <w:rsid w:val="0042636D"/>
    <w:rsid w:val="004311EE"/>
    <w:rsid w:val="004325FF"/>
    <w:rsid w:val="0043401E"/>
    <w:rsid w:val="00436194"/>
    <w:rsid w:val="0043756E"/>
    <w:rsid w:val="0044018A"/>
    <w:rsid w:val="004412C8"/>
    <w:rsid w:val="00441D9F"/>
    <w:rsid w:val="00442602"/>
    <w:rsid w:val="0044377F"/>
    <w:rsid w:val="00444464"/>
    <w:rsid w:val="0044639C"/>
    <w:rsid w:val="00453208"/>
    <w:rsid w:val="00453AD1"/>
    <w:rsid w:val="00454D06"/>
    <w:rsid w:val="00455A08"/>
    <w:rsid w:val="00462E2C"/>
    <w:rsid w:val="00463F43"/>
    <w:rsid w:val="004654A3"/>
    <w:rsid w:val="00467049"/>
    <w:rsid w:val="004674C0"/>
    <w:rsid w:val="004677B1"/>
    <w:rsid w:val="004703D0"/>
    <w:rsid w:val="00474A42"/>
    <w:rsid w:val="00474C66"/>
    <w:rsid w:val="0047564F"/>
    <w:rsid w:val="00475D8B"/>
    <w:rsid w:val="00476B66"/>
    <w:rsid w:val="00477078"/>
    <w:rsid w:val="00480C27"/>
    <w:rsid w:val="00481FAA"/>
    <w:rsid w:val="00483061"/>
    <w:rsid w:val="00483837"/>
    <w:rsid w:val="004855A5"/>
    <w:rsid w:val="00485EEE"/>
    <w:rsid w:val="00492C4A"/>
    <w:rsid w:val="0049457F"/>
    <w:rsid w:val="004949C6"/>
    <w:rsid w:val="00496830"/>
    <w:rsid w:val="00496CB3"/>
    <w:rsid w:val="0049744C"/>
    <w:rsid w:val="00497E32"/>
    <w:rsid w:val="004A1776"/>
    <w:rsid w:val="004A1C11"/>
    <w:rsid w:val="004A2AAD"/>
    <w:rsid w:val="004A2F24"/>
    <w:rsid w:val="004A3951"/>
    <w:rsid w:val="004A3AFB"/>
    <w:rsid w:val="004A6BDA"/>
    <w:rsid w:val="004B0102"/>
    <w:rsid w:val="004B12B3"/>
    <w:rsid w:val="004B1713"/>
    <w:rsid w:val="004B1BB8"/>
    <w:rsid w:val="004B1CF3"/>
    <w:rsid w:val="004B2015"/>
    <w:rsid w:val="004B2933"/>
    <w:rsid w:val="004B3579"/>
    <w:rsid w:val="004B3AC0"/>
    <w:rsid w:val="004B4280"/>
    <w:rsid w:val="004B4C5C"/>
    <w:rsid w:val="004B4FB7"/>
    <w:rsid w:val="004B6144"/>
    <w:rsid w:val="004B66FD"/>
    <w:rsid w:val="004C056C"/>
    <w:rsid w:val="004C0F39"/>
    <w:rsid w:val="004C5A28"/>
    <w:rsid w:val="004C607C"/>
    <w:rsid w:val="004C7540"/>
    <w:rsid w:val="004D0ECD"/>
    <w:rsid w:val="004D1FD7"/>
    <w:rsid w:val="004D2378"/>
    <w:rsid w:val="004D4C7D"/>
    <w:rsid w:val="004D4E57"/>
    <w:rsid w:val="004D5237"/>
    <w:rsid w:val="004D5711"/>
    <w:rsid w:val="004D64C1"/>
    <w:rsid w:val="004E132A"/>
    <w:rsid w:val="004E1A34"/>
    <w:rsid w:val="004E41A1"/>
    <w:rsid w:val="004E46FC"/>
    <w:rsid w:val="004E5426"/>
    <w:rsid w:val="004E70C4"/>
    <w:rsid w:val="004E7376"/>
    <w:rsid w:val="004E764C"/>
    <w:rsid w:val="004F0FA3"/>
    <w:rsid w:val="004F2C34"/>
    <w:rsid w:val="004F5B4B"/>
    <w:rsid w:val="004F7F0C"/>
    <w:rsid w:val="005019A1"/>
    <w:rsid w:val="005046F0"/>
    <w:rsid w:val="00504C30"/>
    <w:rsid w:val="0050546E"/>
    <w:rsid w:val="005056B6"/>
    <w:rsid w:val="005071F9"/>
    <w:rsid w:val="005077E2"/>
    <w:rsid w:val="00511067"/>
    <w:rsid w:val="005121D6"/>
    <w:rsid w:val="00512652"/>
    <w:rsid w:val="00513BEE"/>
    <w:rsid w:val="0051501D"/>
    <w:rsid w:val="0051738F"/>
    <w:rsid w:val="00520132"/>
    <w:rsid w:val="005206B4"/>
    <w:rsid w:val="00520BF0"/>
    <w:rsid w:val="005218C5"/>
    <w:rsid w:val="00525675"/>
    <w:rsid w:val="005262B2"/>
    <w:rsid w:val="00526E96"/>
    <w:rsid w:val="005338FC"/>
    <w:rsid w:val="00533F52"/>
    <w:rsid w:val="005374DE"/>
    <w:rsid w:val="00537B33"/>
    <w:rsid w:val="00537BB0"/>
    <w:rsid w:val="005403A6"/>
    <w:rsid w:val="0054108F"/>
    <w:rsid w:val="00541850"/>
    <w:rsid w:val="0054296B"/>
    <w:rsid w:val="00544149"/>
    <w:rsid w:val="005447A4"/>
    <w:rsid w:val="005450EF"/>
    <w:rsid w:val="00545355"/>
    <w:rsid w:val="005458AD"/>
    <w:rsid w:val="00546A76"/>
    <w:rsid w:val="00546C1E"/>
    <w:rsid w:val="00547513"/>
    <w:rsid w:val="005509A4"/>
    <w:rsid w:val="00550EF3"/>
    <w:rsid w:val="0055112E"/>
    <w:rsid w:val="00551F2E"/>
    <w:rsid w:val="00552BED"/>
    <w:rsid w:val="00555B47"/>
    <w:rsid w:val="00557ACD"/>
    <w:rsid w:val="00561F67"/>
    <w:rsid w:val="00562427"/>
    <w:rsid w:val="005626A8"/>
    <w:rsid w:val="00562A5A"/>
    <w:rsid w:val="00563FEC"/>
    <w:rsid w:val="005644E2"/>
    <w:rsid w:val="0056620F"/>
    <w:rsid w:val="0056752D"/>
    <w:rsid w:val="00570B35"/>
    <w:rsid w:val="00570D07"/>
    <w:rsid w:val="00573EAD"/>
    <w:rsid w:val="005744B1"/>
    <w:rsid w:val="00574B6C"/>
    <w:rsid w:val="00575BEB"/>
    <w:rsid w:val="005762C8"/>
    <w:rsid w:val="00576E76"/>
    <w:rsid w:val="00577073"/>
    <w:rsid w:val="00577AA0"/>
    <w:rsid w:val="00577D61"/>
    <w:rsid w:val="00584EBB"/>
    <w:rsid w:val="005879F5"/>
    <w:rsid w:val="00587B58"/>
    <w:rsid w:val="00587DCC"/>
    <w:rsid w:val="00587E82"/>
    <w:rsid w:val="00590807"/>
    <w:rsid w:val="00591342"/>
    <w:rsid w:val="005917AC"/>
    <w:rsid w:val="00592510"/>
    <w:rsid w:val="00594B4F"/>
    <w:rsid w:val="00595847"/>
    <w:rsid w:val="0059694D"/>
    <w:rsid w:val="00596A47"/>
    <w:rsid w:val="00597045"/>
    <w:rsid w:val="005A2730"/>
    <w:rsid w:val="005A2839"/>
    <w:rsid w:val="005A6BBA"/>
    <w:rsid w:val="005A6CAB"/>
    <w:rsid w:val="005A7347"/>
    <w:rsid w:val="005B08B3"/>
    <w:rsid w:val="005B0A8C"/>
    <w:rsid w:val="005B1ED5"/>
    <w:rsid w:val="005B48DC"/>
    <w:rsid w:val="005B79A1"/>
    <w:rsid w:val="005C1481"/>
    <w:rsid w:val="005C389A"/>
    <w:rsid w:val="005C38DD"/>
    <w:rsid w:val="005C70DF"/>
    <w:rsid w:val="005C7867"/>
    <w:rsid w:val="005C7B7D"/>
    <w:rsid w:val="005D48F1"/>
    <w:rsid w:val="005D4ED4"/>
    <w:rsid w:val="005D5D3C"/>
    <w:rsid w:val="005D619B"/>
    <w:rsid w:val="005E0367"/>
    <w:rsid w:val="005E072F"/>
    <w:rsid w:val="005E1534"/>
    <w:rsid w:val="005E2C1F"/>
    <w:rsid w:val="005E4E09"/>
    <w:rsid w:val="005E523F"/>
    <w:rsid w:val="005E7CA0"/>
    <w:rsid w:val="005F00E2"/>
    <w:rsid w:val="005F0B1F"/>
    <w:rsid w:val="005F17DE"/>
    <w:rsid w:val="005F1F80"/>
    <w:rsid w:val="005F276B"/>
    <w:rsid w:val="005F457D"/>
    <w:rsid w:val="005F4B95"/>
    <w:rsid w:val="005F62FC"/>
    <w:rsid w:val="005F7C6F"/>
    <w:rsid w:val="006027A7"/>
    <w:rsid w:val="00603CD7"/>
    <w:rsid w:val="006040FC"/>
    <w:rsid w:val="0060444F"/>
    <w:rsid w:val="0060473B"/>
    <w:rsid w:val="00606100"/>
    <w:rsid w:val="00611D8F"/>
    <w:rsid w:val="00613D0D"/>
    <w:rsid w:val="0061464D"/>
    <w:rsid w:val="00614F52"/>
    <w:rsid w:val="00616948"/>
    <w:rsid w:val="00617BC6"/>
    <w:rsid w:val="00617D16"/>
    <w:rsid w:val="0062195D"/>
    <w:rsid w:val="0062210C"/>
    <w:rsid w:val="006233F9"/>
    <w:rsid w:val="00625CFC"/>
    <w:rsid w:val="00627E42"/>
    <w:rsid w:val="0063164A"/>
    <w:rsid w:val="00631C8A"/>
    <w:rsid w:val="006329AE"/>
    <w:rsid w:val="00634D79"/>
    <w:rsid w:val="00634E96"/>
    <w:rsid w:val="00637A14"/>
    <w:rsid w:val="00640DD8"/>
    <w:rsid w:val="006439BE"/>
    <w:rsid w:val="006449AA"/>
    <w:rsid w:val="0064581F"/>
    <w:rsid w:val="00645D34"/>
    <w:rsid w:val="00646158"/>
    <w:rsid w:val="00647B73"/>
    <w:rsid w:val="0065136B"/>
    <w:rsid w:val="006557FA"/>
    <w:rsid w:val="00656040"/>
    <w:rsid w:val="00662252"/>
    <w:rsid w:val="006633FF"/>
    <w:rsid w:val="00666B70"/>
    <w:rsid w:val="00671998"/>
    <w:rsid w:val="00672BA7"/>
    <w:rsid w:val="0067332D"/>
    <w:rsid w:val="006745DC"/>
    <w:rsid w:val="00675949"/>
    <w:rsid w:val="00677A82"/>
    <w:rsid w:val="006804BC"/>
    <w:rsid w:val="00680852"/>
    <w:rsid w:val="0068231A"/>
    <w:rsid w:val="0068355D"/>
    <w:rsid w:val="006844B3"/>
    <w:rsid w:val="006854DA"/>
    <w:rsid w:val="006859FA"/>
    <w:rsid w:val="00686E90"/>
    <w:rsid w:val="00687931"/>
    <w:rsid w:val="0069321E"/>
    <w:rsid w:val="006968F2"/>
    <w:rsid w:val="006A267F"/>
    <w:rsid w:val="006A373A"/>
    <w:rsid w:val="006A4B4D"/>
    <w:rsid w:val="006A51C8"/>
    <w:rsid w:val="006A58D5"/>
    <w:rsid w:val="006A65BC"/>
    <w:rsid w:val="006A6616"/>
    <w:rsid w:val="006A6B15"/>
    <w:rsid w:val="006A7A32"/>
    <w:rsid w:val="006B09F6"/>
    <w:rsid w:val="006B35E5"/>
    <w:rsid w:val="006B369B"/>
    <w:rsid w:val="006B41EA"/>
    <w:rsid w:val="006B7B1F"/>
    <w:rsid w:val="006B7F09"/>
    <w:rsid w:val="006B7F18"/>
    <w:rsid w:val="006C1720"/>
    <w:rsid w:val="006C1880"/>
    <w:rsid w:val="006C2D19"/>
    <w:rsid w:val="006C4468"/>
    <w:rsid w:val="006C50B1"/>
    <w:rsid w:val="006C57E9"/>
    <w:rsid w:val="006C7966"/>
    <w:rsid w:val="006D0218"/>
    <w:rsid w:val="006D3C9A"/>
    <w:rsid w:val="006D58D8"/>
    <w:rsid w:val="006D5B94"/>
    <w:rsid w:val="006D6003"/>
    <w:rsid w:val="006D748E"/>
    <w:rsid w:val="006E0095"/>
    <w:rsid w:val="006E0C86"/>
    <w:rsid w:val="006E164F"/>
    <w:rsid w:val="006E1EEF"/>
    <w:rsid w:val="006E309B"/>
    <w:rsid w:val="006F00B9"/>
    <w:rsid w:val="006F08B1"/>
    <w:rsid w:val="006F0ED2"/>
    <w:rsid w:val="006F1329"/>
    <w:rsid w:val="006F2C8B"/>
    <w:rsid w:val="006F2DE5"/>
    <w:rsid w:val="006F6119"/>
    <w:rsid w:val="00702278"/>
    <w:rsid w:val="00703B35"/>
    <w:rsid w:val="0070777F"/>
    <w:rsid w:val="0071184E"/>
    <w:rsid w:val="00713162"/>
    <w:rsid w:val="007143CB"/>
    <w:rsid w:val="00717023"/>
    <w:rsid w:val="007215F2"/>
    <w:rsid w:val="007247A9"/>
    <w:rsid w:val="00731690"/>
    <w:rsid w:val="00733288"/>
    <w:rsid w:val="007343C8"/>
    <w:rsid w:val="00734EB8"/>
    <w:rsid w:val="00736750"/>
    <w:rsid w:val="00742D92"/>
    <w:rsid w:val="00744093"/>
    <w:rsid w:val="00744F35"/>
    <w:rsid w:val="0074524A"/>
    <w:rsid w:val="0074719D"/>
    <w:rsid w:val="00747E24"/>
    <w:rsid w:val="007506F2"/>
    <w:rsid w:val="00754225"/>
    <w:rsid w:val="00754281"/>
    <w:rsid w:val="00754B66"/>
    <w:rsid w:val="00757052"/>
    <w:rsid w:val="007570FB"/>
    <w:rsid w:val="0075776A"/>
    <w:rsid w:val="0075797E"/>
    <w:rsid w:val="00761682"/>
    <w:rsid w:val="007618E6"/>
    <w:rsid w:val="00761BF9"/>
    <w:rsid w:val="00763C3C"/>
    <w:rsid w:val="007644CC"/>
    <w:rsid w:val="007660BE"/>
    <w:rsid w:val="007665B3"/>
    <w:rsid w:val="00766747"/>
    <w:rsid w:val="00770764"/>
    <w:rsid w:val="007708AF"/>
    <w:rsid w:val="00770A56"/>
    <w:rsid w:val="00770C94"/>
    <w:rsid w:val="00777D4F"/>
    <w:rsid w:val="00780EB7"/>
    <w:rsid w:val="00781A92"/>
    <w:rsid w:val="00784AEF"/>
    <w:rsid w:val="00787285"/>
    <w:rsid w:val="007909C6"/>
    <w:rsid w:val="00792001"/>
    <w:rsid w:val="00795CAE"/>
    <w:rsid w:val="007A0CF5"/>
    <w:rsid w:val="007A3A75"/>
    <w:rsid w:val="007A3AAC"/>
    <w:rsid w:val="007A3C07"/>
    <w:rsid w:val="007A5D1B"/>
    <w:rsid w:val="007A6A4A"/>
    <w:rsid w:val="007A7E04"/>
    <w:rsid w:val="007B226C"/>
    <w:rsid w:val="007B3FC0"/>
    <w:rsid w:val="007B51EA"/>
    <w:rsid w:val="007B673A"/>
    <w:rsid w:val="007B6779"/>
    <w:rsid w:val="007C190C"/>
    <w:rsid w:val="007C28F4"/>
    <w:rsid w:val="007C312C"/>
    <w:rsid w:val="007C45AD"/>
    <w:rsid w:val="007C6984"/>
    <w:rsid w:val="007D0A39"/>
    <w:rsid w:val="007D10A5"/>
    <w:rsid w:val="007D1217"/>
    <w:rsid w:val="007D1914"/>
    <w:rsid w:val="007D19CB"/>
    <w:rsid w:val="007D1BAF"/>
    <w:rsid w:val="007D4203"/>
    <w:rsid w:val="007D65F6"/>
    <w:rsid w:val="007D671B"/>
    <w:rsid w:val="007E1C45"/>
    <w:rsid w:val="007E3D63"/>
    <w:rsid w:val="007E3E04"/>
    <w:rsid w:val="007E406C"/>
    <w:rsid w:val="007E49E2"/>
    <w:rsid w:val="007E4B64"/>
    <w:rsid w:val="007E50DB"/>
    <w:rsid w:val="007E5EAC"/>
    <w:rsid w:val="007E61F7"/>
    <w:rsid w:val="007E6E3B"/>
    <w:rsid w:val="007E710B"/>
    <w:rsid w:val="007F0D39"/>
    <w:rsid w:val="007F1205"/>
    <w:rsid w:val="007F2F8C"/>
    <w:rsid w:val="007F3B29"/>
    <w:rsid w:val="007F67A6"/>
    <w:rsid w:val="007F6A8B"/>
    <w:rsid w:val="007F7664"/>
    <w:rsid w:val="008013E9"/>
    <w:rsid w:val="00802E92"/>
    <w:rsid w:val="008030C1"/>
    <w:rsid w:val="00804BB3"/>
    <w:rsid w:val="00805B19"/>
    <w:rsid w:val="008074D3"/>
    <w:rsid w:val="008109AF"/>
    <w:rsid w:val="00813615"/>
    <w:rsid w:val="00813FEC"/>
    <w:rsid w:val="00817E02"/>
    <w:rsid w:val="00820726"/>
    <w:rsid w:val="00823CCF"/>
    <w:rsid w:val="00827BF4"/>
    <w:rsid w:val="00827F11"/>
    <w:rsid w:val="008303B8"/>
    <w:rsid w:val="00831422"/>
    <w:rsid w:val="008314A4"/>
    <w:rsid w:val="008333AA"/>
    <w:rsid w:val="00833537"/>
    <w:rsid w:val="0083366A"/>
    <w:rsid w:val="00834A1C"/>
    <w:rsid w:val="00841B22"/>
    <w:rsid w:val="0084238D"/>
    <w:rsid w:val="008423E1"/>
    <w:rsid w:val="00842E63"/>
    <w:rsid w:val="008441DD"/>
    <w:rsid w:val="0084470E"/>
    <w:rsid w:val="0084482C"/>
    <w:rsid w:val="00844A50"/>
    <w:rsid w:val="00844F1D"/>
    <w:rsid w:val="00852333"/>
    <w:rsid w:val="008523F7"/>
    <w:rsid w:val="0085435F"/>
    <w:rsid w:val="00856AD9"/>
    <w:rsid w:val="00856DB0"/>
    <w:rsid w:val="00857DC5"/>
    <w:rsid w:val="008617A1"/>
    <w:rsid w:val="00863F8B"/>
    <w:rsid w:val="008641E0"/>
    <w:rsid w:val="00864F43"/>
    <w:rsid w:val="00865DD9"/>
    <w:rsid w:val="0086605D"/>
    <w:rsid w:val="00871CA7"/>
    <w:rsid w:val="00872EFD"/>
    <w:rsid w:val="0087335E"/>
    <w:rsid w:val="00874E6F"/>
    <w:rsid w:val="008750AA"/>
    <w:rsid w:val="00875EF3"/>
    <w:rsid w:val="008760A7"/>
    <w:rsid w:val="0087637C"/>
    <w:rsid w:val="008805E5"/>
    <w:rsid w:val="00881224"/>
    <w:rsid w:val="00882795"/>
    <w:rsid w:val="00883A48"/>
    <w:rsid w:val="0088438D"/>
    <w:rsid w:val="00884F72"/>
    <w:rsid w:val="00885E74"/>
    <w:rsid w:val="00886D65"/>
    <w:rsid w:val="00890C87"/>
    <w:rsid w:val="00895237"/>
    <w:rsid w:val="00895A6F"/>
    <w:rsid w:val="008A0D21"/>
    <w:rsid w:val="008A2789"/>
    <w:rsid w:val="008A588A"/>
    <w:rsid w:val="008B1478"/>
    <w:rsid w:val="008B2076"/>
    <w:rsid w:val="008B31B5"/>
    <w:rsid w:val="008B568D"/>
    <w:rsid w:val="008B6FA1"/>
    <w:rsid w:val="008B7358"/>
    <w:rsid w:val="008C0307"/>
    <w:rsid w:val="008C0965"/>
    <w:rsid w:val="008C124F"/>
    <w:rsid w:val="008C1684"/>
    <w:rsid w:val="008C5091"/>
    <w:rsid w:val="008C770D"/>
    <w:rsid w:val="008D417C"/>
    <w:rsid w:val="008D53E6"/>
    <w:rsid w:val="008D598A"/>
    <w:rsid w:val="008D7566"/>
    <w:rsid w:val="008D7AEC"/>
    <w:rsid w:val="008E3FDD"/>
    <w:rsid w:val="008E43E9"/>
    <w:rsid w:val="008E47DC"/>
    <w:rsid w:val="008E4C53"/>
    <w:rsid w:val="008E70CF"/>
    <w:rsid w:val="008E722E"/>
    <w:rsid w:val="008F0908"/>
    <w:rsid w:val="0090173B"/>
    <w:rsid w:val="00901BE3"/>
    <w:rsid w:val="00901F70"/>
    <w:rsid w:val="00903B3D"/>
    <w:rsid w:val="009043DC"/>
    <w:rsid w:val="0090473B"/>
    <w:rsid w:val="00904F05"/>
    <w:rsid w:val="00910842"/>
    <w:rsid w:val="00912616"/>
    <w:rsid w:val="00912E2D"/>
    <w:rsid w:val="00912E75"/>
    <w:rsid w:val="00913109"/>
    <w:rsid w:val="0091435A"/>
    <w:rsid w:val="00915486"/>
    <w:rsid w:val="00915B9D"/>
    <w:rsid w:val="00916C77"/>
    <w:rsid w:val="00917ECA"/>
    <w:rsid w:val="009211CA"/>
    <w:rsid w:val="009213D0"/>
    <w:rsid w:val="009224AD"/>
    <w:rsid w:val="00925BB9"/>
    <w:rsid w:val="00926D4F"/>
    <w:rsid w:val="00927AEE"/>
    <w:rsid w:val="00931F9E"/>
    <w:rsid w:val="009342C6"/>
    <w:rsid w:val="00934613"/>
    <w:rsid w:val="00941B23"/>
    <w:rsid w:val="009443F5"/>
    <w:rsid w:val="009448DC"/>
    <w:rsid w:val="009453ED"/>
    <w:rsid w:val="009469DB"/>
    <w:rsid w:val="0095453A"/>
    <w:rsid w:val="0095499B"/>
    <w:rsid w:val="009550F5"/>
    <w:rsid w:val="009552B0"/>
    <w:rsid w:val="009572EF"/>
    <w:rsid w:val="00960196"/>
    <w:rsid w:val="00960DC6"/>
    <w:rsid w:val="00961045"/>
    <w:rsid w:val="00961A03"/>
    <w:rsid w:val="00961C68"/>
    <w:rsid w:val="00963F51"/>
    <w:rsid w:val="00965B41"/>
    <w:rsid w:val="00965F0A"/>
    <w:rsid w:val="00967D00"/>
    <w:rsid w:val="00970215"/>
    <w:rsid w:val="00972022"/>
    <w:rsid w:val="009721F7"/>
    <w:rsid w:val="009728E8"/>
    <w:rsid w:val="00974752"/>
    <w:rsid w:val="00980766"/>
    <w:rsid w:val="009807C3"/>
    <w:rsid w:val="00984C3C"/>
    <w:rsid w:val="00985A54"/>
    <w:rsid w:val="00985D42"/>
    <w:rsid w:val="009902C5"/>
    <w:rsid w:val="00991029"/>
    <w:rsid w:val="0099104E"/>
    <w:rsid w:val="009915A8"/>
    <w:rsid w:val="00991BE7"/>
    <w:rsid w:val="00992842"/>
    <w:rsid w:val="00995831"/>
    <w:rsid w:val="009960F9"/>
    <w:rsid w:val="009A2BF7"/>
    <w:rsid w:val="009A4728"/>
    <w:rsid w:val="009A492F"/>
    <w:rsid w:val="009A4BA6"/>
    <w:rsid w:val="009A5934"/>
    <w:rsid w:val="009A69BD"/>
    <w:rsid w:val="009A6F26"/>
    <w:rsid w:val="009A7F86"/>
    <w:rsid w:val="009B064F"/>
    <w:rsid w:val="009B12FF"/>
    <w:rsid w:val="009B1AA8"/>
    <w:rsid w:val="009B1FBE"/>
    <w:rsid w:val="009B2510"/>
    <w:rsid w:val="009B47BD"/>
    <w:rsid w:val="009B4EEC"/>
    <w:rsid w:val="009B5049"/>
    <w:rsid w:val="009B7D73"/>
    <w:rsid w:val="009B7EE2"/>
    <w:rsid w:val="009C0769"/>
    <w:rsid w:val="009C2A54"/>
    <w:rsid w:val="009C2B03"/>
    <w:rsid w:val="009C2F38"/>
    <w:rsid w:val="009C3ABE"/>
    <w:rsid w:val="009C7FBD"/>
    <w:rsid w:val="009D01C7"/>
    <w:rsid w:val="009D2952"/>
    <w:rsid w:val="009D3F31"/>
    <w:rsid w:val="009D5034"/>
    <w:rsid w:val="009D76E5"/>
    <w:rsid w:val="009E184E"/>
    <w:rsid w:val="009E634C"/>
    <w:rsid w:val="009F346B"/>
    <w:rsid w:val="009F44F8"/>
    <w:rsid w:val="009F5C14"/>
    <w:rsid w:val="009F61FC"/>
    <w:rsid w:val="009F6ED9"/>
    <w:rsid w:val="00A01209"/>
    <w:rsid w:val="00A012AC"/>
    <w:rsid w:val="00A026C3"/>
    <w:rsid w:val="00A02E0B"/>
    <w:rsid w:val="00A03BCD"/>
    <w:rsid w:val="00A0797B"/>
    <w:rsid w:val="00A07F44"/>
    <w:rsid w:val="00A10048"/>
    <w:rsid w:val="00A13D02"/>
    <w:rsid w:val="00A13F90"/>
    <w:rsid w:val="00A1799E"/>
    <w:rsid w:val="00A200EE"/>
    <w:rsid w:val="00A20488"/>
    <w:rsid w:val="00A214B7"/>
    <w:rsid w:val="00A21679"/>
    <w:rsid w:val="00A221FE"/>
    <w:rsid w:val="00A22646"/>
    <w:rsid w:val="00A23E6A"/>
    <w:rsid w:val="00A2456C"/>
    <w:rsid w:val="00A246A0"/>
    <w:rsid w:val="00A24A38"/>
    <w:rsid w:val="00A258F1"/>
    <w:rsid w:val="00A26880"/>
    <w:rsid w:val="00A27CE9"/>
    <w:rsid w:val="00A27E27"/>
    <w:rsid w:val="00A3235C"/>
    <w:rsid w:val="00A3411A"/>
    <w:rsid w:val="00A35451"/>
    <w:rsid w:val="00A37824"/>
    <w:rsid w:val="00A3792C"/>
    <w:rsid w:val="00A40A42"/>
    <w:rsid w:val="00A4226E"/>
    <w:rsid w:val="00A42365"/>
    <w:rsid w:val="00A4263E"/>
    <w:rsid w:val="00A43946"/>
    <w:rsid w:val="00A43C6B"/>
    <w:rsid w:val="00A43F10"/>
    <w:rsid w:val="00A4426D"/>
    <w:rsid w:val="00A4492A"/>
    <w:rsid w:val="00A44C59"/>
    <w:rsid w:val="00A46EA7"/>
    <w:rsid w:val="00A472F5"/>
    <w:rsid w:val="00A47FB9"/>
    <w:rsid w:val="00A509C1"/>
    <w:rsid w:val="00A51769"/>
    <w:rsid w:val="00A52CF6"/>
    <w:rsid w:val="00A54D20"/>
    <w:rsid w:val="00A573A2"/>
    <w:rsid w:val="00A61208"/>
    <w:rsid w:val="00A612C3"/>
    <w:rsid w:val="00A62C90"/>
    <w:rsid w:val="00A631CC"/>
    <w:rsid w:val="00A63415"/>
    <w:rsid w:val="00A65281"/>
    <w:rsid w:val="00A65935"/>
    <w:rsid w:val="00A6732F"/>
    <w:rsid w:val="00A67E9C"/>
    <w:rsid w:val="00A70121"/>
    <w:rsid w:val="00A70711"/>
    <w:rsid w:val="00A7159A"/>
    <w:rsid w:val="00A739B9"/>
    <w:rsid w:val="00A73E32"/>
    <w:rsid w:val="00A810A9"/>
    <w:rsid w:val="00A8205F"/>
    <w:rsid w:val="00A83D0E"/>
    <w:rsid w:val="00A87436"/>
    <w:rsid w:val="00A91BEF"/>
    <w:rsid w:val="00A935C0"/>
    <w:rsid w:val="00A939CC"/>
    <w:rsid w:val="00A93E98"/>
    <w:rsid w:val="00A94C19"/>
    <w:rsid w:val="00A957AD"/>
    <w:rsid w:val="00A96CE9"/>
    <w:rsid w:val="00A9763A"/>
    <w:rsid w:val="00A97F0E"/>
    <w:rsid w:val="00AA26B9"/>
    <w:rsid w:val="00AA31B6"/>
    <w:rsid w:val="00AA4005"/>
    <w:rsid w:val="00AB327A"/>
    <w:rsid w:val="00AB331E"/>
    <w:rsid w:val="00AB49D3"/>
    <w:rsid w:val="00AB7FD4"/>
    <w:rsid w:val="00AC2A8C"/>
    <w:rsid w:val="00AC4FEB"/>
    <w:rsid w:val="00AC564D"/>
    <w:rsid w:val="00AC5B5B"/>
    <w:rsid w:val="00AC5EF2"/>
    <w:rsid w:val="00AC6A01"/>
    <w:rsid w:val="00AC707C"/>
    <w:rsid w:val="00AD0900"/>
    <w:rsid w:val="00AD1897"/>
    <w:rsid w:val="00AD3570"/>
    <w:rsid w:val="00AE0251"/>
    <w:rsid w:val="00AE2F45"/>
    <w:rsid w:val="00AE4897"/>
    <w:rsid w:val="00AE5DB4"/>
    <w:rsid w:val="00AF3CA5"/>
    <w:rsid w:val="00AF57ED"/>
    <w:rsid w:val="00AF6B7E"/>
    <w:rsid w:val="00AF70F7"/>
    <w:rsid w:val="00B007DB"/>
    <w:rsid w:val="00B02195"/>
    <w:rsid w:val="00B043AD"/>
    <w:rsid w:val="00B05183"/>
    <w:rsid w:val="00B05E7B"/>
    <w:rsid w:val="00B10592"/>
    <w:rsid w:val="00B117A6"/>
    <w:rsid w:val="00B16A59"/>
    <w:rsid w:val="00B221DB"/>
    <w:rsid w:val="00B22718"/>
    <w:rsid w:val="00B231ED"/>
    <w:rsid w:val="00B24A2C"/>
    <w:rsid w:val="00B24A7B"/>
    <w:rsid w:val="00B24AF1"/>
    <w:rsid w:val="00B27B93"/>
    <w:rsid w:val="00B3454C"/>
    <w:rsid w:val="00B416AE"/>
    <w:rsid w:val="00B419B1"/>
    <w:rsid w:val="00B424E1"/>
    <w:rsid w:val="00B44311"/>
    <w:rsid w:val="00B50AA8"/>
    <w:rsid w:val="00B53A9F"/>
    <w:rsid w:val="00B545AF"/>
    <w:rsid w:val="00B552BE"/>
    <w:rsid w:val="00B6148A"/>
    <w:rsid w:val="00B638EE"/>
    <w:rsid w:val="00B6520E"/>
    <w:rsid w:val="00B654DF"/>
    <w:rsid w:val="00B6652B"/>
    <w:rsid w:val="00B67DFB"/>
    <w:rsid w:val="00B70040"/>
    <w:rsid w:val="00B7019E"/>
    <w:rsid w:val="00B70E6D"/>
    <w:rsid w:val="00B72ED5"/>
    <w:rsid w:val="00B74D15"/>
    <w:rsid w:val="00B74FA6"/>
    <w:rsid w:val="00B76A1B"/>
    <w:rsid w:val="00B77298"/>
    <w:rsid w:val="00B80252"/>
    <w:rsid w:val="00B82099"/>
    <w:rsid w:val="00B82B16"/>
    <w:rsid w:val="00B8602D"/>
    <w:rsid w:val="00B86B96"/>
    <w:rsid w:val="00B90CB5"/>
    <w:rsid w:val="00B91639"/>
    <w:rsid w:val="00B91A6A"/>
    <w:rsid w:val="00B9292A"/>
    <w:rsid w:val="00B93E61"/>
    <w:rsid w:val="00B94835"/>
    <w:rsid w:val="00BA12CD"/>
    <w:rsid w:val="00BA1AC7"/>
    <w:rsid w:val="00BA2E4B"/>
    <w:rsid w:val="00BA2FB3"/>
    <w:rsid w:val="00BA53AC"/>
    <w:rsid w:val="00BB13B5"/>
    <w:rsid w:val="00BB18DA"/>
    <w:rsid w:val="00BB1B0C"/>
    <w:rsid w:val="00BB36F1"/>
    <w:rsid w:val="00BB436A"/>
    <w:rsid w:val="00BB7359"/>
    <w:rsid w:val="00BC1518"/>
    <w:rsid w:val="00BC2935"/>
    <w:rsid w:val="00BC2EA8"/>
    <w:rsid w:val="00BC3407"/>
    <w:rsid w:val="00BC34FA"/>
    <w:rsid w:val="00BC37FE"/>
    <w:rsid w:val="00BC5221"/>
    <w:rsid w:val="00BC581B"/>
    <w:rsid w:val="00BC6207"/>
    <w:rsid w:val="00BC771A"/>
    <w:rsid w:val="00BC7CC9"/>
    <w:rsid w:val="00BD2B6E"/>
    <w:rsid w:val="00BD3098"/>
    <w:rsid w:val="00BE0A77"/>
    <w:rsid w:val="00BE3DD6"/>
    <w:rsid w:val="00BE4165"/>
    <w:rsid w:val="00BE5CB8"/>
    <w:rsid w:val="00BF2370"/>
    <w:rsid w:val="00BF23BA"/>
    <w:rsid w:val="00BF5421"/>
    <w:rsid w:val="00BF6437"/>
    <w:rsid w:val="00BF6BF8"/>
    <w:rsid w:val="00BF6DB4"/>
    <w:rsid w:val="00C00D4D"/>
    <w:rsid w:val="00C01991"/>
    <w:rsid w:val="00C019F0"/>
    <w:rsid w:val="00C01F22"/>
    <w:rsid w:val="00C05148"/>
    <w:rsid w:val="00C05728"/>
    <w:rsid w:val="00C05D3A"/>
    <w:rsid w:val="00C07200"/>
    <w:rsid w:val="00C079C2"/>
    <w:rsid w:val="00C120B0"/>
    <w:rsid w:val="00C1775C"/>
    <w:rsid w:val="00C25E74"/>
    <w:rsid w:val="00C26D47"/>
    <w:rsid w:val="00C274BC"/>
    <w:rsid w:val="00C27BF4"/>
    <w:rsid w:val="00C32814"/>
    <w:rsid w:val="00C32B93"/>
    <w:rsid w:val="00C33309"/>
    <w:rsid w:val="00C33A20"/>
    <w:rsid w:val="00C361F0"/>
    <w:rsid w:val="00C40402"/>
    <w:rsid w:val="00C43B28"/>
    <w:rsid w:val="00C465F0"/>
    <w:rsid w:val="00C478E3"/>
    <w:rsid w:val="00C5303B"/>
    <w:rsid w:val="00C531D9"/>
    <w:rsid w:val="00C535DB"/>
    <w:rsid w:val="00C55207"/>
    <w:rsid w:val="00C554B0"/>
    <w:rsid w:val="00C5617B"/>
    <w:rsid w:val="00C57586"/>
    <w:rsid w:val="00C65B50"/>
    <w:rsid w:val="00C674AD"/>
    <w:rsid w:val="00C732BE"/>
    <w:rsid w:val="00C761D0"/>
    <w:rsid w:val="00C76DAF"/>
    <w:rsid w:val="00C7777F"/>
    <w:rsid w:val="00C81206"/>
    <w:rsid w:val="00C83674"/>
    <w:rsid w:val="00C84745"/>
    <w:rsid w:val="00C91036"/>
    <w:rsid w:val="00C9243C"/>
    <w:rsid w:val="00C92D8C"/>
    <w:rsid w:val="00C92E72"/>
    <w:rsid w:val="00C93D65"/>
    <w:rsid w:val="00C93DEC"/>
    <w:rsid w:val="00C93E2B"/>
    <w:rsid w:val="00C9404C"/>
    <w:rsid w:val="00C94235"/>
    <w:rsid w:val="00C95972"/>
    <w:rsid w:val="00CA23D0"/>
    <w:rsid w:val="00CA24E6"/>
    <w:rsid w:val="00CA29D1"/>
    <w:rsid w:val="00CA4073"/>
    <w:rsid w:val="00CA41F2"/>
    <w:rsid w:val="00CA63CE"/>
    <w:rsid w:val="00CB05DB"/>
    <w:rsid w:val="00CB2636"/>
    <w:rsid w:val="00CB6632"/>
    <w:rsid w:val="00CC3D21"/>
    <w:rsid w:val="00CC6249"/>
    <w:rsid w:val="00CC669B"/>
    <w:rsid w:val="00CD300B"/>
    <w:rsid w:val="00CD3D0C"/>
    <w:rsid w:val="00CD472F"/>
    <w:rsid w:val="00CD4E1D"/>
    <w:rsid w:val="00CE0580"/>
    <w:rsid w:val="00CE0D64"/>
    <w:rsid w:val="00CE2AB4"/>
    <w:rsid w:val="00CE4A51"/>
    <w:rsid w:val="00CE4FA5"/>
    <w:rsid w:val="00CE6D1E"/>
    <w:rsid w:val="00CE72F7"/>
    <w:rsid w:val="00CE74BE"/>
    <w:rsid w:val="00CE7D2C"/>
    <w:rsid w:val="00CF0CD7"/>
    <w:rsid w:val="00CF24D2"/>
    <w:rsid w:val="00CF3874"/>
    <w:rsid w:val="00CF5654"/>
    <w:rsid w:val="00D007AE"/>
    <w:rsid w:val="00D010B0"/>
    <w:rsid w:val="00D02E36"/>
    <w:rsid w:val="00D035CD"/>
    <w:rsid w:val="00D03C3E"/>
    <w:rsid w:val="00D04196"/>
    <w:rsid w:val="00D04861"/>
    <w:rsid w:val="00D0684A"/>
    <w:rsid w:val="00D1007E"/>
    <w:rsid w:val="00D1193D"/>
    <w:rsid w:val="00D11D1B"/>
    <w:rsid w:val="00D11ED0"/>
    <w:rsid w:val="00D12696"/>
    <w:rsid w:val="00D130C0"/>
    <w:rsid w:val="00D1537F"/>
    <w:rsid w:val="00D16754"/>
    <w:rsid w:val="00D17839"/>
    <w:rsid w:val="00D217EA"/>
    <w:rsid w:val="00D22B04"/>
    <w:rsid w:val="00D23519"/>
    <w:rsid w:val="00D258FB"/>
    <w:rsid w:val="00D25E10"/>
    <w:rsid w:val="00D27095"/>
    <w:rsid w:val="00D32812"/>
    <w:rsid w:val="00D32B6A"/>
    <w:rsid w:val="00D32E25"/>
    <w:rsid w:val="00D351FD"/>
    <w:rsid w:val="00D3631A"/>
    <w:rsid w:val="00D37C27"/>
    <w:rsid w:val="00D41AF5"/>
    <w:rsid w:val="00D42339"/>
    <w:rsid w:val="00D42A0A"/>
    <w:rsid w:val="00D42D58"/>
    <w:rsid w:val="00D43728"/>
    <w:rsid w:val="00D437A8"/>
    <w:rsid w:val="00D44AC4"/>
    <w:rsid w:val="00D45661"/>
    <w:rsid w:val="00D47769"/>
    <w:rsid w:val="00D4787F"/>
    <w:rsid w:val="00D50E3D"/>
    <w:rsid w:val="00D520D8"/>
    <w:rsid w:val="00D578D0"/>
    <w:rsid w:val="00D650B1"/>
    <w:rsid w:val="00D66D76"/>
    <w:rsid w:val="00D71CB3"/>
    <w:rsid w:val="00D73013"/>
    <w:rsid w:val="00D73B1B"/>
    <w:rsid w:val="00D748C1"/>
    <w:rsid w:val="00D75E97"/>
    <w:rsid w:val="00D767BB"/>
    <w:rsid w:val="00D8146A"/>
    <w:rsid w:val="00D81604"/>
    <w:rsid w:val="00D858C5"/>
    <w:rsid w:val="00D85F48"/>
    <w:rsid w:val="00D90ACE"/>
    <w:rsid w:val="00D91547"/>
    <w:rsid w:val="00D9220C"/>
    <w:rsid w:val="00D9468E"/>
    <w:rsid w:val="00D96FC1"/>
    <w:rsid w:val="00D9711C"/>
    <w:rsid w:val="00D97199"/>
    <w:rsid w:val="00DA14E3"/>
    <w:rsid w:val="00DA1867"/>
    <w:rsid w:val="00DA26D6"/>
    <w:rsid w:val="00DB4E1F"/>
    <w:rsid w:val="00DB772B"/>
    <w:rsid w:val="00DC18F7"/>
    <w:rsid w:val="00DC38B5"/>
    <w:rsid w:val="00DC5A2A"/>
    <w:rsid w:val="00DC754E"/>
    <w:rsid w:val="00DD02C6"/>
    <w:rsid w:val="00DD0DD7"/>
    <w:rsid w:val="00DD65AD"/>
    <w:rsid w:val="00DE3982"/>
    <w:rsid w:val="00DE3BDF"/>
    <w:rsid w:val="00DE4740"/>
    <w:rsid w:val="00DE51C7"/>
    <w:rsid w:val="00DF22AD"/>
    <w:rsid w:val="00DF25EF"/>
    <w:rsid w:val="00DF41F0"/>
    <w:rsid w:val="00DF4698"/>
    <w:rsid w:val="00DF4976"/>
    <w:rsid w:val="00DF6563"/>
    <w:rsid w:val="00E00624"/>
    <w:rsid w:val="00E00A25"/>
    <w:rsid w:val="00E00FCF"/>
    <w:rsid w:val="00E018DF"/>
    <w:rsid w:val="00E01EA8"/>
    <w:rsid w:val="00E04AE6"/>
    <w:rsid w:val="00E06CD5"/>
    <w:rsid w:val="00E1046C"/>
    <w:rsid w:val="00E10AF0"/>
    <w:rsid w:val="00E110EE"/>
    <w:rsid w:val="00E118BB"/>
    <w:rsid w:val="00E1220C"/>
    <w:rsid w:val="00E13D18"/>
    <w:rsid w:val="00E13F27"/>
    <w:rsid w:val="00E2173F"/>
    <w:rsid w:val="00E21ED9"/>
    <w:rsid w:val="00E23C89"/>
    <w:rsid w:val="00E259CE"/>
    <w:rsid w:val="00E26721"/>
    <w:rsid w:val="00E26EBF"/>
    <w:rsid w:val="00E304E4"/>
    <w:rsid w:val="00E309FA"/>
    <w:rsid w:val="00E30C9E"/>
    <w:rsid w:val="00E329FC"/>
    <w:rsid w:val="00E33FA5"/>
    <w:rsid w:val="00E343BC"/>
    <w:rsid w:val="00E35E3D"/>
    <w:rsid w:val="00E3692A"/>
    <w:rsid w:val="00E415E2"/>
    <w:rsid w:val="00E41FED"/>
    <w:rsid w:val="00E42A72"/>
    <w:rsid w:val="00E42DF7"/>
    <w:rsid w:val="00E45658"/>
    <w:rsid w:val="00E46AE4"/>
    <w:rsid w:val="00E515C4"/>
    <w:rsid w:val="00E51D74"/>
    <w:rsid w:val="00E5225A"/>
    <w:rsid w:val="00E5287F"/>
    <w:rsid w:val="00E53684"/>
    <w:rsid w:val="00E57065"/>
    <w:rsid w:val="00E572A0"/>
    <w:rsid w:val="00E574AC"/>
    <w:rsid w:val="00E62A42"/>
    <w:rsid w:val="00E62D08"/>
    <w:rsid w:val="00E62D3C"/>
    <w:rsid w:val="00E62D95"/>
    <w:rsid w:val="00E642D2"/>
    <w:rsid w:val="00E66329"/>
    <w:rsid w:val="00E6653F"/>
    <w:rsid w:val="00E675EB"/>
    <w:rsid w:val="00E67D79"/>
    <w:rsid w:val="00E70B5E"/>
    <w:rsid w:val="00E711CA"/>
    <w:rsid w:val="00E71B80"/>
    <w:rsid w:val="00E71E8D"/>
    <w:rsid w:val="00E75240"/>
    <w:rsid w:val="00E75273"/>
    <w:rsid w:val="00E76C94"/>
    <w:rsid w:val="00E80495"/>
    <w:rsid w:val="00E80CEF"/>
    <w:rsid w:val="00E80E5A"/>
    <w:rsid w:val="00E80F78"/>
    <w:rsid w:val="00E811A8"/>
    <w:rsid w:val="00E82DA6"/>
    <w:rsid w:val="00E84231"/>
    <w:rsid w:val="00E854ED"/>
    <w:rsid w:val="00E858DB"/>
    <w:rsid w:val="00E85B13"/>
    <w:rsid w:val="00E85DE0"/>
    <w:rsid w:val="00E90222"/>
    <w:rsid w:val="00E90702"/>
    <w:rsid w:val="00E91115"/>
    <w:rsid w:val="00E95BAF"/>
    <w:rsid w:val="00E960BD"/>
    <w:rsid w:val="00EA0089"/>
    <w:rsid w:val="00EA2EDC"/>
    <w:rsid w:val="00EA45FE"/>
    <w:rsid w:val="00EA5887"/>
    <w:rsid w:val="00EA64D2"/>
    <w:rsid w:val="00EA6C84"/>
    <w:rsid w:val="00EB08E8"/>
    <w:rsid w:val="00EB3849"/>
    <w:rsid w:val="00EB4D7A"/>
    <w:rsid w:val="00EB5EF2"/>
    <w:rsid w:val="00EB6D86"/>
    <w:rsid w:val="00EB71D9"/>
    <w:rsid w:val="00EC04AF"/>
    <w:rsid w:val="00EC0BBC"/>
    <w:rsid w:val="00EC0FB9"/>
    <w:rsid w:val="00EC3DD1"/>
    <w:rsid w:val="00EC52AF"/>
    <w:rsid w:val="00EC65A1"/>
    <w:rsid w:val="00EC7032"/>
    <w:rsid w:val="00ED0BEB"/>
    <w:rsid w:val="00ED1062"/>
    <w:rsid w:val="00ED170A"/>
    <w:rsid w:val="00ED4AD1"/>
    <w:rsid w:val="00ED54E1"/>
    <w:rsid w:val="00ED5941"/>
    <w:rsid w:val="00ED7F98"/>
    <w:rsid w:val="00EE0049"/>
    <w:rsid w:val="00EE0916"/>
    <w:rsid w:val="00EE0EFB"/>
    <w:rsid w:val="00EE14AD"/>
    <w:rsid w:val="00EE4BD9"/>
    <w:rsid w:val="00EE64DC"/>
    <w:rsid w:val="00EE6F53"/>
    <w:rsid w:val="00EF223A"/>
    <w:rsid w:val="00EF345A"/>
    <w:rsid w:val="00EF36D8"/>
    <w:rsid w:val="00EF384D"/>
    <w:rsid w:val="00EF3A7E"/>
    <w:rsid w:val="00EF52E5"/>
    <w:rsid w:val="00EF6510"/>
    <w:rsid w:val="00EF68FF"/>
    <w:rsid w:val="00EF7347"/>
    <w:rsid w:val="00F01280"/>
    <w:rsid w:val="00F02576"/>
    <w:rsid w:val="00F035B1"/>
    <w:rsid w:val="00F0496F"/>
    <w:rsid w:val="00F0519B"/>
    <w:rsid w:val="00F07AA0"/>
    <w:rsid w:val="00F105E7"/>
    <w:rsid w:val="00F10ECB"/>
    <w:rsid w:val="00F119CF"/>
    <w:rsid w:val="00F1345C"/>
    <w:rsid w:val="00F15D45"/>
    <w:rsid w:val="00F16053"/>
    <w:rsid w:val="00F16E96"/>
    <w:rsid w:val="00F24AFD"/>
    <w:rsid w:val="00F258E3"/>
    <w:rsid w:val="00F27965"/>
    <w:rsid w:val="00F27EC6"/>
    <w:rsid w:val="00F32058"/>
    <w:rsid w:val="00F34036"/>
    <w:rsid w:val="00F37A11"/>
    <w:rsid w:val="00F403F0"/>
    <w:rsid w:val="00F40939"/>
    <w:rsid w:val="00F41658"/>
    <w:rsid w:val="00F417A9"/>
    <w:rsid w:val="00F41C19"/>
    <w:rsid w:val="00F41C7F"/>
    <w:rsid w:val="00F4337E"/>
    <w:rsid w:val="00F44D56"/>
    <w:rsid w:val="00F47F55"/>
    <w:rsid w:val="00F51CBB"/>
    <w:rsid w:val="00F52158"/>
    <w:rsid w:val="00F531F7"/>
    <w:rsid w:val="00F53863"/>
    <w:rsid w:val="00F54033"/>
    <w:rsid w:val="00F56132"/>
    <w:rsid w:val="00F56A2B"/>
    <w:rsid w:val="00F56AA5"/>
    <w:rsid w:val="00F56AE5"/>
    <w:rsid w:val="00F57B3B"/>
    <w:rsid w:val="00F57C54"/>
    <w:rsid w:val="00F66214"/>
    <w:rsid w:val="00F676F2"/>
    <w:rsid w:val="00F74A15"/>
    <w:rsid w:val="00F760C2"/>
    <w:rsid w:val="00F763D3"/>
    <w:rsid w:val="00F76CD7"/>
    <w:rsid w:val="00F76EC1"/>
    <w:rsid w:val="00F84203"/>
    <w:rsid w:val="00F8454A"/>
    <w:rsid w:val="00F8469A"/>
    <w:rsid w:val="00F857E8"/>
    <w:rsid w:val="00F85F5F"/>
    <w:rsid w:val="00F9228A"/>
    <w:rsid w:val="00F956A0"/>
    <w:rsid w:val="00F9720D"/>
    <w:rsid w:val="00FA2BAF"/>
    <w:rsid w:val="00FA3DBC"/>
    <w:rsid w:val="00FA51A0"/>
    <w:rsid w:val="00FA5468"/>
    <w:rsid w:val="00FA664B"/>
    <w:rsid w:val="00FA7678"/>
    <w:rsid w:val="00FA78EE"/>
    <w:rsid w:val="00FB0588"/>
    <w:rsid w:val="00FB273B"/>
    <w:rsid w:val="00FB4167"/>
    <w:rsid w:val="00FB43EB"/>
    <w:rsid w:val="00FB4702"/>
    <w:rsid w:val="00FB562D"/>
    <w:rsid w:val="00FC1145"/>
    <w:rsid w:val="00FC203D"/>
    <w:rsid w:val="00FC37B3"/>
    <w:rsid w:val="00FC5EF4"/>
    <w:rsid w:val="00FD259D"/>
    <w:rsid w:val="00FD3CF5"/>
    <w:rsid w:val="00FD4B89"/>
    <w:rsid w:val="00FD53C7"/>
    <w:rsid w:val="00FD7B2A"/>
    <w:rsid w:val="00FE0985"/>
    <w:rsid w:val="00FE0C20"/>
    <w:rsid w:val="00FE0D63"/>
    <w:rsid w:val="00FE0E66"/>
    <w:rsid w:val="00FE1AAD"/>
    <w:rsid w:val="00FE2C01"/>
    <w:rsid w:val="00FE3AF8"/>
    <w:rsid w:val="00FE61DD"/>
    <w:rsid w:val="00FF12B4"/>
    <w:rsid w:val="00FF387B"/>
    <w:rsid w:val="00FF3E23"/>
    <w:rsid w:val="00FF5524"/>
    <w:rsid w:val="00FF5DC0"/>
    <w:rsid w:val="00FF64A5"/>
    <w:rsid w:val="00FF79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e">
    <w:name w:val="Normal"/>
    <w:qFormat/>
    <w:rsid w:val="00BF5421"/>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BF5421"/>
    <w:pPr>
      <w:spacing w:before="480" w:after="0"/>
      <w:contextualSpacing/>
      <w:outlineLvl w:val="0"/>
    </w:pPr>
    <w:rPr>
      <w:smallCaps/>
      <w:spacing w:val="5"/>
      <w:sz w:val="36"/>
      <w:szCs w:val="36"/>
      <w:lang w:bidi="ar-SA"/>
    </w:rPr>
  </w:style>
  <w:style w:type="paragraph" w:styleId="Titolo2">
    <w:name w:val="heading 2"/>
    <w:basedOn w:val="Normale"/>
    <w:next w:val="Normale"/>
    <w:link w:val="Titolo2Carattere"/>
    <w:uiPriority w:val="9"/>
    <w:qFormat/>
    <w:rsid w:val="00BF5421"/>
    <w:pPr>
      <w:spacing w:before="200" w:after="0" w:line="271" w:lineRule="auto"/>
      <w:outlineLvl w:val="1"/>
    </w:pPr>
    <w:rPr>
      <w:smallCaps/>
      <w:sz w:val="28"/>
      <w:szCs w:val="28"/>
      <w:lang w:bidi="ar-SA"/>
    </w:rPr>
  </w:style>
  <w:style w:type="paragraph" w:styleId="Titolo3">
    <w:name w:val="heading 3"/>
    <w:basedOn w:val="Normale"/>
    <w:next w:val="Normale"/>
    <w:link w:val="Titolo3Carattere"/>
    <w:qFormat/>
    <w:rsid w:val="00BF5421"/>
    <w:pPr>
      <w:spacing w:before="200" w:after="0" w:line="271" w:lineRule="auto"/>
      <w:outlineLvl w:val="2"/>
    </w:pPr>
    <w:rPr>
      <w:i/>
      <w:iCs/>
      <w:smallCaps/>
      <w:spacing w:val="5"/>
      <w:sz w:val="26"/>
      <w:szCs w:val="26"/>
      <w:lang w:bidi="ar-SA"/>
    </w:rPr>
  </w:style>
  <w:style w:type="paragraph" w:styleId="Titolo4">
    <w:name w:val="heading 4"/>
    <w:basedOn w:val="Normale"/>
    <w:next w:val="Normale"/>
    <w:link w:val="Titolo4Carattere"/>
    <w:uiPriority w:val="9"/>
    <w:qFormat/>
    <w:rsid w:val="00BF5421"/>
    <w:pPr>
      <w:spacing w:after="0" w:line="271" w:lineRule="auto"/>
      <w:outlineLvl w:val="3"/>
    </w:pPr>
    <w:rPr>
      <w:b/>
      <w:bCs/>
      <w:spacing w:val="5"/>
      <w:sz w:val="24"/>
      <w:szCs w:val="24"/>
      <w:lang w:bidi="ar-SA"/>
    </w:rPr>
  </w:style>
  <w:style w:type="paragraph" w:styleId="Titolo5">
    <w:name w:val="heading 5"/>
    <w:basedOn w:val="Normale"/>
    <w:next w:val="Normale"/>
    <w:link w:val="Titolo5Carattere"/>
    <w:uiPriority w:val="9"/>
    <w:qFormat/>
    <w:rsid w:val="00BF5421"/>
    <w:pPr>
      <w:spacing w:after="0" w:line="271" w:lineRule="auto"/>
      <w:outlineLvl w:val="4"/>
    </w:pPr>
    <w:rPr>
      <w:i/>
      <w:iCs/>
      <w:sz w:val="24"/>
      <w:szCs w:val="24"/>
      <w:lang w:bidi="ar-SA"/>
    </w:rPr>
  </w:style>
  <w:style w:type="paragraph" w:styleId="Titolo6">
    <w:name w:val="heading 6"/>
    <w:basedOn w:val="Normale"/>
    <w:next w:val="Normale"/>
    <w:link w:val="Titolo6Carattere"/>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Titolo7">
    <w:name w:val="heading 7"/>
    <w:basedOn w:val="Normale"/>
    <w:next w:val="Normale"/>
    <w:link w:val="Titolo7Carattere"/>
    <w:uiPriority w:val="9"/>
    <w:qFormat/>
    <w:rsid w:val="00BF5421"/>
    <w:pPr>
      <w:spacing w:after="0"/>
      <w:outlineLvl w:val="6"/>
    </w:pPr>
    <w:rPr>
      <w:b/>
      <w:bCs/>
      <w:i/>
      <w:iCs/>
      <w:color w:val="5A5A5A"/>
      <w:sz w:val="20"/>
      <w:szCs w:val="20"/>
      <w:lang w:bidi="ar-SA"/>
    </w:rPr>
  </w:style>
  <w:style w:type="paragraph" w:styleId="Titolo8">
    <w:name w:val="heading 8"/>
    <w:basedOn w:val="Normale"/>
    <w:next w:val="Normale"/>
    <w:link w:val="Titolo8Carattere"/>
    <w:uiPriority w:val="9"/>
    <w:qFormat/>
    <w:rsid w:val="00BF5421"/>
    <w:pPr>
      <w:spacing w:after="0"/>
      <w:outlineLvl w:val="7"/>
    </w:pPr>
    <w:rPr>
      <w:b/>
      <w:bCs/>
      <w:color w:val="7F7F7F"/>
      <w:sz w:val="20"/>
      <w:szCs w:val="20"/>
      <w:lang w:bidi="ar-SA"/>
    </w:rPr>
  </w:style>
  <w:style w:type="paragraph" w:styleId="Titolo9">
    <w:name w:val="heading 9"/>
    <w:basedOn w:val="Normale"/>
    <w:next w:val="Normale"/>
    <w:link w:val="Titolo9Carattere"/>
    <w:uiPriority w:val="9"/>
    <w:qFormat/>
    <w:rsid w:val="00BF5421"/>
    <w:pPr>
      <w:spacing w:after="0" w:line="271" w:lineRule="auto"/>
      <w:outlineLvl w:val="8"/>
    </w:pPr>
    <w:rPr>
      <w:b/>
      <w:bCs/>
      <w:i/>
      <w:iCs/>
      <w:color w:val="7F7F7F"/>
      <w:sz w:val="18"/>
      <w:szCs w:val="18"/>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8B1478"/>
    <w:pPr>
      <w:framePr w:w="7920" w:h="1980" w:hRule="exact" w:hSpace="141" w:wrap="auto" w:hAnchor="page" w:xAlign="center" w:yAlign="bottom"/>
      <w:spacing w:after="0" w:line="240" w:lineRule="auto"/>
      <w:ind w:left="2880"/>
    </w:pPr>
  </w:style>
  <w:style w:type="paragraph" w:styleId="Intestazione">
    <w:name w:val="header"/>
    <w:basedOn w:val="Normale"/>
    <w:link w:val="IntestazioneCarattere"/>
    <w:uiPriority w:val="99"/>
    <w:unhideWhenUsed/>
    <w:rsid w:val="001058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58BE"/>
  </w:style>
  <w:style w:type="paragraph" w:styleId="Pidipagina">
    <w:name w:val="footer"/>
    <w:basedOn w:val="Normale"/>
    <w:link w:val="PidipaginaCarattere"/>
    <w:uiPriority w:val="99"/>
    <w:unhideWhenUsed/>
    <w:rsid w:val="001058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58BE"/>
  </w:style>
  <w:style w:type="paragraph" w:styleId="Testofumetto">
    <w:name w:val="Balloon Text"/>
    <w:basedOn w:val="Normale"/>
    <w:link w:val="TestofumettoCarattere"/>
    <w:uiPriority w:val="99"/>
    <w:unhideWhenUsed/>
    <w:rsid w:val="001058BE"/>
    <w:pPr>
      <w:spacing w:after="0" w:line="240" w:lineRule="auto"/>
    </w:pPr>
    <w:rPr>
      <w:rFonts w:ascii="Tahoma" w:hAnsi="Tahoma"/>
      <w:sz w:val="16"/>
      <w:szCs w:val="16"/>
      <w:lang w:bidi="ar-SA"/>
    </w:rPr>
  </w:style>
  <w:style w:type="character" w:customStyle="1" w:styleId="TestofumettoCarattere">
    <w:name w:val="Testo fumetto Carattere"/>
    <w:link w:val="Testofumetto"/>
    <w:uiPriority w:val="99"/>
    <w:rsid w:val="001058BE"/>
    <w:rPr>
      <w:rFonts w:ascii="Tahoma" w:hAnsi="Tahoma" w:cs="Tahoma"/>
      <w:sz w:val="16"/>
      <w:szCs w:val="16"/>
    </w:rPr>
  </w:style>
  <w:style w:type="character" w:customStyle="1" w:styleId="Titolo1Carattere">
    <w:name w:val="Titolo 1 Carattere"/>
    <w:link w:val="Titolo1"/>
    <w:uiPriority w:val="9"/>
    <w:rsid w:val="00BF5421"/>
    <w:rPr>
      <w:smallCaps/>
      <w:spacing w:val="5"/>
      <w:sz w:val="36"/>
      <w:szCs w:val="36"/>
    </w:rPr>
  </w:style>
  <w:style w:type="character" w:customStyle="1" w:styleId="Titolo2Carattere">
    <w:name w:val="Titolo 2 Carattere"/>
    <w:link w:val="Titolo2"/>
    <w:uiPriority w:val="9"/>
    <w:rsid w:val="00BF5421"/>
    <w:rPr>
      <w:smallCaps/>
      <w:sz w:val="28"/>
      <w:szCs w:val="28"/>
    </w:rPr>
  </w:style>
  <w:style w:type="character" w:customStyle="1" w:styleId="Titolo3Carattere">
    <w:name w:val="Titolo 3 Carattere"/>
    <w:link w:val="Titolo3"/>
    <w:semiHidden/>
    <w:rsid w:val="00BF5421"/>
    <w:rPr>
      <w:i/>
      <w:iCs/>
      <w:smallCaps/>
      <w:spacing w:val="5"/>
      <w:sz w:val="26"/>
      <w:szCs w:val="26"/>
    </w:rPr>
  </w:style>
  <w:style w:type="character" w:customStyle="1" w:styleId="Titolo4Carattere">
    <w:name w:val="Titolo 4 Carattere"/>
    <w:link w:val="Titolo4"/>
    <w:uiPriority w:val="9"/>
    <w:semiHidden/>
    <w:rsid w:val="00BF5421"/>
    <w:rPr>
      <w:b/>
      <w:bCs/>
      <w:spacing w:val="5"/>
      <w:sz w:val="24"/>
      <w:szCs w:val="24"/>
    </w:rPr>
  </w:style>
  <w:style w:type="character" w:customStyle="1" w:styleId="Titolo5Carattere">
    <w:name w:val="Titolo 5 Carattere"/>
    <w:link w:val="Titolo5"/>
    <w:uiPriority w:val="9"/>
    <w:semiHidden/>
    <w:rsid w:val="00BF5421"/>
    <w:rPr>
      <w:i/>
      <w:iCs/>
      <w:sz w:val="24"/>
      <w:szCs w:val="24"/>
    </w:rPr>
  </w:style>
  <w:style w:type="character" w:customStyle="1" w:styleId="Titolo6Carattere">
    <w:name w:val="Titolo 6 Carattere"/>
    <w:link w:val="Titolo6"/>
    <w:uiPriority w:val="9"/>
    <w:semiHidden/>
    <w:rsid w:val="00BF5421"/>
    <w:rPr>
      <w:b/>
      <w:bCs/>
      <w:color w:val="595959"/>
      <w:spacing w:val="5"/>
      <w:shd w:val="clear" w:color="auto" w:fill="FFFFFF"/>
    </w:rPr>
  </w:style>
  <w:style w:type="character" w:customStyle="1" w:styleId="Titolo7Carattere">
    <w:name w:val="Titolo 7 Carattere"/>
    <w:link w:val="Titolo7"/>
    <w:uiPriority w:val="9"/>
    <w:semiHidden/>
    <w:rsid w:val="00BF5421"/>
    <w:rPr>
      <w:b/>
      <w:bCs/>
      <w:i/>
      <w:iCs/>
      <w:color w:val="5A5A5A"/>
      <w:sz w:val="20"/>
      <w:szCs w:val="20"/>
    </w:rPr>
  </w:style>
  <w:style w:type="character" w:customStyle="1" w:styleId="Titolo8Carattere">
    <w:name w:val="Titolo 8 Carattere"/>
    <w:link w:val="Titolo8"/>
    <w:uiPriority w:val="9"/>
    <w:semiHidden/>
    <w:rsid w:val="00BF5421"/>
    <w:rPr>
      <w:b/>
      <w:bCs/>
      <w:color w:val="7F7F7F"/>
      <w:sz w:val="20"/>
      <w:szCs w:val="20"/>
    </w:rPr>
  </w:style>
  <w:style w:type="character" w:customStyle="1" w:styleId="Titolo9Carattere">
    <w:name w:val="Titolo 9 Carattere"/>
    <w:link w:val="Titolo9"/>
    <w:uiPriority w:val="9"/>
    <w:semiHidden/>
    <w:rsid w:val="00BF5421"/>
    <w:rPr>
      <w:b/>
      <w:bCs/>
      <w:i/>
      <w:iCs/>
      <w:color w:val="7F7F7F"/>
      <w:sz w:val="18"/>
      <w:szCs w:val="18"/>
    </w:rPr>
  </w:style>
  <w:style w:type="paragraph" w:styleId="Didascalia">
    <w:name w:val="caption"/>
    <w:basedOn w:val="Normale"/>
    <w:next w:val="Normale"/>
    <w:uiPriority w:val="35"/>
    <w:qFormat/>
    <w:rsid w:val="00BF5421"/>
    <w:rPr>
      <w:b/>
      <w:bCs/>
      <w:color w:val="365F91"/>
      <w:sz w:val="16"/>
      <w:szCs w:val="16"/>
    </w:rPr>
  </w:style>
  <w:style w:type="paragraph" w:styleId="Titolo">
    <w:name w:val="Title"/>
    <w:basedOn w:val="Normale"/>
    <w:next w:val="Normale"/>
    <w:link w:val="TitoloCarattere"/>
    <w:uiPriority w:val="10"/>
    <w:qFormat/>
    <w:rsid w:val="00BF5421"/>
    <w:pPr>
      <w:spacing w:after="300" w:line="240" w:lineRule="auto"/>
      <w:contextualSpacing/>
    </w:pPr>
    <w:rPr>
      <w:smallCaps/>
      <w:sz w:val="52"/>
      <w:szCs w:val="52"/>
      <w:lang w:bidi="ar-SA"/>
    </w:rPr>
  </w:style>
  <w:style w:type="character" w:customStyle="1" w:styleId="TitoloCarattere">
    <w:name w:val="Titolo Carattere"/>
    <w:link w:val="Titolo"/>
    <w:uiPriority w:val="10"/>
    <w:rsid w:val="00BF5421"/>
    <w:rPr>
      <w:smallCaps/>
      <w:sz w:val="52"/>
      <w:szCs w:val="52"/>
    </w:rPr>
  </w:style>
  <w:style w:type="paragraph" w:styleId="Sottotitolo">
    <w:name w:val="Subtitle"/>
    <w:basedOn w:val="Normale"/>
    <w:next w:val="Normale"/>
    <w:link w:val="SottotitoloCarattere"/>
    <w:uiPriority w:val="11"/>
    <w:qFormat/>
    <w:rsid w:val="00BF5421"/>
    <w:rPr>
      <w:i/>
      <w:iCs/>
      <w:smallCaps/>
      <w:spacing w:val="10"/>
      <w:sz w:val="28"/>
      <w:szCs w:val="28"/>
      <w:lang w:bidi="ar-SA"/>
    </w:rPr>
  </w:style>
  <w:style w:type="character" w:customStyle="1" w:styleId="SottotitoloCarattere">
    <w:name w:val="Sottotitolo Carattere"/>
    <w:link w:val="Sottotitolo"/>
    <w:uiPriority w:val="11"/>
    <w:rsid w:val="00BF5421"/>
    <w:rPr>
      <w:i/>
      <w:iCs/>
      <w:smallCaps/>
      <w:spacing w:val="10"/>
      <w:sz w:val="28"/>
      <w:szCs w:val="28"/>
    </w:rPr>
  </w:style>
  <w:style w:type="character" w:styleId="Enfasigrassetto">
    <w:name w:val="Strong"/>
    <w:uiPriority w:val="22"/>
    <w:qFormat/>
    <w:rsid w:val="00BF5421"/>
    <w:rPr>
      <w:b/>
      <w:bCs/>
    </w:rPr>
  </w:style>
  <w:style w:type="character" w:styleId="Enfasicorsivo">
    <w:name w:val="Emphasis"/>
    <w:qFormat/>
    <w:rsid w:val="00BF5421"/>
    <w:rPr>
      <w:b/>
      <w:bCs/>
      <w:i/>
      <w:iCs/>
      <w:spacing w:val="10"/>
    </w:rPr>
  </w:style>
  <w:style w:type="paragraph" w:styleId="Nessunaspaziatura">
    <w:name w:val="No Spacing"/>
    <w:basedOn w:val="Normale"/>
    <w:link w:val="NessunaspaziaturaCarattere"/>
    <w:uiPriority w:val="1"/>
    <w:qFormat/>
    <w:rsid w:val="00BF5421"/>
    <w:pPr>
      <w:spacing w:after="0" w:line="240" w:lineRule="auto"/>
    </w:pPr>
  </w:style>
  <w:style w:type="character" w:customStyle="1" w:styleId="NessunaspaziaturaCarattere">
    <w:name w:val="Nessuna spaziatura Carattere"/>
    <w:basedOn w:val="Carpredefinitoparagrafo"/>
    <w:link w:val="Nessunaspaziatura"/>
    <w:uiPriority w:val="1"/>
    <w:rsid w:val="00BF5421"/>
  </w:style>
  <w:style w:type="paragraph" w:styleId="Paragrafoelenco">
    <w:name w:val="List Paragraph"/>
    <w:aliases w:val="normal"/>
    <w:basedOn w:val="Normale"/>
    <w:link w:val="ParagrafoelencoCarattere"/>
    <w:uiPriority w:val="34"/>
    <w:qFormat/>
    <w:rsid w:val="00BF5421"/>
    <w:pPr>
      <w:ind w:left="720"/>
      <w:contextualSpacing/>
    </w:pPr>
  </w:style>
  <w:style w:type="paragraph" w:styleId="Citazione">
    <w:name w:val="Quote"/>
    <w:basedOn w:val="Normale"/>
    <w:next w:val="Normale"/>
    <w:link w:val="CitazioneCarattere"/>
    <w:uiPriority w:val="29"/>
    <w:qFormat/>
    <w:rsid w:val="00BF5421"/>
    <w:rPr>
      <w:i/>
      <w:iCs/>
      <w:sz w:val="20"/>
      <w:szCs w:val="20"/>
      <w:lang w:bidi="ar-SA"/>
    </w:rPr>
  </w:style>
  <w:style w:type="character" w:customStyle="1" w:styleId="CitazioneCarattere">
    <w:name w:val="Citazione Carattere"/>
    <w:link w:val="Citazione"/>
    <w:uiPriority w:val="29"/>
    <w:rsid w:val="00BF5421"/>
    <w:rPr>
      <w:i/>
      <w:iCs/>
    </w:rPr>
  </w:style>
  <w:style w:type="paragraph" w:styleId="Citazioneintensa">
    <w:name w:val="Intense Quote"/>
    <w:basedOn w:val="Normale"/>
    <w:next w:val="Normale"/>
    <w:link w:val="CitazioneintensaCarattere"/>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CitazioneintensaCarattere">
    <w:name w:val="Citazione intensa Carattere"/>
    <w:link w:val="Citazioneintensa"/>
    <w:uiPriority w:val="30"/>
    <w:rsid w:val="00BF5421"/>
    <w:rPr>
      <w:i/>
      <w:iCs/>
    </w:rPr>
  </w:style>
  <w:style w:type="character" w:styleId="Enfasidelicata">
    <w:name w:val="Subtle Emphasis"/>
    <w:uiPriority w:val="19"/>
    <w:qFormat/>
    <w:rsid w:val="00BF5421"/>
    <w:rPr>
      <w:i/>
      <w:iCs/>
    </w:rPr>
  </w:style>
  <w:style w:type="character" w:styleId="Enfasiintensa">
    <w:name w:val="Intense Emphasis"/>
    <w:uiPriority w:val="21"/>
    <w:qFormat/>
    <w:rsid w:val="00BF5421"/>
    <w:rPr>
      <w:b/>
      <w:bCs/>
      <w:i/>
      <w:iCs/>
    </w:rPr>
  </w:style>
  <w:style w:type="character" w:styleId="Riferimentodelicato">
    <w:name w:val="Subtle Reference"/>
    <w:uiPriority w:val="31"/>
    <w:qFormat/>
    <w:rsid w:val="00BF5421"/>
    <w:rPr>
      <w:smallCaps/>
    </w:rPr>
  </w:style>
  <w:style w:type="character" w:styleId="Riferimentointenso">
    <w:name w:val="Intense Reference"/>
    <w:uiPriority w:val="32"/>
    <w:qFormat/>
    <w:rsid w:val="00BF5421"/>
    <w:rPr>
      <w:b/>
      <w:bCs/>
      <w:smallCaps/>
    </w:rPr>
  </w:style>
  <w:style w:type="character" w:styleId="Titolodellibro">
    <w:name w:val="Book Title"/>
    <w:uiPriority w:val="33"/>
    <w:qFormat/>
    <w:rsid w:val="00BF5421"/>
    <w:rPr>
      <w:i/>
      <w:iCs/>
      <w:smallCaps/>
      <w:spacing w:val="5"/>
    </w:rPr>
  </w:style>
  <w:style w:type="paragraph" w:styleId="Titolosommario">
    <w:name w:val="TOC Heading"/>
    <w:basedOn w:val="Titolo1"/>
    <w:next w:val="Normale"/>
    <w:uiPriority w:val="39"/>
    <w:qFormat/>
    <w:rsid w:val="00BF5421"/>
    <w:pPr>
      <w:outlineLvl w:val="9"/>
    </w:pPr>
  </w:style>
  <w:style w:type="character" w:styleId="Collegamentoipertestuale">
    <w:name w:val="Hyperlink"/>
    <w:uiPriority w:val="99"/>
    <w:unhideWhenUsed/>
    <w:rsid w:val="00BF5421"/>
    <w:rPr>
      <w:color w:val="0000FF"/>
      <w:u w:val="single"/>
    </w:rPr>
  </w:style>
  <w:style w:type="numbering" w:customStyle="1" w:styleId="Nessunelenco1">
    <w:name w:val="Nessun elenco1"/>
    <w:next w:val="Nessunelenco"/>
    <w:semiHidden/>
    <w:unhideWhenUsed/>
    <w:rsid w:val="00264A1F"/>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eWeb">
    <w:name w:val="Normal (Web)"/>
    <w:basedOn w:val="Normale"/>
    <w:uiPriority w:val="99"/>
    <w:unhideWhenUsed/>
    <w:rsid w:val="00B90CB5"/>
    <w:pPr>
      <w:spacing w:before="100" w:beforeAutospacing="1" w:after="100" w:afterAutospacing="1" w:line="240" w:lineRule="auto"/>
    </w:pPr>
    <w:rPr>
      <w:rFonts w:ascii="Times New Roman" w:hAnsi="Times New Roman"/>
      <w:sz w:val="24"/>
      <w:szCs w:val="24"/>
      <w:lang w:bidi="ar-SA"/>
    </w:rPr>
  </w:style>
  <w:style w:type="paragraph" w:styleId="Testocommento">
    <w:name w:val="annotation text"/>
    <w:basedOn w:val="Normale"/>
    <w:link w:val="TestocommentoCarattere"/>
    <w:uiPriority w:val="99"/>
    <w:rsid w:val="00C95972"/>
    <w:pPr>
      <w:spacing w:after="0" w:line="240" w:lineRule="auto"/>
    </w:pPr>
    <w:rPr>
      <w:rFonts w:ascii="Times New Roman" w:hAnsi="Times New Roman"/>
      <w:sz w:val="20"/>
      <w:szCs w:val="20"/>
      <w:lang w:bidi="ar-SA"/>
    </w:rPr>
  </w:style>
  <w:style w:type="character" w:customStyle="1" w:styleId="TestocommentoCarattere">
    <w:name w:val="Testo commento Carattere"/>
    <w:link w:val="Testocommento"/>
    <w:uiPriority w:val="99"/>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Collegamentovisitato">
    <w:name w:val="FollowedHyperlink"/>
    <w:uiPriority w:val="99"/>
    <w:semiHidden/>
    <w:unhideWhenUsed/>
    <w:rsid w:val="005626A8"/>
    <w:rPr>
      <w:color w:val="800080"/>
      <w:u w:val="single"/>
    </w:rPr>
  </w:style>
  <w:style w:type="paragraph" w:styleId="PreformattatoHTML">
    <w:name w:val="HTML Preformatted"/>
    <w:basedOn w:val="Normale"/>
    <w:link w:val="PreformattatoHTMLCarattere"/>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PreformattatoHTMLCarattere">
    <w:name w:val="Preformattato HTML Carattere"/>
    <w:link w:val="PreformattatoHTML"/>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CitazioneHTML">
    <w:name w:val="HTML Cite"/>
    <w:uiPriority w:val="99"/>
    <w:semiHidden/>
    <w:unhideWhenUsed/>
    <w:rsid w:val="007665B3"/>
    <w:rPr>
      <w:i w:val="0"/>
      <w:iCs w:val="0"/>
      <w:color w:val="006621"/>
    </w:rPr>
  </w:style>
  <w:style w:type="table" w:styleId="Grigliatabella">
    <w:name w:val="Table Grid"/>
    <w:basedOn w:val="Tabellanormale"/>
    <w:uiPriority w:val="59"/>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imandocommento">
    <w:name w:val="annotation reference"/>
    <w:uiPriority w:val="99"/>
    <w:rsid w:val="00F24AFD"/>
    <w:rPr>
      <w:rFonts w:cs="Times New Roman"/>
      <w:sz w:val="16"/>
      <w:szCs w:val="16"/>
    </w:rPr>
  </w:style>
  <w:style w:type="paragraph" w:styleId="Soggettocommento">
    <w:name w:val="annotation subject"/>
    <w:basedOn w:val="Testocommento"/>
    <w:next w:val="Testocommento"/>
    <w:link w:val="SoggettocommentoCarattere"/>
    <w:uiPriority w:val="99"/>
    <w:semiHidden/>
    <w:rsid w:val="00F24AFD"/>
    <w:rPr>
      <w:rFonts w:ascii="Cambria" w:eastAsia="Cambria" w:hAnsi="Cambria"/>
      <w:b/>
      <w:bCs/>
      <w:lang w:val="en-GB"/>
    </w:rPr>
  </w:style>
  <w:style w:type="character" w:customStyle="1" w:styleId="SoggettocommentoCarattere">
    <w:name w:val="Soggetto commento Carattere"/>
    <w:link w:val="Soggettocommento"/>
    <w:uiPriority w:val="99"/>
    <w:semiHidden/>
    <w:rsid w:val="00F24AFD"/>
    <w:rPr>
      <w:rFonts w:ascii="Times New Roman" w:eastAsia="Cambria" w:hAnsi="Times New Roman"/>
      <w:b/>
      <w:bCs/>
      <w:lang w:val="en-GB" w:eastAsia="en-US"/>
    </w:rPr>
  </w:style>
  <w:style w:type="paragraph" w:customStyle="1" w:styleId="BasicParagraph">
    <w:name w:val="[Basic Paragraph]"/>
    <w:basedOn w:val="Normale"/>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numbering" w:customStyle="1" w:styleId="Nessunelenco2">
    <w:name w:val="Nessun elenco2"/>
    <w:next w:val="Nessunelenco"/>
    <w:uiPriority w:val="99"/>
    <w:semiHidden/>
    <w:unhideWhenUsed/>
    <w:rsid w:val="00F56AA5"/>
  </w:style>
  <w:style w:type="table" w:customStyle="1" w:styleId="Grigliatabella1">
    <w:name w:val="Griglia tabella1"/>
    <w:basedOn w:val="Tabellanormale"/>
    <w:next w:val="Grigliatabella"/>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essunelenco3">
    <w:name w:val="Nessun elenco3"/>
    <w:next w:val="Nessunelenco"/>
    <w:uiPriority w:val="99"/>
    <w:semiHidden/>
    <w:unhideWhenUsed/>
    <w:rsid w:val="00941B23"/>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numbering" w:customStyle="1" w:styleId="Nessunelenco4">
    <w:name w:val="Nessun elenco4"/>
    <w:next w:val="Nessunelenco"/>
    <w:uiPriority w:val="99"/>
    <w:semiHidden/>
    <w:unhideWhenUsed/>
    <w:rsid w:val="000E5685"/>
  </w:style>
  <w:style w:type="numbering" w:customStyle="1" w:styleId="Nessunelenco11">
    <w:name w:val="Nessun elenco11"/>
    <w:next w:val="Nessunelenco"/>
    <w:uiPriority w:val="99"/>
    <w:semiHidden/>
    <w:unhideWhenUsed/>
    <w:rsid w:val="000E5685"/>
  </w:style>
  <w:style w:type="table" w:customStyle="1" w:styleId="Grigliatabella2">
    <w:name w:val="Griglia tabella2"/>
    <w:basedOn w:val="Tabellanormale"/>
    <w:next w:val="Grigliatabella"/>
    <w:rsid w:val="000E5685"/>
    <w:rPr>
      <w:rFonts w:eastAsia="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oelencoCarattere">
    <w:name w:val="Paragrafo elenco Carattere"/>
    <w:aliases w:val="normal Carattere"/>
    <w:link w:val="Paragrafoelenco"/>
    <w:uiPriority w:val="34"/>
    <w:rsid w:val="008314A4"/>
    <w:rPr>
      <w:sz w:val="22"/>
      <w:szCs w:val="22"/>
      <w:lang w:val="en-US" w:eastAsia="en-US" w:bidi="en-US"/>
    </w:rPr>
  </w:style>
  <w:style w:type="character" w:customStyle="1" w:styleId="st">
    <w:name w:val="st"/>
    <w:basedOn w:val="Carpredefinitoparagrafo"/>
    <w:rsid w:val="00292CED"/>
  </w:style>
  <w:style w:type="paragraph" w:styleId="Revisione">
    <w:name w:val="Revision"/>
    <w:hidden/>
    <w:uiPriority w:val="99"/>
    <w:semiHidden/>
    <w:rsid w:val="00292CED"/>
    <w:rPr>
      <w:rFonts w:asciiTheme="minorHAnsi" w:eastAsiaTheme="minorEastAsia" w:hAnsiTheme="minorHAnsi"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e">
    <w:name w:val="Normal"/>
    <w:qFormat/>
    <w:rsid w:val="00BF5421"/>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BF5421"/>
    <w:pPr>
      <w:spacing w:before="480" w:after="0"/>
      <w:contextualSpacing/>
      <w:outlineLvl w:val="0"/>
    </w:pPr>
    <w:rPr>
      <w:smallCaps/>
      <w:spacing w:val="5"/>
      <w:sz w:val="36"/>
      <w:szCs w:val="36"/>
      <w:lang w:bidi="ar-SA"/>
    </w:rPr>
  </w:style>
  <w:style w:type="paragraph" w:styleId="Titolo2">
    <w:name w:val="heading 2"/>
    <w:basedOn w:val="Normale"/>
    <w:next w:val="Normale"/>
    <w:link w:val="Titolo2Carattere"/>
    <w:uiPriority w:val="9"/>
    <w:qFormat/>
    <w:rsid w:val="00BF5421"/>
    <w:pPr>
      <w:spacing w:before="200" w:after="0" w:line="271" w:lineRule="auto"/>
      <w:outlineLvl w:val="1"/>
    </w:pPr>
    <w:rPr>
      <w:smallCaps/>
      <w:sz w:val="28"/>
      <w:szCs w:val="28"/>
      <w:lang w:bidi="ar-SA"/>
    </w:rPr>
  </w:style>
  <w:style w:type="paragraph" w:styleId="Titolo3">
    <w:name w:val="heading 3"/>
    <w:basedOn w:val="Normale"/>
    <w:next w:val="Normale"/>
    <w:link w:val="Titolo3Carattere"/>
    <w:qFormat/>
    <w:rsid w:val="00BF5421"/>
    <w:pPr>
      <w:spacing w:before="200" w:after="0" w:line="271" w:lineRule="auto"/>
      <w:outlineLvl w:val="2"/>
    </w:pPr>
    <w:rPr>
      <w:i/>
      <w:iCs/>
      <w:smallCaps/>
      <w:spacing w:val="5"/>
      <w:sz w:val="26"/>
      <w:szCs w:val="26"/>
      <w:lang w:bidi="ar-SA"/>
    </w:rPr>
  </w:style>
  <w:style w:type="paragraph" w:styleId="Titolo4">
    <w:name w:val="heading 4"/>
    <w:basedOn w:val="Normale"/>
    <w:next w:val="Normale"/>
    <w:link w:val="Titolo4Carattere"/>
    <w:uiPriority w:val="9"/>
    <w:qFormat/>
    <w:rsid w:val="00BF5421"/>
    <w:pPr>
      <w:spacing w:after="0" w:line="271" w:lineRule="auto"/>
      <w:outlineLvl w:val="3"/>
    </w:pPr>
    <w:rPr>
      <w:b/>
      <w:bCs/>
      <w:spacing w:val="5"/>
      <w:sz w:val="24"/>
      <w:szCs w:val="24"/>
      <w:lang w:bidi="ar-SA"/>
    </w:rPr>
  </w:style>
  <w:style w:type="paragraph" w:styleId="Titolo5">
    <w:name w:val="heading 5"/>
    <w:basedOn w:val="Normale"/>
    <w:next w:val="Normale"/>
    <w:link w:val="Titolo5Carattere"/>
    <w:uiPriority w:val="9"/>
    <w:qFormat/>
    <w:rsid w:val="00BF5421"/>
    <w:pPr>
      <w:spacing w:after="0" w:line="271" w:lineRule="auto"/>
      <w:outlineLvl w:val="4"/>
    </w:pPr>
    <w:rPr>
      <w:i/>
      <w:iCs/>
      <w:sz w:val="24"/>
      <w:szCs w:val="24"/>
      <w:lang w:bidi="ar-SA"/>
    </w:rPr>
  </w:style>
  <w:style w:type="paragraph" w:styleId="Titolo6">
    <w:name w:val="heading 6"/>
    <w:basedOn w:val="Normale"/>
    <w:next w:val="Normale"/>
    <w:link w:val="Titolo6Carattere"/>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Titolo7">
    <w:name w:val="heading 7"/>
    <w:basedOn w:val="Normale"/>
    <w:next w:val="Normale"/>
    <w:link w:val="Titolo7Carattere"/>
    <w:uiPriority w:val="9"/>
    <w:qFormat/>
    <w:rsid w:val="00BF5421"/>
    <w:pPr>
      <w:spacing w:after="0"/>
      <w:outlineLvl w:val="6"/>
    </w:pPr>
    <w:rPr>
      <w:b/>
      <w:bCs/>
      <w:i/>
      <w:iCs/>
      <w:color w:val="5A5A5A"/>
      <w:sz w:val="20"/>
      <w:szCs w:val="20"/>
      <w:lang w:bidi="ar-SA"/>
    </w:rPr>
  </w:style>
  <w:style w:type="paragraph" w:styleId="Titolo8">
    <w:name w:val="heading 8"/>
    <w:basedOn w:val="Normale"/>
    <w:next w:val="Normale"/>
    <w:link w:val="Titolo8Carattere"/>
    <w:uiPriority w:val="9"/>
    <w:qFormat/>
    <w:rsid w:val="00BF5421"/>
    <w:pPr>
      <w:spacing w:after="0"/>
      <w:outlineLvl w:val="7"/>
    </w:pPr>
    <w:rPr>
      <w:b/>
      <w:bCs/>
      <w:color w:val="7F7F7F"/>
      <w:sz w:val="20"/>
      <w:szCs w:val="20"/>
      <w:lang w:bidi="ar-SA"/>
    </w:rPr>
  </w:style>
  <w:style w:type="paragraph" w:styleId="Titolo9">
    <w:name w:val="heading 9"/>
    <w:basedOn w:val="Normale"/>
    <w:next w:val="Normale"/>
    <w:link w:val="Titolo9Carattere"/>
    <w:uiPriority w:val="9"/>
    <w:qFormat/>
    <w:rsid w:val="00BF5421"/>
    <w:pPr>
      <w:spacing w:after="0" w:line="271" w:lineRule="auto"/>
      <w:outlineLvl w:val="8"/>
    </w:pPr>
    <w:rPr>
      <w:b/>
      <w:bCs/>
      <w:i/>
      <w:iCs/>
      <w:color w:val="7F7F7F"/>
      <w:sz w:val="18"/>
      <w:szCs w:val="18"/>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8B1478"/>
    <w:pPr>
      <w:framePr w:w="7920" w:h="1980" w:hRule="exact" w:hSpace="141" w:wrap="auto" w:hAnchor="page" w:xAlign="center" w:yAlign="bottom"/>
      <w:spacing w:after="0" w:line="240" w:lineRule="auto"/>
      <w:ind w:left="2880"/>
    </w:pPr>
  </w:style>
  <w:style w:type="paragraph" w:styleId="Intestazione">
    <w:name w:val="header"/>
    <w:basedOn w:val="Normale"/>
    <w:link w:val="IntestazioneCarattere"/>
    <w:uiPriority w:val="99"/>
    <w:unhideWhenUsed/>
    <w:rsid w:val="001058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58BE"/>
  </w:style>
  <w:style w:type="paragraph" w:styleId="Pidipagina">
    <w:name w:val="footer"/>
    <w:basedOn w:val="Normale"/>
    <w:link w:val="PidipaginaCarattere"/>
    <w:uiPriority w:val="99"/>
    <w:unhideWhenUsed/>
    <w:rsid w:val="001058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58BE"/>
  </w:style>
  <w:style w:type="paragraph" w:styleId="Testofumetto">
    <w:name w:val="Balloon Text"/>
    <w:basedOn w:val="Normale"/>
    <w:link w:val="TestofumettoCarattere"/>
    <w:uiPriority w:val="99"/>
    <w:unhideWhenUsed/>
    <w:rsid w:val="001058BE"/>
    <w:pPr>
      <w:spacing w:after="0" w:line="240" w:lineRule="auto"/>
    </w:pPr>
    <w:rPr>
      <w:rFonts w:ascii="Tahoma" w:hAnsi="Tahoma"/>
      <w:sz w:val="16"/>
      <w:szCs w:val="16"/>
      <w:lang w:bidi="ar-SA"/>
    </w:rPr>
  </w:style>
  <w:style w:type="character" w:customStyle="1" w:styleId="TestofumettoCarattere">
    <w:name w:val="Testo fumetto Carattere"/>
    <w:link w:val="Testofumetto"/>
    <w:uiPriority w:val="99"/>
    <w:rsid w:val="001058BE"/>
    <w:rPr>
      <w:rFonts w:ascii="Tahoma" w:hAnsi="Tahoma" w:cs="Tahoma"/>
      <w:sz w:val="16"/>
      <w:szCs w:val="16"/>
    </w:rPr>
  </w:style>
  <w:style w:type="character" w:customStyle="1" w:styleId="Titolo1Carattere">
    <w:name w:val="Titolo 1 Carattere"/>
    <w:link w:val="Titolo1"/>
    <w:uiPriority w:val="9"/>
    <w:rsid w:val="00BF5421"/>
    <w:rPr>
      <w:smallCaps/>
      <w:spacing w:val="5"/>
      <w:sz w:val="36"/>
      <w:szCs w:val="36"/>
    </w:rPr>
  </w:style>
  <w:style w:type="character" w:customStyle="1" w:styleId="Titolo2Carattere">
    <w:name w:val="Titolo 2 Carattere"/>
    <w:link w:val="Titolo2"/>
    <w:uiPriority w:val="9"/>
    <w:rsid w:val="00BF5421"/>
    <w:rPr>
      <w:smallCaps/>
      <w:sz w:val="28"/>
      <w:szCs w:val="28"/>
    </w:rPr>
  </w:style>
  <w:style w:type="character" w:customStyle="1" w:styleId="Titolo3Carattere">
    <w:name w:val="Titolo 3 Carattere"/>
    <w:link w:val="Titolo3"/>
    <w:semiHidden/>
    <w:rsid w:val="00BF5421"/>
    <w:rPr>
      <w:i/>
      <w:iCs/>
      <w:smallCaps/>
      <w:spacing w:val="5"/>
      <w:sz w:val="26"/>
      <w:szCs w:val="26"/>
    </w:rPr>
  </w:style>
  <w:style w:type="character" w:customStyle="1" w:styleId="Titolo4Carattere">
    <w:name w:val="Titolo 4 Carattere"/>
    <w:link w:val="Titolo4"/>
    <w:uiPriority w:val="9"/>
    <w:semiHidden/>
    <w:rsid w:val="00BF5421"/>
    <w:rPr>
      <w:b/>
      <w:bCs/>
      <w:spacing w:val="5"/>
      <w:sz w:val="24"/>
      <w:szCs w:val="24"/>
    </w:rPr>
  </w:style>
  <w:style w:type="character" w:customStyle="1" w:styleId="Titolo5Carattere">
    <w:name w:val="Titolo 5 Carattere"/>
    <w:link w:val="Titolo5"/>
    <w:uiPriority w:val="9"/>
    <w:semiHidden/>
    <w:rsid w:val="00BF5421"/>
    <w:rPr>
      <w:i/>
      <w:iCs/>
      <w:sz w:val="24"/>
      <w:szCs w:val="24"/>
    </w:rPr>
  </w:style>
  <w:style w:type="character" w:customStyle="1" w:styleId="Titolo6Carattere">
    <w:name w:val="Titolo 6 Carattere"/>
    <w:link w:val="Titolo6"/>
    <w:uiPriority w:val="9"/>
    <w:semiHidden/>
    <w:rsid w:val="00BF5421"/>
    <w:rPr>
      <w:b/>
      <w:bCs/>
      <w:color w:val="595959"/>
      <w:spacing w:val="5"/>
      <w:shd w:val="clear" w:color="auto" w:fill="FFFFFF"/>
    </w:rPr>
  </w:style>
  <w:style w:type="character" w:customStyle="1" w:styleId="Titolo7Carattere">
    <w:name w:val="Titolo 7 Carattere"/>
    <w:link w:val="Titolo7"/>
    <w:uiPriority w:val="9"/>
    <w:semiHidden/>
    <w:rsid w:val="00BF5421"/>
    <w:rPr>
      <w:b/>
      <w:bCs/>
      <w:i/>
      <w:iCs/>
      <w:color w:val="5A5A5A"/>
      <w:sz w:val="20"/>
      <w:szCs w:val="20"/>
    </w:rPr>
  </w:style>
  <w:style w:type="character" w:customStyle="1" w:styleId="Titolo8Carattere">
    <w:name w:val="Titolo 8 Carattere"/>
    <w:link w:val="Titolo8"/>
    <w:uiPriority w:val="9"/>
    <w:semiHidden/>
    <w:rsid w:val="00BF5421"/>
    <w:rPr>
      <w:b/>
      <w:bCs/>
      <w:color w:val="7F7F7F"/>
      <w:sz w:val="20"/>
      <w:szCs w:val="20"/>
    </w:rPr>
  </w:style>
  <w:style w:type="character" w:customStyle="1" w:styleId="Titolo9Carattere">
    <w:name w:val="Titolo 9 Carattere"/>
    <w:link w:val="Titolo9"/>
    <w:uiPriority w:val="9"/>
    <w:semiHidden/>
    <w:rsid w:val="00BF5421"/>
    <w:rPr>
      <w:b/>
      <w:bCs/>
      <w:i/>
      <w:iCs/>
      <w:color w:val="7F7F7F"/>
      <w:sz w:val="18"/>
      <w:szCs w:val="18"/>
    </w:rPr>
  </w:style>
  <w:style w:type="paragraph" w:styleId="Didascalia">
    <w:name w:val="caption"/>
    <w:basedOn w:val="Normale"/>
    <w:next w:val="Normale"/>
    <w:uiPriority w:val="35"/>
    <w:qFormat/>
    <w:rsid w:val="00BF5421"/>
    <w:rPr>
      <w:b/>
      <w:bCs/>
      <w:color w:val="365F91"/>
      <w:sz w:val="16"/>
      <w:szCs w:val="16"/>
    </w:rPr>
  </w:style>
  <w:style w:type="paragraph" w:styleId="Titolo">
    <w:name w:val="Title"/>
    <w:basedOn w:val="Normale"/>
    <w:next w:val="Normale"/>
    <w:link w:val="TitoloCarattere"/>
    <w:uiPriority w:val="10"/>
    <w:qFormat/>
    <w:rsid w:val="00BF5421"/>
    <w:pPr>
      <w:spacing w:after="300" w:line="240" w:lineRule="auto"/>
      <w:contextualSpacing/>
    </w:pPr>
    <w:rPr>
      <w:smallCaps/>
      <w:sz w:val="52"/>
      <w:szCs w:val="52"/>
      <w:lang w:bidi="ar-SA"/>
    </w:rPr>
  </w:style>
  <w:style w:type="character" w:customStyle="1" w:styleId="TitoloCarattere">
    <w:name w:val="Titolo Carattere"/>
    <w:link w:val="Titolo"/>
    <w:uiPriority w:val="10"/>
    <w:rsid w:val="00BF5421"/>
    <w:rPr>
      <w:smallCaps/>
      <w:sz w:val="52"/>
      <w:szCs w:val="52"/>
    </w:rPr>
  </w:style>
  <w:style w:type="paragraph" w:styleId="Sottotitolo">
    <w:name w:val="Subtitle"/>
    <w:basedOn w:val="Normale"/>
    <w:next w:val="Normale"/>
    <w:link w:val="SottotitoloCarattere"/>
    <w:uiPriority w:val="11"/>
    <w:qFormat/>
    <w:rsid w:val="00BF5421"/>
    <w:rPr>
      <w:i/>
      <w:iCs/>
      <w:smallCaps/>
      <w:spacing w:val="10"/>
      <w:sz w:val="28"/>
      <w:szCs w:val="28"/>
      <w:lang w:bidi="ar-SA"/>
    </w:rPr>
  </w:style>
  <w:style w:type="character" w:customStyle="1" w:styleId="SottotitoloCarattere">
    <w:name w:val="Sottotitolo Carattere"/>
    <w:link w:val="Sottotitolo"/>
    <w:uiPriority w:val="11"/>
    <w:rsid w:val="00BF5421"/>
    <w:rPr>
      <w:i/>
      <w:iCs/>
      <w:smallCaps/>
      <w:spacing w:val="10"/>
      <w:sz w:val="28"/>
      <w:szCs w:val="28"/>
    </w:rPr>
  </w:style>
  <w:style w:type="character" w:styleId="Enfasigrassetto">
    <w:name w:val="Strong"/>
    <w:uiPriority w:val="22"/>
    <w:qFormat/>
    <w:rsid w:val="00BF5421"/>
    <w:rPr>
      <w:b/>
      <w:bCs/>
    </w:rPr>
  </w:style>
  <w:style w:type="character" w:styleId="Enfasicorsivo">
    <w:name w:val="Emphasis"/>
    <w:qFormat/>
    <w:rsid w:val="00BF5421"/>
    <w:rPr>
      <w:b/>
      <w:bCs/>
      <w:i/>
      <w:iCs/>
      <w:spacing w:val="10"/>
    </w:rPr>
  </w:style>
  <w:style w:type="paragraph" w:styleId="Nessunaspaziatura">
    <w:name w:val="No Spacing"/>
    <w:basedOn w:val="Normale"/>
    <w:link w:val="NessunaspaziaturaCarattere"/>
    <w:uiPriority w:val="1"/>
    <w:qFormat/>
    <w:rsid w:val="00BF5421"/>
    <w:pPr>
      <w:spacing w:after="0" w:line="240" w:lineRule="auto"/>
    </w:pPr>
  </w:style>
  <w:style w:type="character" w:customStyle="1" w:styleId="NessunaspaziaturaCarattere">
    <w:name w:val="Nessuna spaziatura Carattere"/>
    <w:basedOn w:val="Carpredefinitoparagrafo"/>
    <w:link w:val="Nessunaspaziatura"/>
    <w:uiPriority w:val="1"/>
    <w:rsid w:val="00BF5421"/>
  </w:style>
  <w:style w:type="paragraph" w:styleId="Paragrafoelenco">
    <w:name w:val="List Paragraph"/>
    <w:aliases w:val="normal"/>
    <w:basedOn w:val="Normale"/>
    <w:link w:val="ParagrafoelencoCarattere"/>
    <w:uiPriority w:val="34"/>
    <w:qFormat/>
    <w:rsid w:val="00BF5421"/>
    <w:pPr>
      <w:ind w:left="720"/>
      <w:contextualSpacing/>
    </w:pPr>
  </w:style>
  <w:style w:type="paragraph" w:styleId="Citazione">
    <w:name w:val="Quote"/>
    <w:basedOn w:val="Normale"/>
    <w:next w:val="Normale"/>
    <w:link w:val="CitazioneCarattere"/>
    <w:uiPriority w:val="29"/>
    <w:qFormat/>
    <w:rsid w:val="00BF5421"/>
    <w:rPr>
      <w:i/>
      <w:iCs/>
      <w:sz w:val="20"/>
      <w:szCs w:val="20"/>
      <w:lang w:bidi="ar-SA"/>
    </w:rPr>
  </w:style>
  <w:style w:type="character" w:customStyle="1" w:styleId="CitazioneCarattere">
    <w:name w:val="Citazione Carattere"/>
    <w:link w:val="Citazione"/>
    <w:uiPriority w:val="29"/>
    <w:rsid w:val="00BF5421"/>
    <w:rPr>
      <w:i/>
      <w:iCs/>
    </w:rPr>
  </w:style>
  <w:style w:type="paragraph" w:styleId="Citazioneintensa">
    <w:name w:val="Intense Quote"/>
    <w:basedOn w:val="Normale"/>
    <w:next w:val="Normale"/>
    <w:link w:val="CitazioneintensaCarattere"/>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CitazioneintensaCarattere">
    <w:name w:val="Citazione intensa Carattere"/>
    <w:link w:val="Citazioneintensa"/>
    <w:uiPriority w:val="30"/>
    <w:rsid w:val="00BF5421"/>
    <w:rPr>
      <w:i/>
      <w:iCs/>
    </w:rPr>
  </w:style>
  <w:style w:type="character" w:styleId="Enfasidelicata">
    <w:name w:val="Subtle Emphasis"/>
    <w:uiPriority w:val="19"/>
    <w:qFormat/>
    <w:rsid w:val="00BF5421"/>
    <w:rPr>
      <w:i/>
      <w:iCs/>
    </w:rPr>
  </w:style>
  <w:style w:type="character" w:styleId="Enfasiintensa">
    <w:name w:val="Intense Emphasis"/>
    <w:uiPriority w:val="21"/>
    <w:qFormat/>
    <w:rsid w:val="00BF5421"/>
    <w:rPr>
      <w:b/>
      <w:bCs/>
      <w:i/>
      <w:iCs/>
    </w:rPr>
  </w:style>
  <w:style w:type="character" w:styleId="Riferimentodelicato">
    <w:name w:val="Subtle Reference"/>
    <w:uiPriority w:val="31"/>
    <w:qFormat/>
    <w:rsid w:val="00BF5421"/>
    <w:rPr>
      <w:smallCaps/>
    </w:rPr>
  </w:style>
  <w:style w:type="character" w:styleId="Riferimentointenso">
    <w:name w:val="Intense Reference"/>
    <w:uiPriority w:val="32"/>
    <w:qFormat/>
    <w:rsid w:val="00BF5421"/>
    <w:rPr>
      <w:b/>
      <w:bCs/>
      <w:smallCaps/>
    </w:rPr>
  </w:style>
  <w:style w:type="character" w:styleId="Titolodellibro">
    <w:name w:val="Book Title"/>
    <w:uiPriority w:val="33"/>
    <w:qFormat/>
    <w:rsid w:val="00BF5421"/>
    <w:rPr>
      <w:i/>
      <w:iCs/>
      <w:smallCaps/>
      <w:spacing w:val="5"/>
    </w:rPr>
  </w:style>
  <w:style w:type="paragraph" w:styleId="Titolosommario">
    <w:name w:val="TOC Heading"/>
    <w:basedOn w:val="Titolo1"/>
    <w:next w:val="Normale"/>
    <w:uiPriority w:val="39"/>
    <w:qFormat/>
    <w:rsid w:val="00BF5421"/>
    <w:pPr>
      <w:outlineLvl w:val="9"/>
    </w:pPr>
  </w:style>
  <w:style w:type="character" w:styleId="Collegamentoipertestuale">
    <w:name w:val="Hyperlink"/>
    <w:uiPriority w:val="99"/>
    <w:unhideWhenUsed/>
    <w:rsid w:val="00BF5421"/>
    <w:rPr>
      <w:color w:val="0000FF"/>
      <w:u w:val="single"/>
    </w:rPr>
  </w:style>
  <w:style w:type="numbering" w:customStyle="1" w:styleId="Nessunelenco1">
    <w:name w:val="Nessun elenco1"/>
    <w:next w:val="Nessunelenco"/>
    <w:semiHidden/>
    <w:unhideWhenUsed/>
    <w:rsid w:val="00264A1F"/>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eWeb">
    <w:name w:val="Normal (Web)"/>
    <w:basedOn w:val="Normale"/>
    <w:uiPriority w:val="99"/>
    <w:unhideWhenUsed/>
    <w:rsid w:val="00B90CB5"/>
    <w:pPr>
      <w:spacing w:before="100" w:beforeAutospacing="1" w:after="100" w:afterAutospacing="1" w:line="240" w:lineRule="auto"/>
    </w:pPr>
    <w:rPr>
      <w:rFonts w:ascii="Times New Roman" w:hAnsi="Times New Roman"/>
      <w:sz w:val="24"/>
      <w:szCs w:val="24"/>
      <w:lang w:bidi="ar-SA"/>
    </w:rPr>
  </w:style>
  <w:style w:type="paragraph" w:styleId="Testocommento">
    <w:name w:val="annotation text"/>
    <w:basedOn w:val="Normale"/>
    <w:link w:val="TestocommentoCarattere"/>
    <w:uiPriority w:val="99"/>
    <w:rsid w:val="00C95972"/>
    <w:pPr>
      <w:spacing w:after="0" w:line="240" w:lineRule="auto"/>
    </w:pPr>
    <w:rPr>
      <w:rFonts w:ascii="Times New Roman" w:hAnsi="Times New Roman"/>
      <w:sz w:val="20"/>
      <w:szCs w:val="20"/>
      <w:lang w:bidi="ar-SA"/>
    </w:rPr>
  </w:style>
  <w:style w:type="character" w:customStyle="1" w:styleId="TestocommentoCarattere">
    <w:name w:val="Testo commento Carattere"/>
    <w:link w:val="Testocommento"/>
    <w:uiPriority w:val="99"/>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Collegamentovisitato">
    <w:name w:val="FollowedHyperlink"/>
    <w:uiPriority w:val="99"/>
    <w:semiHidden/>
    <w:unhideWhenUsed/>
    <w:rsid w:val="005626A8"/>
    <w:rPr>
      <w:color w:val="800080"/>
      <w:u w:val="single"/>
    </w:rPr>
  </w:style>
  <w:style w:type="paragraph" w:styleId="PreformattatoHTML">
    <w:name w:val="HTML Preformatted"/>
    <w:basedOn w:val="Normale"/>
    <w:link w:val="PreformattatoHTMLCarattere"/>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PreformattatoHTMLCarattere">
    <w:name w:val="Preformattato HTML Carattere"/>
    <w:link w:val="PreformattatoHTML"/>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CitazioneHTML">
    <w:name w:val="HTML Cite"/>
    <w:uiPriority w:val="99"/>
    <w:semiHidden/>
    <w:unhideWhenUsed/>
    <w:rsid w:val="007665B3"/>
    <w:rPr>
      <w:i w:val="0"/>
      <w:iCs w:val="0"/>
      <w:color w:val="006621"/>
    </w:rPr>
  </w:style>
  <w:style w:type="table" w:styleId="Grigliatabella">
    <w:name w:val="Table Grid"/>
    <w:basedOn w:val="Tabellanormale"/>
    <w:uiPriority w:val="59"/>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imandocommento">
    <w:name w:val="annotation reference"/>
    <w:uiPriority w:val="99"/>
    <w:rsid w:val="00F24AFD"/>
    <w:rPr>
      <w:rFonts w:cs="Times New Roman"/>
      <w:sz w:val="16"/>
      <w:szCs w:val="16"/>
    </w:rPr>
  </w:style>
  <w:style w:type="paragraph" w:styleId="Soggettocommento">
    <w:name w:val="annotation subject"/>
    <w:basedOn w:val="Testocommento"/>
    <w:next w:val="Testocommento"/>
    <w:link w:val="SoggettocommentoCarattere"/>
    <w:uiPriority w:val="99"/>
    <w:semiHidden/>
    <w:rsid w:val="00F24AFD"/>
    <w:rPr>
      <w:rFonts w:ascii="Cambria" w:eastAsia="Cambria" w:hAnsi="Cambria"/>
      <w:b/>
      <w:bCs/>
      <w:lang w:val="en-GB"/>
    </w:rPr>
  </w:style>
  <w:style w:type="character" w:customStyle="1" w:styleId="SoggettocommentoCarattere">
    <w:name w:val="Soggetto commento Carattere"/>
    <w:link w:val="Soggettocommento"/>
    <w:uiPriority w:val="99"/>
    <w:semiHidden/>
    <w:rsid w:val="00F24AFD"/>
    <w:rPr>
      <w:rFonts w:ascii="Times New Roman" w:eastAsia="Cambria" w:hAnsi="Times New Roman"/>
      <w:b/>
      <w:bCs/>
      <w:lang w:val="en-GB" w:eastAsia="en-US"/>
    </w:rPr>
  </w:style>
  <w:style w:type="paragraph" w:customStyle="1" w:styleId="BasicParagraph">
    <w:name w:val="[Basic Paragraph]"/>
    <w:basedOn w:val="Normale"/>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numbering" w:customStyle="1" w:styleId="Nessunelenco2">
    <w:name w:val="Nessun elenco2"/>
    <w:next w:val="Nessunelenco"/>
    <w:uiPriority w:val="99"/>
    <w:semiHidden/>
    <w:unhideWhenUsed/>
    <w:rsid w:val="00F56AA5"/>
  </w:style>
  <w:style w:type="table" w:customStyle="1" w:styleId="Grigliatabella1">
    <w:name w:val="Griglia tabella1"/>
    <w:basedOn w:val="Tabellanormale"/>
    <w:next w:val="Grigliatabella"/>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essunelenco3">
    <w:name w:val="Nessun elenco3"/>
    <w:next w:val="Nessunelenco"/>
    <w:uiPriority w:val="99"/>
    <w:semiHidden/>
    <w:unhideWhenUsed/>
    <w:rsid w:val="00941B23"/>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numbering" w:customStyle="1" w:styleId="Nessunelenco4">
    <w:name w:val="Nessun elenco4"/>
    <w:next w:val="Nessunelenco"/>
    <w:uiPriority w:val="99"/>
    <w:semiHidden/>
    <w:unhideWhenUsed/>
    <w:rsid w:val="000E5685"/>
  </w:style>
  <w:style w:type="numbering" w:customStyle="1" w:styleId="Nessunelenco11">
    <w:name w:val="Nessun elenco11"/>
    <w:next w:val="Nessunelenco"/>
    <w:uiPriority w:val="99"/>
    <w:semiHidden/>
    <w:unhideWhenUsed/>
    <w:rsid w:val="000E5685"/>
  </w:style>
  <w:style w:type="table" w:customStyle="1" w:styleId="Grigliatabella2">
    <w:name w:val="Griglia tabella2"/>
    <w:basedOn w:val="Tabellanormale"/>
    <w:next w:val="Grigliatabella"/>
    <w:rsid w:val="000E5685"/>
    <w:rPr>
      <w:rFonts w:eastAsia="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oelencoCarattere">
    <w:name w:val="Paragrafo elenco Carattere"/>
    <w:aliases w:val="normal Carattere"/>
    <w:link w:val="Paragrafoelenco"/>
    <w:uiPriority w:val="34"/>
    <w:rsid w:val="008314A4"/>
    <w:rPr>
      <w:sz w:val="22"/>
      <w:szCs w:val="22"/>
      <w:lang w:val="en-US" w:eastAsia="en-US" w:bidi="en-US"/>
    </w:rPr>
  </w:style>
  <w:style w:type="character" w:customStyle="1" w:styleId="st">
    <w:name w:val="st"/>
    <w:basedOn w:val="Carpredefinitoparagrafo"/>
    <w:rsid w:val="00292CED"/>
  </w:style>
  <w:style w:type="paragraph" w:styleId="Revisione">
    <w:name w:val="Revision"/>
    <w:hidden/>
    <w:uiPriority w:val="99"/>
    <w:semiHidden/>
    <w:rsid w:val="00292CED"/>
    <w:rPr>
      <w:rFonts w:asciiTheme="minorHAnsi" w:eastAsiaTheme="minorEastAsia"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520CARTA\BOZZE%25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72E1-D0BB-4C93-9A07-DB0447ECF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JAG2.dotx</Template>
  <TotalTime>1</TotalTime>
  <Pages>26</Pages>
  <Words>10130</Words>
  <Characters>57746</Characters>
  <Application>Microsoft Office Word</Application>
  <DocSecurity>0</DocSecurity>
  <Lines>481</Lines>
  <Paragraphs>135</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67741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creator>Principale;Paolo Nerico</dc:creator>
  <cp:lastModifiedBy>Carta, Cinzia (C.)</cp:lastModifiedBy>
  <cp:revision>2</cp:revision>
  <cp:lastPrinted>2017-07-10T15:07:00Z</cp:lastPrinted>
  <dcterms:created xsi:type="dcterms:W3CDTF">2017-07-13T12:58:00Z</dcterms:created>
  <dcterms:modified xsi:type="dcterms:W3CDTF">2017-07-13T12:58:00Z</dcterms:modified>
</cp:coreProperties>
</file>