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DBE" w:rsidRDefault="0028042A" w:rsidP="00CD5DBE">
      <w:pPr>
        <w:ind w:left="4320" w:firstLine="72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noProof/>
          <w:sz w:val="20"/>
          <w:szCs w:val="20"/>
          <w:lang w:val="en-GB" w:eastAsia="en-GB"/>
        </w:rPr>
        <w:drawing>
          <wp:inline distT="0" distB="0" distL="0" distR="0" wp14:anchorId="0B0D6C19" wp14:editId="1CF8A2CC">
            <wp:extent cx="2699902" cy="7715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902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5DBE" w:rsidRDefault="00CD5DBE" w:rsidP="00CD5DBE">
      <w:pPr>
        <w:jc w:val="both"/>
        <w:rPr>
          <w:rFonts w:ascii="Arial" w:hAnsi="Arial" w:cs="Arial"/>
          <w:b/>
          <w:sz w:val="20"/>
          <w:szCs w:val="20"/>
          <w:lang w:val="en-GB"/>
        </w:rPr>
      </w:pPr>
    </w:p>
    <w:p w:rsidR="00CD5DBE" w:rsidRPr="00CD5DBE" w:rsidRDefault="00CD5DBE" w:rsidP="00CD5DBE">
      <w:pPr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CD5DBE">
        <w:rPr>
          <w:rFonts w:ascii="Arial" w:hAnsi="Arial" w:cs="Arial"/>
          <w:b/>
          <w:sz w:val="22"/>
          <w:szCs w:val="22"/>
          <w:lang w:val="en-GB"/>
        </w:rPr>
        <w:t>NEWS RELEASE</w:t>
      </w:r>
      <w:r w:rsidRPr="00CD5DBE">
        <w:rPr>
          <w:rFonts w:ascii="Arial" w:hAnsi="Arial" w:cs="Arial"/>
          <w:b/>
          <w:sz w:val="22"/>
          <w:szCs w:val="22"/>
          <w:lang w:val="en-GB"/>
        </w:rPr>
        <w:tab/>
      </w:r>
      <w:r w:rsidRPr="00CD5DBE">
        <w:rPr>
          <w:rFonts w:ascii="Arial" w:hAnsi="Arial" w:cs="Arial"/>
          <w:b/>
          <w:sz w:val="22"/>
          <w:szCs w:val="22"/>
          <w:lang w:val="en-GB"/>
        </w:rPr>
        <w:tab/>
      </w:r>
      <w:r w:rsidRPr="00CD5DBE">
        <w:rPr>
          <w:rFonts w:ascii="Arial" w:hAnsi="Arial" w:cs="Arial"/>
          <w:b/>
          <w:sz w:val="22"/>
          <w:szCs w:val="22"/>
          <w:lang w:val="en-GB"/>
        </w:rPr>
        <w:tab/>
      </w:r>
      <w:r w:rsidRPr="00CD5DBE">
        <w:rPr>
          <w:rFonts w:ascii="Arial" w:hAnsi="Arial" w:cs="Arial"/>
          <w:b/>
          <w:sz w:val="22"/>
          <w:szCs w:val="22"/>
          <w:lang w:val="en-GB"/>
        </w:rPr>
        <w:tab/>
      </w:r>
      <w:r w:rsidRPr="00CD5DBE">
        <w:rPr>
          <w:rFonts w:ascii="Arial" w:hAnsi="Arial" w:cs="Arial"/>
          <w:b/>
          <w:sz w:val="22"/>
          <w:szCs w:val="22"/>
          <w:lang w:val="en-GB"/>
        </w:rPr>
        <w:tab/>
      </w:r>
      <w:r w:rsidRPr="00CD5DBE">
        <w:rPr>
          <w:rFonts w:ascii="Arial" w:hAnsi="Arial" w:cs="Arial"/>
          <w:b/>
          <w:sz w:val="22"/>
          <w:szCs w:val="22"/>
          <w:lang w:val="en-GB"/>
        </w:rPr>
        <w:tab/>
      </w:r>
      <w:r w:rsidR="00223176">
        <w:rPr>
          <w:rFonts w:ascii="Arial" w:hAnsi="Arial" w:cs="Arial"/>
          <w:b/>
          <w:sz w:val="22"/>
          <w:szCs w:val="22"/>
          <w:lang w:val="en-GB"/>
        </w:rPr>
        <w:tab/>
      </w:r>
      <w:r w:rsidR="00823DD2">
        <w:rPr>
          <w:rFonts w:ascii="Arial" w:hAnsi="Arial" w:cs="Arial"/>
          <w:b/>
          <w:sz w:val="22"/>
          <w:szCs w:val="22"/>
          <w:lang w:val="en-GB"/>
        </w:rPr>
        <w:t>1</w:t>
      </w:r>
      <w:r w:rsidR="00407288">
        <w:rPr>
          <w:rFonts w:ascii="Arial" w:hAnsi="Arial" w:cs="Arial"/>
          <w:b/>
          <w:sz w:val="22"/>
          <w:szCs w:val="22"/>
          <w:lang w:val="en-GB"/>
        </w:rPr>
        <w:t>2</w:t>
      </w:r>
      <w:r w:rsidR="00823DD2" w:rsidRPr="00823DD2">
        <w:rPr>
          <w:rFonts w:ascii="Arial" w:hAnsi="Arial" w:cs="Arial"/>
          <w:b/>
          <w:sz w:val="22"/>
          <w:szCs w:val="22"/>
          <w:vertAlign w:val="superscript"/>
          <w:lang w:val="en-GB"/>
        </w:rPr>
        <w:t>TH</w:t>
      </w:r>
      <w:r w:rsidR="00823DD2">
        <w:rPr>
          <w:rFonts w:ascii="Arial" w:hAnsi="Arial" w:cs="Arial"/>
          <w:b/>
          <w:sz w:val="22"/>
          <w:szCs w:val="22"/>
          <w:lang w:val="en-GB"/>
        </w:rPr>
        <w:t xml:space="preserve"> DECEMBER</w:t>
      </w:r>
      <w:r w:rsidR="0059676D">
        <w:rPr>
          <w:rFonts w:ascii="Arial" w:hAnsi="Arial" w:cs="Arial"/>
          <w:b/>
          <w:sz w:val="22"/>
          <w:szCs w:val="22"/>
          <w:lang w:val="en-GB"/>
        </w:rPr>
        <w:t xml:space="preserve"> 2012</w:t>
      </w:r>
    </w:p>
    <w:p w:rsidR="008B1DF1" w:rsidRDefault="008B1DF1" w:rsidP="00823D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DB375D" w:rsidRDefault="00DB375D" w:rsidP="00823D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5C0D">
        <w:rPr>
          <w:rFonts w:ascii="Arial" w:hAnsi="Arial" w:cs="Arial"/>
          <w:b/>
          <w:sz w:val="22"/>
          <w:szCs w:val="22"/>
        </w:rPr>
        <w:t xml:space="preserve">JAGUAR LAND ROVER </w:t>
      </w:r>
      <w:r>
        <w:rPr>
          <w:rFonts w:ascii="Arial" w:hAnsi="Arial" w:cs="Arial"/>
          <w:b/>
          <w:sz w:val="22"/>
          <w:szCs w:val="22"/>
        </w:rPr>
        <w:t xml:space="preserve">DELIVERS </w:t>
      </w:r>
      <w:r w:rsidRPr="00575C0D">
        <w:rPr>
          <w:rFonts w:ascii="Arial" w:hAnsi="Arial" w:cs="Arial"/>
          <w:b/>
          <w:sz w:val="22"/>
          <w:szCs w:val="22"/>
        </w:rPr>
        <w:t>RECORD SALES IN NOVEMBER</w:t>
      </w:r>
    </w:p>
    <w:p w:rsidR="00823DD2" w:rsidRPr="00D35630" w:rsidRDefault="00823DD2" w:rsidP="00D35630">
      <w:pPr>
        <w:jc w:val="center"/>
        <w:rPr>
          <w:rFonts w:ascii="Arial" w:hAnsi="Arial" w:cs="Arial"/>
          <w:b/>
          <w:sz w:val="16"/>
          <w:szCs w:val="16"/>
        </w:rPr>
      </w:pPr>
    </w:p>
    <w:p w:rsidR="00DB375D" w:rsidRPr="00D35630" w:rsidRDefault="00DB375D" w:rsidP="00D35630">
      <w:pPr>
        <w:pStyle w:val="ListParagraph"/>
        <w:numPr>
          <w:ilvl w:val="0"/>
          <w:numId w:val="6"/>
        </w:numPr>
        <w:rPr>
          <w:rFonts w:ascii="Arial" w:hAnsi="Arial" w:cs="Arial"/>
          <w:b/>
          <w:sz w:val="22"/>
          <w:szCs w:val="22"/>
        </w:rPr>
      </w:pPr>
      <w:r w:rsidRPr="00D35630">
        <w:rPr>
          <w:rFonts w:ascii="Arial" w:hAnsi="Arial" w:cs="Arial"/>
          <w:b/>
          <w:sz w:val="22"/>
          <w:szCs w:val="22"/>
        </w:rPr>
        <w:t xml:space="preserve">29,893 vehicles sold in November, up 14%  </w:t>
      </w:r>
    </w:p>
    <w:p w:rsidR="00DB375D" w:rsidRPr="00D35630" w:rsidRDefault="00DB375D" w:rsidP="00D35630">
      <w:pPr>
        <w:pStyle w:val="ListParagraph"/>
        <w:numPr>
          <w:ilvl w:val="0"/>
          <w:numId w:val="6"/>
        </w:numPr>
        <w:rPr>
          <w:rFonts w:ascii="Arial" w:hAnsi="Arial" w:cs="Arial"/>
          <w:b/>
          <w:sz w:val="22"/>
          <w:szCs w:val="22"/>
        </w:rPr>
      </w:pPr>
      <w:r w:rsidRPr="00D35630">
        <w:rPr>
          <w:rFonts w:ascii="Arial" w:hAnsi="Arial" w:cs="Arial"/>
          <w:b/>
          <w:sz w:val="22"/>
          <w:szCs w:val="22"/>
        </w:rPr>
        <w:t xml:space="preserve">Over 324,000 vehicles sold in the first 11 months of the year, up 32% </w:t>
      </w:r>
    </w:p>
    <w:p w:rsidR="00DB375D" w:rsidRPr="00D35630" w:rsidRDefault="00DB375D" w:rsidP="00D35630">
      <w:pPr>
        <w:pStyle w:val="ListParagraph"/>
        <w:numPr>
          <w:ilvl w:val="0"/>
          <w:numId w:val="6"/>
        </w:numPr>
        <w:rPr>
          <w:rFonts w:ascii="Arial" w:hAnsi="Arial" w:cs="Arial"/>
          <w:b/>
          <w:sz w:val="22"/>
          <w:szCs w:val="22"/>
        </w:rPr>
      </w:pPr>
      <w:r w:rsidRPr="00D35630">
        <w:rPr>
          <w:rFonts w:ascii="Arial" w:hAnsi="Arial" w:cs="Arial"/>
          <w:b/>
          <w:sz w:val="22"/>
          <w:szCs w:val="22"/>
        </w:rPr>
        <w:t>Record breaking month in the UK market with 5,276 vehicles sold</w:t>
      </w:r>
    </w:p>
    <w:p w:rsidR="00DB375D" w:rsidRPr="00D35630" w:rsidRDefault="00DB375D" w:rsidP="00DB375D">
      <w:pPr>
        <w:spacing w:line="360" w:lineRule="auto"/>
        <w:rPr>
          <w:rFonts w:ascii="Arial" w:hAnsi="Arial" w:cs="Arial"/>
          <w:sz w:val="16"/>
          <w:szCs w:val="16"/>
        </w:rPr>
      </w:pPr>
    </w:p>
    <w:p w:rsidR="00DB375D" w:rsidRDefault="00DB375D" w:rsidP="00DB375D">
      <w:pPr>
        <w:spacing w:line="360" w:lineRule="auto"/>
        <w:rPr>
          <w:rFonts w:ascii="Arial" w:hAnsi="Arial" w:cs="Arial"/>
          <w:sz w:val="22"/>
          <w:szCs w:val="22"/>
        </w:rPr>
      </w:pPr>
      <w:r w:rsidRPr="00575C0D">
        <w:rPr>
          <w:rFonts w:ascii="Arial" w:hAnsi="Arial" w:cs="Arial"/>
          <w:b/>
          <w:sz w:val="22"/>
          <w:szCs w:val="22"/>
        </w:rPr>
        <w:t>Coventry, UK</w:t>
      </w:r>
      <w:r w:rsidRPr="00575C0D">
        <w:rPr>
          <w:rFonts w:ascii="Arial" w:hAnsi="Arial" w:cs="Arial"/>
          <w:sz w:val="22"/>
          <w:szCs w:val="22"/>
        </w:rPr>
        <w:t xml:space="preserve"> – Jaguar Land Rover sold </w:t>
      </w:r>
      <w:r>
        <w:rPr>
          <w:rFonts w:ascii="Arial" w:hAnsi="Arial" w:cs="Arial"/>
          <w:sz w:val="22"/>
          <w:szCs w:val="22"/>
        </w:rPr>
        <w:t>29</w:t>
      </w:r>
      <w:r w:rsidRPr="00575C0D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893 </w:t>
      </w:r>
      <w:r w:rsidRPr="00575C0D">
        <w:rPr>
          <w:rFonts w:ascii="Arial" w:hAnsi="Arial" w:cs="Arial"/>
          <w:sz w:val="22"/>
          <w:szCs w:val="22"/>
        </w:rPr>
        <w:t>vehicles in the month of November, an increase of 14% versus the same period last year.</w:t>
      </w:r>
      <w:r>
        <w:rPr>
          <w:rFonts w:ascii="Arial" w:hAnsi="Arial" w:cs="Arial"/>
          <w:sz w:val="22"/>
          <w:szCs w:val="22"/>
        </w:rPr>
        <w:t xml:space="preserve"> During the first 11 months of the year, Jaguar Land Rover </w:t>
      </w:r>
      <w:r w:rsidR="006776E6">
        <w:rPr>
          <w:rFonts w:ascii="Arial" w:hAnsi="Arial" w:cs="Arial"/>
          <w:sz w:val="22"/>
          <w:szCs w:val="22"/>
        </w:rPr>
        <w:t xml:space="preserve">sold </w:t>
      </w:r>
      <w:r>
        <w:rPr>
          <w:rFonts w:ascii="Arial" w:hAnsi="Arial" w:cs="Arial"/>
          <w:sz w:val="22"/>
          <w:szCs w:val="22"/>
        </w:rPr>
        <w:t>324,184 vehicles</w:t>
      </w:r>
      <w:r w:rsidR="00DD17F6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up 32%. </w:t>
      </w:r>
    </w:p>
    <w:p w:rsidR="00DB375D" w:rsidRPr="00D35630" w:rsidRDefault="00DB375D" w:rsidP="00DB375D">
      <w:pPr>
        <w:spacing w:line="360" w:lineRule="auto"/>
        <w:rPr>
          <w:rFonts w:ascii="Arial" w:hAnsi="Arial" w:cs="Arial"/>
          <w:sz w:val="16"/>
          <w:szCs w:val="16"/>
        </w:rPr>
      </w:pPr>
    </w:p>
    <w:p w:rsidR="00DB375D" w:rsidRPr="00AD4746" w:rsidRDefault="00DB375D" w:rsidP="00DB375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November sales increased in almost every major market with </w:t>
      </w:r>
      <w:r w:rsidR="006776E6">
        <w:rPr>
          <w:rFonts w:ascii="Arial" w:hAnsi="Arial" w:cs="Arial"/>
          <w:sz w:val="22"/>
          <w:szCs w:val="22"/>
        </w:rPr>
        <w:t>sales up</w:t>
      </w:r>
      <w:r w:rsidR="00154DDE">
        <w:rPr>
          <w:rFonts w:ascii="Arial" w:hAnsi="Arial" w:cs="Arial"/>
          <w:sz w:val="22"/>
          <w:szCs w:val="22"/>
        </w:rPr>
        <w:t xml:space="preserve"> </w:t>
      </w:r>
      <w:r w:rsidR="006776E6">
        <w:rPr>
          <w:rFonts w:ascii="Arial" w:hAnsi="Arial" w:cs="Arial"/>
          <w:sz w:val="22"/>
          <w:szCs w:val="22"/>
        </w:rPr>
        <w:t>in China</w:t>
      </w:r>
      <w:r w:rsidR="0044515E">
        <w:rPr>
          <w:rFonts w:ascii="Arial" w:hAnsi="Arial" w:cs="Arial"/>
          <w:sz w:val="22"/>
          <w:szCs w:val="22"/>
        </w:rPr>
        <w:t xml:space="preserve"> (43%)</w:t>
      </w:r>
      <w:r w:rsidR="006776E6">
        <w:rPr>
          <w:rFonts w:ascii="Arial" w:hAnsi="Arial" w:cs="Arial"/>
          <w:sz w:val="22"/>
          <w:szCs w:val="22"/>
        </w:rPr>
        <w:t>, Asia Pacific</w:t>
      </w:r>
      <w:r w:rsidR="0044515E">
        <w:rPr>
          <w:rFonts w:ascii="Arial" w:hAnsi="Arial" w:cs="Arial"/>
          <w:sz w:val="22"/>
          <w:szCs w:val="22"/>
        </w:rPr>
        <w:t xml:space="preserve"> (26%)</w:t>
      </w:r>
      <w:r w:rsidR="006776E6">
        <w:rPr>
          <w:rFonts w:ascii="Arial" w:hAnsi="Arial" w:cs="Arial"/>
          <w:sz w:val="22"/>
          <w:szCs w:val="22"/>
        </w:rPr>
        <w:t xml:space="preserve">, </w:t>
      </w:r>
      <w:r w:rsidR="0044515E">
        <w:rPr>
          <w:rFonts w:ascii="Arial" w:hAnsi="Arial" w:cs="Arial"/>
          <w:sz w:val="22"/>
          <w:szCs w:val="22"/>
        </w:rPr>
        <w:t>the</w:t>
      </w:r>
      <w:r w:rsidR="006776E6">
        <w:rPr>
          <w:rFonts w:ascii="Arial" w:hAnsi="Arial" w:cs="Arial"/>
          <w:sz w:val="22"/>
          <w:szCs w:val="22"/>
        </w:rPr>
        <w:t xml:space="preserve"> UK</w:t>
      </w:r>
      <w:r w:rsidR="0044515E">
        <w:rPr>
          <w:rFonts w:ascii="Arial" w:hAnsi="Arial" w:cs="Arial"/>
          <w:sz w:val="22"/>
          <w:szCs w:val="22"/>
        </w:rPr>
        <w:t xml:space="preserve"> (15%)</w:t>
      </w:r>
      <w:r w:rsidR="006776E6">
        <w:rPr>
          <w:rFonts w:ascii="Arial" w:hAnsi="Arial" w:cs="Arial"/>
          <w:sz w:val="22"/>
          <w:szCs w:val="22"/>
        </w:rPr>
        <w:t xml:space="preserve"> and Europe</w:t>
      </w:r>
      <w:r w:rsidR="0044515E">
        <w:rPr>
          <w:rFonts w:ascii="Arial" w:hAnsi="Arial" w:cs="Arial"/>
          <w:sz w:val="22"/>
          <w:szCs w:val="22"/>
        </w:rPr>
        <w:t xml:space="preserve"> (12%)</w:t>
      </w:r>
      <w:r w:rsidR="006776E6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In North America, sales were down 7%, </w:t>
      </w:r>
      <w:r w:rsidR="005F050C">
        <w:rPr>
          <w:rFonts w:ascii="Arial" w:hAnsi="Arial" w:cs="Arial"/>
          <w:sz w:val="22"/>
          <w:szCs w:val="22"/>
        </w:rPr>
        <w:t xml:space="preserve">reflecting model year changeover effects and increased competitive conditions. </w:t>
      </w:r>
    </w:p>
    <w:p w:rsidR="00DB375D" w:rsidRPr="00D35630" w:rsidRDefault="00DB375D" w:rsidP="00DB375D">
      <w:pPr>
        <w:spacing w:line="360" w:lineRule="auto"/>
        <w:rPr>
          <w:rFonts w:ascii="Arial" w:hAnsi="Arial" w:cs="Arial"/>
          <w:sz w:val="16"/>
          <w:szCs w:val="16"/>
        </w:rPr>
      </w:pPr>
    </w:p>
    <w:p w:rsidR="00DB375D" w:rsidRDefault="00DB375D" w:rsidP="00DB375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Since the start of the year, Jaguar Land Rover has seen strong sales performance across all of i</w:t>
      </w:r>
      <w:r w:rsidR="00030F49">
        <w:rPr>
          <w:rFonts w:ascii="Arial" w:hAnsi="Arial" w:cs="Arial"/>
          <w:sz w:val="22"/>
          <w:szCs w:val="22"/>
        </w:rPr>
        <w:t>ts major markets, with increases</w:t>
      </w:r>
      <w:r>
        <w:rPr>
          <w:rFonts w:ascii="Arial" w:hAnsi="Arial" w:cs="Arial"/>
          <w:sz w:val="22"/>
          <w:szCs w:val="22"/>
        </w:rPr>
        <w:t xml:space="preserve"> in </w:t>
      </w:r>
      <w:r w:rsidR="00030F49">
        <w:rPr>
          <w:rFonts w:ascii="Arial" w:hAnsi="Arial" w:cs="Arial"/>
          <w:sz w:val="22"/>
          <w:szCs w:val="22"/>
        </w:rPr>
        <w:t>China (73%), Asia Pacific</w:t>
      </w:r>
      <w:r w:rsidR="003D6B9D">
        <w:rPr>
          <w:rFonts w:ascii="Arial" w:hAnsi="Arial" w:cs="Arial"/>
          <w:sz w:val="22"/>
          <w:szCs w:val="22"/>
        </w:rPr>
        <w:t xml:space="preserve"> (37%), the UK (20%), Europe (37</w:t>
      </w:r>
      <w:r w:rsidR="00030F49">
        <w:rPr>
          <w:rFonts w:ascii="Arial" w:hAnsi="Arial" w:cs="Arial"/>
          <w:sz w:val="22"/>
          <w:szCs w:val="22"/>
        </w:rPr>
        <w:t>%) and</w:t>
      </w:r>
      <w:r>
        <w:rPr>
          <w:rFonts w:ascii="Arial" w:hAnsi="Arial" w:cs="Arial"/>
          <w:sz w:val="22"/>
          <w:szCs w:val="22"/>
        </w:rPr>
        <w:t xml:space="preserve"> North</w:t>
      </w:r>
      <w:r w:rsidR="00030F49">
        <w:rPr>
          <w:rFonts w:ascii="Arial" w:hAnsi="Arial" w:cs="Arial"/>
          <w:sz w:val="22"/>
          <w:szCs w:val="22"/>
        </w:rPr>
        <w:t xml:space="preserve"> America (12%).</w:t>
      </w:r>
      <w:r>
        <w:rPr>
          <w:rFonts w:ascii="Arial" w:hAnsi="Arial" w:cs="Arial"/>
          <w:sz w:val="22"/>
          <w:szCs w:val="22"/>
        </w:rPr>
        <w:t xml:space="preserve"> </w:t>
      </w:r>
    </w:p>
    <w:p w:rsidR="00DB375D" w:rsidRPr="00D35630" w:rsidRDefault="00DB375D" w:rsidP="00DB375D">
      <w:pPr>
        <w:spacing w:line="360" w:lineRule="auto"/>
        <w:rPr>
          <w:rFonts w:ascii="Arial" w:hAnsi="Arial" w:cs="Arial"/>
          <w:sz w:val="16"/>
          <w:szCs w:val="16"/>
        </w:rPr>
      </w:pPr>
    </w:p>
    <w:p w:rsidR="00DB375D" w:rsidRPr="00AC2B4F" w:rsidRDefault="00DB375D" w:rsidP="00DB375D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Phil </w:t>
      </w:r>
      <w:proofErr w:type="spellStart"/>
      <w:r>
        <w:rPr>
          <w:rFonts w:ascii="Arial" w:hAnsi="Arial" w:cs="Arial"/>
          <w:sz w:val="22"/>
          <w:szCs w:val="22"/>
        </w:rPr>
        <w:t>Popham</w:t>
      </w:r>
      <w:proofErr w:type="spellEnd"/>
      <w:r>
        <w:rPr>
          <w:rFonts w:ascii="Arial" w:hAnsi="Arial" w:cs="Arial"/>
          <w:sz w:val="22"/>
          <w:szCs w:val="22"/>
        </w:rPr>
        <w:t xml:space="preserve">, Jaguar Land Rover’s Director of Group Sales Operations said, </w:t>
      </w:r>
      <w:r w:rsidRPr="00AC2B4F">
        <w:rPr>
          <w:rFonts w:ascii="Arial" w:hAnsi="Arial" w:cs="Arial"/>
          <w:b/>
          <w:i/>
          <w:sz w:val="22"/>
          <w:szCs w:val="22"/>
        </w:rPr>
        <w:t>“Both Jaguar and Land Rover brands continue t</w:t>
      </w:r>
      <w:r w:rsidR="00DD17F6">
        <w:rPr>
          <w:rFonts w:ascii="Arial" w:hAnsi="Arial" w:cs="Arial"/>
          <w:b/>
          <w:i/>
          <w:sz w:val="22"/>
          <w:szCs w:val="22"/>
        </w:rPr>
        <w:t>o deliver strong sales globally. T</w:t>
      </w:r>
      <w:r w:rsidRPr="00AC2B4F">
        <w:rPr>
          <w:rFonts w:ascii="Arial" w:hAnsi="Arial" w:cs="Arial"/>
          <w:b/>
          <w:i/>
          <w:sz w:val="22"/>
          <w:szCs w:val="22"/>
        </w:rPr>
        <w:t>he record breaking performance in our home market, the UK</w:t>
      </w:r>
      <w:r w:rsidR="000F690E">
        <w:rPr>
          <w:rFonts w:ascii="Arial" w:hAnsi="Arial" w:cs="Arial"/>
          <w:b/>
          <w:i/>
          <w:sz w:val="22"/>
          <w:szCs w:val="22"/>
        </w:rPr>
        <w:t>,</w:t>
      </w:r>
      <w:r w:rsidRPr="00AC2B4F">
        <w:rPr>
          <w:rFonts w:ascii="Arial" w:hAnsi="Arial" w:cs="Arial"/>
          <w:b/>
          <w:i/>
          <w:sz w:val="22"/>
          <w:szCs w:val="22"/>
        </w:rPr>
        <w:t xml:space="preserve"> is great news.  The Jaguar XF is starting to gain traction</w:t>
      </w:r>
      <w:r w:rsidR="00030F49">
        <w:rPr>
          <w:rFonts w:ascii="Arial" w:hAnsi="Arial" w:cs="Arial"/>
          <w:b/>
          <w:i/>
          <w:sz w:val="22"/>
          <w:szCs w:val="22"/>
        </w:rPr>
        <w:t xml:space="preserve"> in the market place, </w:t>
      </w:r>
      <w:r w:rsidRPr="00AC2B4F">
        <w:rPr>
          <w:rFonts w:ascii="Arial" w:hAnsi="Arial" w:cs="Arial"/>
          <w:b/>
          <w:i/>
          <w:sz w:val="22"/>
          <w:szCs w:val="22"/>
        </w:rPr>
        <w:t>while the continued success of the Range Rover Sport and Evoque is encouraging as we are launch</w:t>
      </w:r>
      <w:r w:rsidR="000F690E">
        <w:rPr>
          <w:rFonts w:ascii="Arial" w:hAnsi="Arial" w:cs="Arial"/>
          <w:b/>
          <w:i/>
          <w:sz w:val="22"/>
          <w:szCs w:val="22"/>
        </w:rPr>
        <w:t>ing</w:t>
      </w:r>
      <w:r w:rsidRPr="00AC2B4F">
        <w:rPr>
          <w:rFonts w:ascii="Arial" w:hAnsi="Arial" w:cs="Arial"/>
          <w:b/>
          <w:i/>
          <w:sz w:val="22"/>
          <w:szCs w:val="22"/>
        </w:rPr>
        <w:t xml:space="preserve"> our new Range Rover to customers.”</w:t>
      </w:r>
    </w:p>
    <w:p w:rsidR="00DB375D" w:rsidRPr="00D35630" w:rsidRDefault="00DB375D" w:rsidP="00DB375D">
      <w:pPr>
        <w:spacing w:line="360" w:lineRule="auto"/>
        <w:rPr>
          <w:rFonts w:ascii="Arial" w:hAnsi="Arial" w:cs="Arial"/>
          <w:sz w:val="16"/>
          <w:szCs w:val="16"/>
        </w:rPr>
      </w:pPr>
    </w:p>
    <w:p w:rsidR="00DB375D" w:rsidRDefault="00DB375D" w:rsidP="00DB375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November, Land Rover sold 25,862 vehicles</w:t>
      </w:r>
      <w:r w:rsidR="00251A16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up 17% compared to the previous year</w:t>
      </w:r>
      <w:r w:rsidR="00030F49">
        <w:rPr>
          <w:rFonts w:ascii="Arial" w:hAnsi="Arial" w:cs="Arial"/>
          <w:sz w:val="22"/>
          <w:szCs w:val="22"/>
        </w:rPr>
        <w:t>, with increased sales of Range Rover Evoque (39%), Range Rover Sport (3%), Land Rover Discovery (2%) and Freelander (53%)</w:t>
      </w:r>
      <w:r>
        <w:rPr>
          <w:rFonts w:ascii="Arial" w:hAnsi="Arial" w:cs="Arial"/>
          <w:sz w:val="22"/>
          <w:szCs w:val="22"/>
        </w:rPr>
        <w:t>.  Since the start of the year, Land Rover has sold over 275,000</w:t>
      </w:r>
      <w:r w:rsidR="00251A16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up 38% compared to the same period last year</w:t>
      </w:r>
      <w:r w:rsidR="00030F49">
        <w:rPr>
          <w:rFonts w:ascii="Arial" w:hAnsi="Arial" w:cs="Arial"/>
          <w:sz w:val="22"/>
          <w:szCs w:val="22"/>
        </w:rPr>
        <w:t xml:space="preserve">. </w:t>
      </w:r>
    </w:p>
    <w:p w:rsidR="008B1DF1" w:rsidRPr="00D35630" w:rsidRDefault="008B1DF1" w:rsidP="00DB375D">
      <w:pPr>
        <w:spacing w:line="360" w:lineRule="auto"/>
        <w:rPr>
          <w:rFonts w:ascii="Arial" w:hAnsi="Arial" w:cs="Arial"/>
          <w:sz w:val="16"/>
          <w:szCs w:val="16"/>
        </w:rPr>
      </w:pPr>
    </w:p>
    <w:p w:rsidR="00DB375D" w:rsidRDefault="00DB375D" w:rsidP="00DB375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Jaguar sold 4,031 vehicles in November (down by 5%)</w:t>
      </w:r>
      <w:r w:rsidR="000B3981">
        <w:rPr>
          <w:rFonts w:ascii="Arial" w:hAnsi="Arial" w:cs="Arial"/>
          <w:sz w:val="22"/>
          <w:szCs w:val="22"/>
        </w:rPr>
        <w:t xml:space="preserve"> </w:t>
      </w:r>
      <w:r w:rsidR="005F050C">
        <w:rPr>
          <w:rFonts w:ascii="Arial" w:hAnsi="Arial" w:cs="Arial"/>
          <w:sz w:val="22"/>
          <w:szCs w:val="22"/>
        </w:rPr>
        <w:t>in anticipation</w:t>
      </w:r>
      <w:r w:rsidR="000B3981">
        <w:rPr>
          <w:rFonts w:ascii="Arial" w:hAnsi="Arial" w:cs="Arial"/>
          <w:sz w:val="22"/>
          <w:szCs w:val="22"/>
        </w:rPr>
        <w:t xml:space="preserve"> of the introduction of the 2013 Model Year XF and XJ model ranges</w:t>
      </w:r>
      <w:r w:rsidR="00AD4746">
        <w:rPr>
          <w:rFonts w:ascii="Arial" w:hAnsi="Arial" w:cs="Arial"/>
          <w:sz w:val="22"/>
          <w:szCs w:val="22"/>
        </w:rPr>
        <w:t>, including all-wheel drive and new engine options,</w:t>
      </w:r>
      <w:r w:rsidR="003D6B9D">
        <w:rPr>
          <w:rFonts w:ascii="Arial" w:hAnsi="Arial" w:cs="Arial"/>
          <w:sz w:val="22"/>
          <w:szCs w:val="22"/>
        </w:rPr>
        <w:t xml:space="preserve"> across most </w:t>
      </w:r>
      <w:r w:rsidR="005F050C">
        <w:rPr>
          <w:rFonts w:ascii="Arial" w:hAnsi="Arial" w:cs="Arial"/>
          <w:sz w:val="22"/>
          <w:szCs w:val="22"/>
        </w:rPr>
        <w:t>markets</w:t>
      </w:r>
      <w:r w:rsidR="00AD4746">
        <w:rPr>
          <w:rFonts w:ascii="Arial" w:hAnsi="Arial" w:cs="Arial"/>
          <w:sz w:val="22"/>
          <w:szCs w:val="22"/>
        </w:rPr>
        <w:t xml:space="preserve"> </w:t>
      </w:r>
      <w:r w:rsidR="000B3981">
        <w:rPr>
          <w:rFonts w:ascii="Arial" w:hAnsi="Arial" w:cs="Arial"/>
          <w:sz w:val="22"/>
          <w:szCs w:val="22"/>
        </w:rPr>
        <w:t>at the end of the year</w:t>
      </w:r>
      <w:r>
        <w:rPr>
          <w:rFonts w:ascii="Arial" w:hAnsi="Arial" w:cs="Arial"/>
          <w:sz w:val="22"/>
          <w:szCs w:val="22"/>
        </w:rPr>
        <w:t xml:space="preserve">.  In the first 11 months of the year, Jaguar sold 48,908 vehicles </w:t>
      </w:r>
      <w:r w:rsidR="00D0711C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up</w:t>
      </w:r>
      <w:r w:rsidR="00D0711C">
        <w:rPr>
          <w:rFonts w:ascii="Arial" w:hAnsi="Arial" w:cs="Arial"/>
          <w:sz w:val="22"/>
          <w:szCs w:val="22"/>
        </w:rPr>
        <w:t xml:space="preserve"> by </w:t>
      </w:r>
      <w:r>
        <w:rPr>
          <w:rFonts w:ascii="Arial" w:hAnsi="Arial" w:cs="Arial"/>
          <w:sz w:val="22"/>
          <w:szCs w:val="22"/>
        </w:rPr>
        <w:t>7%</w:t>
      </w:r>
      <w:r w:rsidR="00D0711C">
        <w:rPr>
          <w:rFonts w:ascii="Arial" w:hAnsi="Arial" w:cs="Arial"/>
          <w:sz w:val="22"/>
          <w:szCs w:val="22"/>
        </w:rPr>
        <w:t>)</w:t>
      </w:r>
      <w:r w:rsidR="000B3981">
        <w:rPr>
          <w:rFonts w:ascii="Arial" w:hAnsi="Arial" w:cs="Arial"/>
          <w:sz w:val="22"/>
          <w:szCs w:val="22"/>
        </w:rPr>
        <w:t xml:space="preserve"> reflecting the strong performance of the Jaguar XF. </w:t>
      </w:r>
    </w:p>
    <w:p w:rsidR="009647EC" w:rsidRDefault="009647EC" w:rsidP="00DB375D">
      <w:pPr>
        <w:spacing w:line="360" w:lineRule="auto"/>
        <w:rPr>
          <w:rFonts w:ascii="Arial" w:hAnsi="Arial" w:cs="Arial"/>
          <w:sz w:val="16"/>
          <w:szCs w:val="16"/>
        </w:rPr>
      </w:pPr>
    </w:p>
    <w:p w:rsidR="00DB375D" w:rsidRPr="007A4AEC" w:rsidRDefault="00DB375D" w:rsidP="00DB375D">
      <w:pPr>
        <w:spacing w:line="360" w:lineRule="auto"/>
        <w:jc w:val="center"/>
        <w:rPr>
          <w:b/>
          <w:i/>
        </w:rPr>
      </w:pPr>
      <w:bookmarkStart w:id="0" w:name="_GoBack"/>
      <w:bookmarkEnd w:id="0"/>
      <w:proofErr w:type="gramStart"/>
      <w:r w:rsidRPr="007A4AEC">
        <w:rPr>
          <w:rFonts w:ascii="Arial" w:hAnsi="Arial" w:cs="Arial"/>
          <w:b/>
          <w:i/>
          <w:sz w:val="22"/>
          <w:szCs w:val="22"/>
        </w:rPr>
        <w:t>ends</w:t>
      </w:r>
      <w:proofErr w:type="gramEnd"/>
    </w:p>
    <w:p w:rsidR="00AD4746" w:rsidRPr="008B1DF1" w:rsidRDefault="00AD4746" w:rsidP="001A7895">
      <w:pPr>
        <w:rPr>
          <w:rFonts w:ascii="Arial" w:hAnsi="Arial" w:cs="Arial"/>
          <w:b/>
          <w:bCs/>
          <w:i/>
          <w:color w:val="000000"/>
          <w:sz w:val="16"/>
          <w:szCs w:val="16"/>
          <w:shd w:val="clear" w:color="auto" w:fill="FFFFFF"/>
          <w:lang w:val="en-GB" w:eastAsia="en-GB"/>
        </w:rPr>
      </w:pPr>
    </w:p>
    <w:p w:rsidR="001A7895" w:rsidRPr="009D3097" w:rsidRDefault="001A7895" w:rsidP="001A7895">
      <w:pPr>
        <w:rPr>
          <w:rFonts w:ascii="Arial" w:hAnsi="Arial" w:cs="Arial"/>
          <w:b/>
          <w:bCs/>
          <w:i/>
          <w:color w:val="000000"/>
          <w:sz w:val="22"/>
          <w:szCs w:val="22"/>
          <w:shd w:val="clear" w:color="auto" w:fill="FFFFFF"/>
          <w:lang w:val="en-GB" w:eastAsia="en-GB"/>
        </w:rPr>
      </w:pPr>
      <w:r w:rsidRPr="009D3097">
        <w:rPr>
          <w:rFonts w:ascii="Arial" w:hAnsi="Arial" w:cs="Arial"/>
          <w:b/>
          <w:bCs/>
          <w:i/>
          <w:color w:val="000000"/>
          <w:sz w:val="22"/>
          <w:szCs w:val="22"/>
          <w:shd w:val="clear" w:color="auto" w:fill="FFFFFF"/>
          <w:lang w:val="en-GB" w:eastAsia="en-GB"/>
        </w:rPr>
        <w:t xml:space="preserve">Notes to editors: </w:t>
      </w:r>
    </w:p>
    <w:p w:rsidR="001A7895" w:rsidRPr="008B1DF1" w:rsidRDefault="001A7895" w:rsidP="001A7895">
      <w:pPr>
        <w:rPr>
          <w:rFonts w:ascii="Arial" w:hAnsi="Arial" w:cs="Arial"/>
          <w:b/>
          <w:bCs/>
          <w:i/>
          <w:color w:val="000000"/>
          <w:sz w:val="16"/>
          <w:szCs w:val="16"/>
          <w:shd w:val="clear" w:color="auto" w:fill="FFFFFF"/>
          <w:lang w:val="en-GB" w:eastAsia="en-GB"/>
        </w:rPr>
      </w:pPr>
    </w:p>
    <w:p w:rsidR="001A7895" w:rsidRPr="009D3097" w:rsidRDefault="001A7895" w:rsidP="001A7895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  <w:lang w:val="en-GB"/>
        </w:rPr>
      </w:pPr>
      <w:r w:rsidRPr="009D3097">
        <w:rPr>
          <w:rFonts w:ascii="Arial" w:hAnsi="Arial" w:cs="Arial"/>
          <w:sz w:val="22"/>
          <w:szCs w:val="22"/>
          <w:lang w:val="en-GB"/>
        </w:rPr>
        <w:t xml:space="preserve">Jaguar Land Rover has ambitious plans for sustainable growth and profitability. </w:t>
      </w:r>
    </w:p>
    <w:p w:rsidR="001A7895" w:rsidRPr="009D3097" w:rsidRDefault="001A7895" w:rsidP="001A7895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  <w:lang w:val="en-GB"/>
        </w:rPr>
      </w:pPr>
      <w:r w:rsidRPr="009D3097">
        <w:rPr>
          <w:rFonts w:ascii="Arial" w:hAnsi="Arial" w:cs="Arial"/>
          <w:sz w:val="22"/>
          <w:szCs w:val="22"/>
          <w:lang w:val="en-GB"/>
        </w:rPr>
        <w:t>Jaguar Land Rover will invest circa £2bn in its products and facilities in the financial year to March 2013.</w:t>
      </w:r>
    </w:p>
    <w:p w:rsidR="001A7895" w:rsidRPr="009D3097" w:rsidRDefault="001A7895" w:rsidP="001A7895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  <w:lang w:val="en-GB"/>
        </w:rPr>
      </w:pPr>
      <w:r w:rsidRPr="009D3097">
        <w:rPr>
          <w:rFonts w:ascii="Arial" w:hAnsi="Arial" w:cs="Arial"/>
          <w:sz w:val="22"/>
          <w:szCs w:val="22"/>
          <w:lang w:val="en-GB"/>
        </w:rPr>
        <w:t xml:space="preserve">Jaguar Land Rover employs 25 000 people and sells vehicles in 170 countries around the world. (80% of our business is exported). </w:t>
      </w:r>
    </w:p>
    <w:p w:rsidR="00052A40" w:rsidRPr="009D3097" w:rsidRDefault="00052A40" w:rsidP="001A7895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  <w:lang w:val="en-GB"/>
        </w:rPr>
      </w:pPr>
      <w:r w:rsidRPr="009D3097">
        <w:rPr>
          <w:rFonts w:ascii="Arial" w:hAnsi="Arial" w:cs="Arial"/>
          <w:sz w:val="22"/>
          <w:szCs w:val="22"/>
          <w:lang w:val="en-GB"/>
        </w:rPr>
        <w:t xml:space="preserve">Jaguar Land Rover has recruited over 8,000 people in the last two years. </w:t>
      </w:r>
    </w:p>
    <w:p w:rsidR="001A7895" w:rsidRPr="009D3097" w:rsidRDefault="001A7895" w:rsidP="001A7895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  <w:lang w:val="en-GB"/>
        </w:rPr>
      </w:pPr>
      <w:r w:rsidRPr="009D3097">
        <w:rPr>
          <w:rFonts w:ascii="Arial" w:hAnsi="Arial" w:cs="Arial"/>
          <w:sz w:val="22"/>
          <w:szCs w:val="22"/>
          <w:lang w:val="en-GB"/>
        </w:rPr>
        <w:t>Jaguar Land Rover is building a state of the art advanced engine facility at i54 South Staffordshire Business Park investing £355m and creating 750 new jobs. Construction commenced on 20</w:t>
      </w:r>
      <w:r w:rsidRPr="009D3097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Pr="009D3097">
        <w:rPr>
          <w:rFonts w:ascii="Arial" w:hAnsi="Arial" w:cs="Arial"/>
          <w:sz w:val="22"/>
          <w:szCs w:val="22"/>
          <w:lang w:val="en-GB"/>
        </w:rPr>
        <w:t xml:space="preserve"> June 2012 and is </w:t>
      </w:r>
      <w:r w:rsidR="00C30107" w:rsidRPr="009D3097">
        <w:rPr>
          <w:rFonts w:ascii="Arial" w:hAnsi="Arial" w:cs="Arial"/>
          <w:sz w:val="22"/>
          <w:szCs w:val="22"/>
          <w:lang w:val="en-GB"/>
        </w:rPr>
        <w:t>on-going</w:t>
      </w:r>
      <w:r w:rsidRPr="009D3097">
        <w:rPr>
          <w:rFonts w:ascii="Arial" w:hAnsi="Arial" w:cs="Arial"/>
          <w:sz w:val="22"/>
          <w:szCs w:val="22"/>
          <w:lang w:val="en-GB"/>
        </w:rPr>
        <w:t xml:space="preserve">. </w:t>
      </w:r>
    </w:p>
    <w:p w:rsidR="001A7895" w:rsidRPr="009D3097" w:rsidRDefault="001A7895" w:rsidP="001A7895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  <w:lang w:val="en-GB"/>
        </w:rPr>
      </w:pPr>
      <w:r w:rsidRPr="009D3097">
        <w:rPr>
          <w:rFonts w:ascii="Arial" w:hAnsi="Arial" w:cs="Arial"/>
          <w:sz w:val="22"/>
          <w:szCs w:val="22"/>
          <w:lang w:val="en-GB"/>
        </w:rPr>
        <w:t>Jaguar Land Rover makes a significant contribution to the UK economy contributing £7bn GVA in the last financial year.</w:t>
      </w:r>
    </w:p>
    <w:p w:rsidR="001A7895" w:rsidRPr="009D3097" w:rsidRDefault="001A7895" w:rsidP="001A7895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  <w:lang w:val="en-GB"/>
        </w:rPr>
      </w:pPr>
      <w:r w:rsidRPr="009D3097">
        <w:rPr>
          <w:rFonts w:ascii="Arial" w:hAnsi="Arial" w:cs="Arial"/>
          <w:sz w:val="22"/>
          <w:szCs w:val="22"/>
          <w:lang w:val="en-GB"/>
        </w:rPr>
        <w:t xml:space="preserve">One of the UK’s largest exporters by value (£8.2bn in 2011) and generates in the region of 85% of its revenue from exports. </w:t>
      </w:r>
    </w:p>
    <w:p w:rsidR="001A7895" w:rsidRPr="009D3097" w:rsidRDefault="001A7895" w:rsidP="001A7895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  <w:lang w:val="en-GB"/>
        </w:rPr>
      </w:pPr>
      <w:r w:rsidRPr="009D3097">
        <w:rPr>
          <w:rFonts w:ascii="Arial" w:hAnsi="Arial" w:cs="Arial"/>
          <w:sz w:val="22"/>
          <w:szCs w:val="22"/>
          <w:lang w:val="en-GB"/>
        </w:rPr>
        <w:t xml:space="preserve">12 months to 31 March 2012, JLR generated PBT of £1.5bn with revenues of £13.5bn   </w:t>
      </w:r>
    </w:p>
    <w:p w:rsidR="001A7895" w:rsidRPr="009D3097" w:rsidRDefault="001A7895" w:rsidP="001A7895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222222"/>
          <w:sz w:val="22"/>
          <w:szCs w:val="22"/>
          <w:lang w:val="en-GB"/>
        </w:rPr>
      </w:pPr>
      <w:r w:rsidRPr="009D3097">
        <w:rPr>
          <w:rFonts w:ascii="Arial" w:hAnsi="Arial" w:cs="Arial"/>
          <w:color w:val="222222"/>
          <w:sz w:val="22"/>
          <w:szCs w:val="22"/>
          <w:lang w:val="en-GB"/>
        </w:rPr>
        <w:t xml:space="preserve">JLR is working on plans to extend its global production footprint, particularly in Brazil, India and China. </w:t>
      </w:r>
    </w:p>
    <w:p w:rsidR="001A7895" w:rsidRPr="009D3097" w:rsidRDefault="001A7895" w:rsidP="001A7895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="Arial" w:hAnsi="Arial" w:cs="Arial"/>
          <w:color w:val="222222"/>
          <w:sz w:val="22"/>
          <w:szCs w:val="22"/>
          <w:lang w:val="en-GB"/>
        </w:rPr>
      </w:pPr>
      <w:r w:rsidRPr="009D3097">
        <w:rPr>
          <w:rFonts w:ascii="Arial" w:hAnsi="Arial" w:cs="Arial"/>
          <w:color w:val="222222"/>
          <w:sz w:val="22"/>
          <w:szCs w:val="22"/>
          <w:lang w:val="en-GB"/>
        </w:rPr>
        <w:t>Jaguar Land Rover is the only UK automotive company to be rated Platinum in the Business in the Community Corporate Social Responsibility Index 2012.</w:t>
      </w:r>
    </w:p>
    <w:p w:rsidR="003C61C2" w:rsidRPr="00370781" w:rsidRDefault="003C61C2" w:rsidP="001373C8">
      <w:pPr>
        <w:spacing w:after="60"/>
        <w:rPr>
          <w:rFonts w:ascii="Arial" w:hAnsi="Arial" w:cs="Arial"/>
          <w:b/>
          <w:bCs/>
          <w:i/>
          <w:sz w:val="22"/>
          <w:szCs w:val="22"/>
          <w:shd w:val="clear" w:color="auto" w:fill="FFFFFF"/>
          <w:lang w:val="en-GB" w:eastAsia="en-GB"/>
        </w:rPr>
      </w:pPr>
      <w:r w:rsidRPr="00370781">
        <w:rPr>
          <w:rFonts w:ascii="Arial" w:hAnsi="Arial" w:cs="Arial"/>
          <w:b/>
          <w:bCs/>
          <w:i/>
          <w:sz w:val="22"/>
          <w:szCs w:val="22"/>
          <w:shd w:val="clear" w:color="auto" w:fill="FFFFFF"/>
          <w:lang w:val="en-GB" w:eastAsia="en-GB"/>
        </w:rPr>
        <w:t xml:space="preserve">For more information, please contact: </w:t>
      </w:r>
    </w:p>
    <w:p w:rsidR="00370781" w:rsidRDefault="00370781" w:rsidP="00370781">
      <w:pPr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</w:p>
    <w:p w:rsidR="00370781" w:rsidRPr="00AE4053" w:rsidRDefault="00370781" w:rsidP="00370781">
      <w:pPr>
        <w:rPr>
          <w:rFonts w:ascii="Arial" w:hAnsi="Arial" w:cs="Arial"/>
          <w:sz w:val="22"/>
          <w:szCs w:val="22"/>
        </w:rPr>
      </w:pPr>
      <w:r w:rsidRPr="00AE4053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Ken </w:t>
      </w:r>
      <w:proofErr w:type="spellStart"/>
      <w:r w:rsidRPr="00AE4053">
        <w:rPr>
          <w:rFonts w:ascii="Arial" w:hAnsi="Arial" w:cs="Arial"/>
          <w:color w:val="222222"/>
          <w:sz w:val="22"/>
          <w:szCs w:val="22"/>
          <w:shd w:val="clear" w:color="auto" w:fill="FFFFFF"/>
        </w:rPr>
        <w:t>McConomy</w:t>
      </w:r>
      <w:proofErr w:type="spellEnd"/>
      <w:r w:rsidRPr="00AE4053">
        <w:rPr>
          <w:rFonts w:ascii="Arial" w:hAnsi="Arial" w:cs="Arial"/>
          <w:color w:val="222222"/>
          <w:sz w:val="22"/>
          <w:szCs w:val="22"/>
          <w:shd w:val="clear" w:color="auto" w:fill="FFFFFF"/>
        </w:rPr>
        <w:t>, Head of Corporate Relations</w:t>
      </w:r>
    </w:p>
    <w:p w:rsidR="00370781" w:rsidRPr="00AE4053" w:rsidRDefault="00370781" w:rsidP="00370781">
      <w:pPr>
        <w:shd w:val="clear" w:color="auto" w:fill="FFFFFF"/>
        <w:rPr>
          <w:rFonts w:ascii="Arial" w:hAnsi="Arial" w:cs="Arial"/>
          <w:color w:val="222222"/>
          <w:sz w:val="22"/>
          <w:szCs w:val="22"/>
        </w:rPr>
      </w:pPr>
      <w:r w:rsidRPr="00AE4053">
        <w:rPr>
          <w:rFonts w:ascii="Arial" w:hAnsi="Arial" w:cs="Arial"/>
          <w:color w:val="222222"/>
          <w:sz w:val="22"/>
          <w:szCs w:val="22"/>
        </w:rPr>
        <w:t>M</w:t>
      </w:r>
      <w:r>
        <w:rPr>
          <w:rFonts w:ascii="Arial" w:hAnsi="Arial" w:cs="Arial"/>
          <w:color w:val="222222"/>
          <w:sz w:val="22"/>
          <w:szCs w:val="22"/>
        </w:rPr>
        <w:t>:</w:t>
      </w:r>
      <w:r w:rsidRPr="00AE4053">
        <w:rPr>
          <w:rFonts w:ascii="Arial" w:hAnsi="Arial" w:cs="Arial"/>
          <w:color w:val="222222"/>
          <w:sz w:val="22"/>
          <w:szCs w:val="22"/>
        </w:rPr>
        <w:t xml:space="preserve"> +44 7714 725 236 E</w:t>
      </w:r>
      <w:r>
        <w:rPr>
          <w:rFonts w:ascii="Arial" w:hAnsi="Arial" w:cs="Arial"/>
          <w:color w:val="222222"/>
          <w:sz w:val="22"/>
          <w:szCs w:val="22"/>
        </w:rPr>
        <w:t>:</w:t>
      </w:r>
      <w:r w:rsidRPr="00AE4053">
        <w:rPr>
          <w:rStyle w:val="apple-converted-space"/>
          <w:rFonts w:ascii="Arial" w:hAnsi="Arial" w:cs="Arial"/>
          <w:color w:val="222222"/>
          <w:sz w:val="22"/>
          <w:szCs w:val="22"/>
        </w:rPr>
        <w:t> </w:t>
      </w:r>
      <w:hyperlink r:id="rId8" w:tgtFrame="_blank" w:history="1">
        <w:r w:rsidRPr="00AE4053">
          <w:rPr>
            <w:rStyle w:val="Hyperlink"/>
            <w:rFonts w:ascii="Arial" w:hAnsi="Arial" w:cs="Arial"/>
            <w:color w:val="1155CC"/>
            <w:sz w:val="22"/>
            <w:szCs w:val="22"/>
          </w:rPr>
          <w:t>kmcconom@jaguarlandrover.com</w:t>
        </w:r>
      </w:hyperlink>
    </w:p>
    <w:p w:rsidR="00370781" w:rsidRPr="00AE4053" w:rsidRDefault="00370781" w:rsidP="00370781">
      <w:pPr>
        <w:rPr>
          <w:rFonts w:ascii="Arial" w:hAnsi="Arial" w:cs="Arial"/>
          <w:sz w:val="22"/>
          <w:szCs w:val="22"/>
        </w:rPr>
      </w:pPr>
    </w:p>
    <w:p w:rsidR="00370781" w:rsidRPr="00AE4053" w:rsidRDefault="00370781" w:rsidP="00370781">
      <w:pPr>
        <w:rPr>
          <w:rFonts w:ascii="Arial" w:hAnsi="Arial" w:cs="Arial"/>
          <w:sz w:val="22"/>
          <w:szCs w:val="22"/>
        </w:rPr>
      </w:pPr>
      <w:r w:rsidRPr="00AE4053">
        <w:rPr>
          <w:rFonts w:ascii="Arial" w:hAnsi="Arial" w:cs="Arial"/>
          <w:sz w:val="22"/>
          <w:szCs w:val="22"/>
        </w:rPr>
        <w:t xml:space="preserve">Lisa Palmer, </w:t>
      </w:r>
      <w:r>
        <w:rPr>
          <w:rFonts w:ascii="Arial" w:hAnsi="Arial" w:cs="Arial"/>
          <w:sz w:val="22"/>
          <w:szCs w:val="22"/>
        </w:rPr>
        <w:t xml:space="preserve">Senior Communications Officer </w:t>
      </w:r>
    </w:p>
    <w:p w:rsidR="00370781" w:rsidRPr="0071266F" w:rsidRDefault="00370781" w:rsidP="00370781">
      <w:pPr>
        <w:rPr>
          <w:rFonts w:ascii="Arial" w:hAnsi="Arial" w:cs="Arial"/>
          <w:b/>
          <w:i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</w:rPr>
        <w:t xml:space="preserve">M: </w:t>
      </w:r>
      <w:r w:rsidRPr="00AE4053">
        <w:rPr>
          <w:rFonts w:ascii="Arial" w:hAnsi="Arial" w:cs="Arial"/>
          <w:sz w:val="22"/>
          <w:szCs w:val="22"/>
        </w:rPr>
        <w:t xml:space="preserve">+ </w:t>
      </w:r>
      <w:r w:rsidRPr="00AE4053">
        <w:rPr>
          <w:rFonts w:ascii="Arial" w:hAnsi="Arial" w:cs="Arial"/>
          <w:color w:val="222222"/>
          <w:sz w:val="22"/>
          <w:szCs w:val="22"/>
        </w:rPr>
        <w:t>44 (0) 7557 540611</w:t>
      </w:r>
      <w:r w:rsidRPr="00AE4053">
        <w:rPr>
          <w:rFonts w:ascii="Arial" w:hAnsi="Arial" w:cs="Arial"/>
          <w:sz w:val="22"/>
          <w:szCs w:val="22"/>
        </w:rPr>
        <w:t xml:space="preserve"> E: </w:t>
      </w:r>
      <w:hyperlink r:id="rId9" w:history="1">
        <w:r w:rsidRPr="00AE4053">
          <w:rPr>
            <w:rStyle w:val="Hyperlink"/>
            <w:rFonts w:ascii="Arial" w:hAnsi="Arial" w:cs="Arial"/>
            <w:sz w:val="22"/>
            <w:szCs w:val="22"/>
          </w:rPr>
          <w:t>lpalmer1@jaguarlandrover.com</w:t>
        </w:r>
      </w:hyperlink>
    </w:p>
    <w:p w:rsidR="008B5289" w:rsidRPr="009D3097" w:rsidRDefault="008B5289" w:rsidP="003C61C2">
      <w:pPr>
        <w:rPr>
          <w:rFonts w:ascii="Arial" w:hAnsi="Arial" w:cs="Arial"/>
          <w:bCs/>
          <w:sz w:val="20"/>
          <w:szCs w:val="20"/>
          <w:shd w:val="clear" w:color="auto" w:fill="FFFFFF"/>
          <w:lang w:val="en-GB" w:eastAsia="en-GB"/>
        </w:rPr>
      </w:pPr>
    </w:p>
    <w:sectPr w:rsidR="008B5289" w:rsidRPr="009D3097" w:rsidSect="00097BD5">
      <w:pgSz w:w="11907" w:h="16839" w:code="9"/>
      <w:pgMar w:top="851" w:right="1417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D2A51"/>
    <w:multiLevelType w:val="multilevel"/>
    <w:tmpl w:val="2494A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9F1846"/>
    <w:multiLevelType w:val="multilevel"/>
    <w:tmpl w:val="CB563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AF2CA3"/>
    <w:multiLevelType w:val="multilevel"/>
    <w:tmpl w:val="6A4E9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5F6613"/>
    <w:multiLevelType w:val="hybridMultilevel"/>
    <w:tmpl w:val="620CD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347A90"/>
    <w:multiLevelType w:val="hybridMultilevel"/>
    <w:tmpl w:val="94B2F30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6D647CC"/>
    <w:multiLevelType w:val="hybridMultilevel"/>
    <w:tmpl w:val="4186FE3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42A"/>
    <w:rsid w:val="0000277D"/>
    <w:rsid w:val="0002556A"/>
    <w:rsid w:val="00030F49"/>
    <w:rsid w:val="00035097"/>
    <w:rsid w:val="000525DD"/>
    <w:rsid w:val="00052A40"/>
    <w:rsid w:val="000607C4"/>
    <w:rsid w:val="00066396"/>
    <w:rsid w:val="000775E5"/>
    <w:rsid w:val="00097BD5"/>
    <w:rsid w:val="000A4E12"/>
    <w:rsid w:val="000A7209"/>
    <w:rsid w:val="000B3981"/>
    <w:rsid w:val="000B520B"/>
    <w:rsid w:val="000C3762"/>
    <w:rsid w:val="000D7407"/>
    <w:rsid w:val="000F690E"/>
    <w:rsid w:val="001373C8"/>
    <w:rsid w:val="00140A86"/>
    <w:rsid w:val="00147F7C"/>
    <w:rsid w:val="00154DDE"/>
    <w:rsid w:val="0015651D"/>
    <w:rsid w:val="0017184F"/>
    <w:rsid w:val="00176C45"/>
    <w:rsid w:val="001A7895"/>
    <w:rsid w:val="001B22D7"/>
    <w:rsid w:val="0020487C"/>
    <w:rsid w:val="00211C15"/>
    <w:rsid w:val="00223176"/>
    <w:rsid w:val="00251A16"/>
    <w:rsid w:val="0028042A"/>
    <w:rsid w:val="002946BE"/>
    <w:rsid w:val="002A0987"/>
    <w:rsid w:val="00307DEF"/>
    <w:rsid w:val="00342460"/>
    <w:rsid w:val="00354524"/>
    <w:rsid w:val="00366EAE"/>
    <w:rsid w:val="00370781"/>
    <w:rsid w:val="003B30CD"/>
    <w:rsid w:val="003C61C2"/>
    <w:rsid w:val="003D6B9D"/>
    <w:rsid w:val="003D7663"/>
    <w:rsid w:val="003F1045"/>
    <w:rsid w:val="003F7A2C"/>
    <w:rsid w:val="00407288"/>
    <w:rsid w:val="004425FD"/>
    <w:rsid w:val="0044515E"/>
    <w:rsid w:val="004A4E27"/>
    <w:rsid w:val="004C10EB"/>
    <w:rsid w:val="004D0694"/>
    <w:rsid w:val="00524F09"/>
    <w:rsid w:val="0059676D"/>
    <w:rsid w:val="005D1E01"/>
    <w:rsid w:val="005D4253"/>
    <w:rsid w:val="005F050C"/>
    <w:rsid w:val="0060438A"/>
    <w:rsid w:val="00607598"/>
    <w:rsid w:val="006219CD"/>
    <w:rsid w:val="00634CF0"/>
    <w:rsid w:val="006632A0"/>
    <w:rsid w:val="00672A19"/>
    <w:rsid w:val="006776E6"/>
    <w:rsid w:val="006857D3"/>
    <w:rsid w:val="00737A30"/>
    <w:rsid w:val="00757750"/>
    <w:rsid w:val="007662AA"/>
    <w:rsid w:val="007712AE"/>
    <w:rsid w:val="007843A3"/>
    <w:rsid w:val="0079136F"/>
    <w:rsid w:val="007A4AEC"/>
    <w:rsid w:val="00823DD2"/>
    <w:rsid w:val="008B1DF1"/>
    <w:rsid w:val="008B5289"/>
    <w:rsid w:val="008E202C"/>
    <w:rsid w:val="008E51C6"/>
    <w:rsid w:val="009647EC"/>
    <w:rsid w:val="00981261"/>
    <w:rsid w:val="00983200"/>
    <w:rsid w:val="009D3097"/>
    <w:rsid w:val="00A36613"/>
    <w:rsid w:val="00A44FF7"/>
    <w:rsid w:val="00A833BF"/>
    <w:rsid w:val="00AB03FB"/>
    <w:rsid w:val="00AB063D"/>
    <w:rsid w:val="00AD4746"/>
    <w:rsid w:val="00B2085C"/>
    <w:rsid w:val="00BA4A90"/>
    <w:rsid w:val="00BD2EFE"/>
    <w:rsid w:val="00BD5DA0"/>
    <w:rsid w:val="00BE59A2"/>
    <w:rsid w:val="00C06924"/>
    <w:rsid w:val="00C30107"/>
    <w:rsid w:val="00C42CEB"/>
    <w:rsid w:val="00C46DBD"/>
    <w:rsid w:val="00C73EEF"/>
    <w:rsid w:val="00C760A8"/>
    <w:rsid w:val="00C76668"/>
    <w:rsid w:val="00CD5DBE"/>
    <w:rsid w:val="00D0711C"/>
    <w:rsid w:val="00D220EC"/>
    <w:rsid w:val="00D35630"/>
    <w:rsid w:val="00D4549F"/>
    <w:rsid w:val="00D7233A"/>
    <w:rsid w:val="00D9697E"/>
    <w:rsid w:val="00DA358A"/>
    <w:rsid w:val="00DB375D"/>
    <w:rsid w:val="00DC30E7"/>
    <w:rsid w:val="00DD17F6"/>
    <w:rsid w:val="00DD2B2A"/>
    <w:rsid w:val="00E25890"/>
    <w:rsid w:val="00E76E76"/>
    <w:rsid w:val="00E82E71"/>
    <w:rsid w:val="00EA57CC"/>
    <w:rsid w:val="00EB05D3"/>
    <w:rsid w:val="00F45D61"/>
    <w:rsid w:val="00F97DD9"/>
    <w:rsid w:val="00FC5EFF"/>
    <w:rsid w:val="00FE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2804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8042A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rsid w:val="003F10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981261"/>
  </w:style>
  <w:style w:type="character" w:customStyle="1" w:styleId="go">
    <w:name w:val="go"/>
    <w:basedOn w:val="DefaultParagraphFont"/>
    <w:rsid w:val="00981261"/>
  </w:style>
  <w:style w:type="paragraph" w:styleId="ListParagraph">
    <w:name w:val="List Paragraph"/>
    <w:basedOn w:val="Normal"/>
    <w:uiPriority w:val="34"/>
    <w:qFormat/>
    <w:rsid w:val="002A0987"/>
    <w:pPr>
      <w:ind w:left="720"/>
      <w:contextualSpacing/>
    </w:pPr>
  </w:style>
  <w:style w:type="character" w:styleId="Hyperlink">
    <w:name w:val="Hyperlink"/>
    <w:rsid w:val="00370781"/>
    <w:rPr>
      <w:color w:val="0000FF"/>
      <w:u w:val="single"/>
    </w:rPr>
  </w:style>
  <w:style w:type="character" w:customStyle="1" w:styleId="il">
    <w:name w:val="il"/>
    <w:basedOn w:val="DefaultParagraphFont"/>
    <w:rsid w:val="000A4E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2804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8042A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rsid w:val="003F10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981261"/>
  </w:style>
  <w:style w:type="character" w:customStyle="1" w:styleId="go">
    <w:name w:val="go"/>
    <w:basedOn w:val="DefaultParagraphFont"/>
    <w:rsid w:val="00981261"/>
  </w:style>
  <w:style w:type="paragraph" w:styleId="ListParagraph">
    <w:name w:val="List Paragraph"/>
    <w:basedOn w:val="Normal"/>
    <w:uiPriority w:val="34"/>
    <w:qFormat/>
    <w:rsid w:val="002A0987"/>
    <w:pPr>
      <w:ind w:left="720"/>
      <w:contextualSpacing/>
    </w:pPr>
  </w:style>
  <w:style w:type="character" w:styleId="Hyperlink">
    <w:name w:val="Hyperlink"/>
    <w:rsid w:val="00370781"/>
    <w:rPr>
      <w:color w:val="0000FF"/>
      <w:u w:val="single"/>
    </w:rPr>
  </w:style>
  <w:style w:type="character" w:customStyle="1" w:styleId="il">
    <w:name w:val="il"/>
    <w:basedOn w:val="DefaultParagraphFont"/>
    <w:rsid w:val="000A4E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1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82806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</w:div>
        <w:div w:id="92761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5510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</w:div>
        <w:div w:id="3802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3587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cconom@jaguarlandrover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lpalmer1@jaguarlandrove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D8BF1-5239-41A5-B7EF-D21FEFB32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Jaguar Land Rover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Mundee, Kelly (K.)</dc:creator>
  <cp:keywords/>
  <dc:description/>
  <cp:lastModifiedBy>PALMER, LISA (L.)</cp:lastModifiedBy>
  <cp:revision>2</cp:revision>
  <cp:lastPrinted>2012-12-11T17:15:00Z</cp:lastPrinted>
  <dcterms:created xsi:type="dcterms:W3CDTF">2012-12-12T12:25:00Z</dcterms:created>
  <dcterms:modified xsi:type="dcterms:W3CDTF">2012-12-12T12:25:00Z</dcterms:modified>
</cp:coreProperties>
</file>