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755838" w14:textId="71991666" w:rsidR="00382184" w:rsidRDefault="00E2557D" w:rsidP="00382184">
      <w:pPr>
        <w:pStyle w:val="Normal0"/>
        <w:spacing w:before="180" w:after="180"/>
        <w:jc w:val="center"/>
        <w:rPr>
          <w:rFonts w:ascii="Calibri" w:eastAsiaTheme="minorEastAsia" w:hAnsi="Calibri" w:cs="Calibri"/>
          <w:b/>
          <w:bCs/>
          <w:sz w:val="26"/>
          <w:szCs w:val="26"/>
          <w:lang w:val="it-IT"/>
        </w:rPr>
      </w:pPr>
      <w:r w:rsidRPr="00E2557D">
        <w:rPr>
          <w:rFonts w:ascii="Calibri" w:eastAsiaTheme="minorEastAsia" w:hAnsi="Calibri" w:cs="Calibri"/>
          <w:b/>
          <w:bCs/>
          <w:sz w:val="26"/>
          <w:szCs w:val="26"/>
          <w:lang w:val="it-IT"/>
        </w:rPr>
        <w:t>LA NUOVA RANGE ROVER SPORT SV CARBON COMPLETA LA GAMMA DELL'AMMIRAGLIA DEL LUSSO DINAMICO</w:t>
      </w:r>
    </w:p>
    <w:p w14:paraId="48E228DD" w14:textId="45BD1007" w:rsidR="00E2557D" w:rsidRPr="00E2557D" w:rsidRDefault="00E2557D" w:rsidP="00E2557D">
      <w:pPr>
        <w:pStyle w:val="Normal0"/>
        <w:numPr>
          <w:ilvl w:val="0"/>
          <w:numId w:val="14"/>
        </w:numPr>
        <w:rPr>
          <w:rFonts w:ascii="Calibri" w:hAnsi="Calibri" w:cs="Calibri"/>
          <w:sz w:val="22"/>
          <w:szCs w:val="22"/>
          <w:lang w:val="it-IT"/>
        </w:rPr>
      </w:pPr>
      <w:r w:rsidRPr="00E2557D">
        <w:rPr>
          <w:rFonts w:ascii="Calibri" w:hAnsi="Calibri" w:cs="Calibri"/>
          <w:b/>
          <w:bCs/>
          <w:sz w:val="22"/>
          <w:szCs w:val="22"/>
          <w:lang w:val="it-IT"/>
        </w:rPr>
        <w:t>Dettagli esclusivi:</w:t>
      </w:r>
      <w:r w:rsidRPr="00E2557D">
        <w:rPr>
          <w:rFonts w:ascii="Calibri" w:hAnsi="Calibri" w:cs="Calibri"/>
          <w:sz w:val="22"/>
          <w:szCs w:val="22"/>
          <w:lang w:val="it-IT"/>
        </w:rPr>
        <w:t xml:space="preserve"> la Range Rover Sport SV Carbon integra dettagli in materiali ultraleggeri e completa la nuova prestigiosa linea di SUV ad alte prestazioni</w:t>
      </w:r>
    </w:p>
    <w:p w14:paraId="56B3DD0A" w14:textId="278E05D5" w:rsidR="00E2557D" w:rsidRPr="00E2557D" w:rsidRDefault="00E2557D" w:rsidP="00E2557D">
      <w:pPr>
        <w:pStyle w:val="Normal0"/>
        <w:numPr>
          <w:ilvl w:val="0"/>
          <w:numId w:val="14"/>
        </w:numPr>
        <w:rPr>
          <w:rFonts w:ascii="Calibri" w:hAnsi="Calibri" w:cs="Calibri"/>
          <w:sz w:val="22"/>
          <w:szCs w:val="22"/>
          <w:lang w:val="it-IT"/>
        </w:rPr>
      </w:pPr>
      <w:r w:rsidRPr="00E2557D">
        <w:rPr>
          <w:rFonts w:ascii="Calibri" w:hAnsi="Calibri" w:cs="Calibri"/>
          <w:b/>
          <w:bCs/>
          <w:sz w:val="22"/>
          <w:szCs w:val="22"/>
          <w:lang w:val="it-IT"/>
        </w:rPr>
        <w:t>Particolari in carbonio:</w:t>
      </w:r>
      <w:r w:rsidRPr="00E2557D">
        <w:rPr>
          <w:rFonts w:ascii="Calibri" w:hAnsi="Calibri" w:cs="Calibri"/>
          <w:sz w:val="22"/>
          <w:szCs w:val="22"/>
          <w:lang w:val="it-IT"/>
        </w:rPr>
        <w:t xml:space="preserve"> il nuovo modello si affianca a</w:t>
      </w:r>
      <w:r w:rsidR="00696642">
        <w:rPr>
          <w:rFonts w:ascii="Calibri" w:hAnsi="Calibri" w:cs="Calibri"/>
          <w:sz w:val="22"/>
          <w:szCs w:val="22"/>
          <w:lang w:val="it-IT"/>
        </w:rPr>
        <w:t>lle</w:t>
      </w:r>
      <w:r w:rsidRPr="00E2557D">
        <w:rPr>
          <w:rFonts w:ascii="Calibri" w:hAnsi="Calibri" w:cs="Calibri"/>
          <w:sz w:val="22"/>
          <w:szCs w:val="22"/>
          <w:lang w:val="it-IT"/>
        </w:rPr>
        <w:t xml:space="preserve"> Range Rover Sport SV e Range Rover Sport SV Black</w:t>
      </w:r>
      <w:r w:rsidRPr="00E2557D">
        <w:rPr>
          <w:rFonts w:ascii="Calibri" w:hAnsi="Calibri" w:cs="Calibri"/>
          <w:sz w:val="22"/>
          <w:szCs w:val="22"/>
          <w:vertAlign w:val="superscript"/>
          <w:lang w:val="it-IT"/>
        </w:rPr>
        <w:t>1</w:t>
      </w:r>
      <w:r w:rsidRPr="00E2557D">
        <w:rPr>
          <w:rFonts w:ascii="Calibri" w:hAnsi="Calibri" w:cs="Calibri"/>
          <w:sz w:val="22"/>
          <w:szCs w:val="22"/>
          <w:lang w:val="it-IT"/>
        </w:rPr>
        <w:t>, con una scelta di sofisticate finiture in carbonio, vera epitome di leggerezza e prestazioni</w:t>
      </w:r>
    </w:p>
    <w:p w14:paraId="4F9F5CA1" w14:textId="763D5600" w:rsidR="00E2557D" w:rsidRPr="00E2557D" w:rsidRDefault="00E2557D" w:rsidP="00E2557D">
      <w:pPr>
        <w:pStyle w:val="Normal0"/>
        <w:numPr>
          <w:ilvl w:val="0"/>
          <w:numId w:val="14"/>
        </w:numPr>
        <w:rPr>
          <w:rFonts w:ascii="Calibri" w:hAnsi="Calibri" w:cs="Calibri"/>
          <w:sz w:val="22"/>
          <w:szCs w:val="22"/>
          <w:lang w:val="it-IT"/>
        </w:rPr>
      </w:pPr>
      <w:r w:rsidRPr="00E2557D">
        <w:rPr>
          <w:rFonts w:ascii="Calibri" w:hAnsi="Calibri" w:cs="Calibri"/>
          <w:b/>
          <w:bCs/>
          <w:sz w:val="22"/>
          <w:szCs w:val="22"/>
          <w:lang w:val="it-IT"/>
        </w:rPr>
        <w:t>Design assertivo:</w:t>
      </w:r>
      <w:r w:rsidRPr="00E2557D">
        <w:rPr>
          <w:rFonts w:ascii="Calibri" w:hAnsi="Calibri" w:cs="Calibri"/>
          <w:sz w:val="22"/>
          <w:szCs w:val="22"/>
          <w:lang w:val="it-IT"/>
        </w:rPr>
        <w:t xml:space="preserve"> la Range Rover Sport SV Carbon è disponibile in un range di quattro colori opzionali, oltre alle tinte esclusive della gamma SV Premium, con pacchetto esterno Forged Carbon e cofano Twill Exposed Carbon che migliora l'aerodinamica esterna</w:t>
      </w:r>
    </w:p>
    <w:p w14:paraId="46449871" w14:textId="76E075FB" w:rsidR="00E2557D" w:rsidRPr="00E2557D" w:rsidRDefault="00E2557D" w:rsidP="00E2557D">
      <w:pPr>
        <w:pStyle w:val="Normal0"/>
        <w:numPr>
          <w:ilvl w:val="0"/>
          <w:numId w:val="14"/>
        </w:numPr>
        <w:rPr>
          <w:rFonts w:ascii="Calibri" w:hAnsi="Calibri" w:cs="Calibri"/>
          <w:sz w:val="22"/>
          <w:szCs w:val="22"/>
          <w:lang w:val="it-IT"/>
        </w:rPr>
      </w:pPr>
      <w:r w:rsidRPr="00E2557D">
        <w:rPr>
          <w:rFonts w:ascii="Calibri" w:hAnsi="Calibri" w:cs="Calibri"/>
          <w:b/>
          <w:bCs/>
          <w:sz w:val="22"/>
          <w:szCs w:val="22"/>
          <w:lang w:val="it-IT"/>
        </w:rPr>
        <w:t>Dettagli interni:</w:t>
      </w:r>
      <w:r w:rsidRPr="00E2557D">
        <w:rPr>
          <w:rFonts w:ascii="Calibri" w:hAnsi="Calibri" w:cs="Calibri"/>
          <w:sz w:val="22"/>
          <w:szCs w:val="22"/>
          <w:lang w:val="it-IT"/>
        </w:rPr>
        <w:t xml:space="preserve"> la SV Carbon presenta un abitacolo in stile cockpit, con sedili sportivi con schienali Forged Carbon Fibre, poggiatesta integrati, fianchetti scolpiti e loghi SV retroilluminati, a complemento dei quattro temi degli interni – con l'opzione del servizio Range Rover SV Bespoke per un'ulteriore personalizzazione</w:t>
      </w:r>
    </w:p>
    <w:p w14:paraId="1A61E9E1" w14:textId="6B36C2FF" w:rsidR="00E2557D" w:rsidRPr="00E2557D" w:rsidRDefault="00E2557D" w:rsidP="00E2557D">
      <w:pPr>
        <w:pStyle w:val="Normal0"/>
        <w:numPr>
          <w:ilvl w:val="0"/>
          <w:numId w:val="14"/>
        </w:numPr>
        <w:rPr>
          <w:rFonts w:ascii="Calibri" w:hAnsi="Calibri" w:cs="Calibri"/>
          <w:sz w:val="22"/>
          <w:szCs w:val="22"/>
          <w:lang w:val="it-IT"/>
        </w:rPr>
      </w:pPr>
      <w:r w:rsidRPr="00E2557D">
        <w:rPr>
          <w:rFonts w:ascii="Calibri" w:hAnsi="Calibri" w:cs="Calibri"/>
          <w:b/>
          <w:bCs/>
          <w:sz w:val="22"/>
          <w:szCs w:val="22"/>
          <w:lang w:val="it-IT"/>
        </w:rPr>
        <w:t>Blend prestazionale:</w:t>
      </w:r>
      <w:r w:rsidRPr="00E2557D">
        <w:rPr>
          <w:rFonts w:ascii="Calibri" w:hAnsi="Calibri" w:cs="Calibri"/>
          <w:sz w:val="22"/>
          <w:szCs w:val="22"/>
          <w:lang w:val="it-IT"/>
        </w:rPr>
        <w:t xml:space="preserve"> con le stesse performance eccezionali delle edizioni precedenti, la Range Rover Sport SV Carbon è un MHEV con motore benzina Twin Turbo V8, che eroga 635 CV e 750</w:t>
      </w:r>
      <w:r w:rsidR="0091595C">
        <w:rPr>
          <w:rFonts w:ascii="Calibri" w:hAnsi="Calibri" w:cs="Calibri"/>
          <w:sz w:val="22"/>
          <w:szCs w:val="22"/>
          <w:lang w:val="it-IT"/>
        </w:rPr>
        <w:t xml:space="preserve"> </w:t>
      </w:r>
      <w:r w:rsidRPr="00E2557D">
        <w:rPr>
          <w:rFonts w:ascii="Calibri" w:hAnsi="Calibri" w:cs="Calibri"/>
          <w:sz w:val="22"/>
          <w:szCs w:val="22"/>
          <w:lang w:val="it-IT"/>
        </w:rPr>
        <w:t>Nm</w:t>
      </w:r>
      <w:r w:rsidRPr="00E2557D">
        <w:rPr>
          <w:rFonts w:ascii="Calibri" w:hAnsi="Calibri" w:cs="Calibri"/>
          <w:sz w:val="22"/>
          <w:szCs w:val="22"/>
          <w:vertAlign w:val="superscript"/>
          <w:lang w:val="it-IT"/>
        </w:rPr>
        <w:t>3</w:t>
      </w:r>
    </w:p>
    <w:p w14:paraId="38B57D41" w14:textId="15A07435" w:rsidR="00E2557D" w:rsidRPr="00E2557D" w:rsidRDefault="00E2557D" w:rsidP="00E2557D">
      <w:pPr>
        <w:pStyle w:val="Normal0"/>
        <w:numPr>
          <w:ilvl w:val="0"/>
          <w:numId w:val="14"/>
        </w:numPr>
        <w:rPr>
          <w:rFonts w:ascii="Calibri" w:hAnsi="Calibri" w:cs="Calibri"/>
          <w:sz w:val="22"/>
          <w:szCs w:val="22"/>
          <w:lang w:val="it-IT"/>
        </w:rPr>
      </w:pPr>
      <w:r w:rsidRPr="00E2557D">
        <w:rPr>
          <w:rFonts w:ascii="Calibri" w:hAnsi="Calibri" w:cs="Calibri"/>
          <w:b/>
          <w:bCs/>
          <w:sz w:val="22"/>
          <w:szCs w:val="22"/>
          <w:lang w:val="it-IT"/>
        </w:rPr>
        <w:t>Obiettivo leggerezza</w:t>
      </w:r>
      <w:r w:rsidRPr="00E2557D">
        <w:rPr>
          <w:rFonts w:ascii="Calibri" w:hAnsi="Calibri" w:cs="Calibri"/>
          <w:sz w:val="22"/>
          <w:szCs w:val="22"/>
          <w:lang w:val="it-IT"/>
        </w:rPr>
        <w:t>: l'innovativa opzione dei cerchi in fibra di carbonio da 23" contribuisce a un risparmio di peso totale di 76 kg</w:t>
      </w:r>
      <w:r w:rsidRPr="00E2557D">
        <w:rPr>
          <w:rFonts w:ascii="Calibri" w:hAnsi="Calibri" w:cs="Calibri"/>
          <w:sz w:val="22"/>
          <w:szCs w:val="22"/>
          <w:vertAlign w:val="superscript"/>
          <w:lang w:val="it-IT"/>
        </w:rPr>
        <w:t>2</w:t>
      </w:r>
      <w:r w:rsidRPr="00E2557D">
        <w:rPr>
          <w:rFonts w:ascii="Calibri" w:hAnsi="Calibri" w:cs="Calibri"/>
          <w:sz w:val="22"/>
          <w:szCs w:val="22"/>
          <w:lang w:val="it-IT"/>
        </w:rPr>
        <w:t>, migliorando la maneggevolezza, l'accelerazione e la qualità di guida</w:t>
      </w:r>
    </w:p>
    <w:p w14:paraId="1026DA9D" w14:textId="0DBBE3CF" w:rsidR="00E2557D" w:rsidRPr="00E2557D" w:rsidRDefault="00E2557D" w:rsidP="00E2557D">
      <w:pPr>
        <w:pStyle w:val="Normal0"/>
        <w:numPr>
          <w:ilvl w:val="0"/>
          <w:numId w:val="14"/>
        </w:numPr>
        <w:rPr>
          <w:rFonts w:ascii="Calibri" w:eastAsia="Calibri" w:hAnsi="Calibri" w:cs="Calibri"/>
          <w:sz w:val="22"/>
          <w:szCs w:val="22"/>
          <w:lang w:val="it-IT"/>
        </w:rPr>
      </w:pPr>
      <w:r w:rsidRPr="00E2557D">
        <w:rPr>
          <w:rFonts w:ascii="Calibri" w:hAnsi="Calibri" w:cs="Calibri"/>
          <w:b/>
          <w:bCs/>
          <w:sz w:val="22"/>
          <w:szCs w:val="22"/>
          <w:lang w:val="it-IT"/>
        </w:rPr>
        <w:t>Freni in carbonio:</w:t>
      </w:r>
      <w:r w:rsidRPr="00E2557D">
        <w:rPr>
          <w:rFonts w:ascii="Calibri" w:hAnsi="Calibri" w:cs="Calibri"/>
          <w:sz w:val="22"/>
          <w:szCs w:val="22"/>
          <w:lang w:val="it-IT"/>
        </w:rPr>
        <w:t xml:space="preserve"> possibilità di integrare freni carboceramici leggeri e potenti, con esclusive pinze SV a otto pistoncini – e colore a scelta tra blu, giallo, carbon bronze e nero</w:t>
      </w:r>
    </w:p>
    <w:p w14:paraId="5C94E109" w14:textId="647491FE" w:rsidR="00E2557D" w:rsidRPr="00E2557D" w:rsidRDefault="00E2557D" w:rsidP="00E2557D">
      <w:pPr>
        <w:pStyle w:val="Normal0"/>
        <w:numPr>
          <w:ilvl w:val="0"/>
          <w:numId w:val="14"/>
        </w:numPr>
        <w:rPr>
          <w:rFonts w:ascii="Calibri" w:hAnsi="Calibri" w:cs="Calibri"/>
          <w:sz w:val="22"/>
          <w:szCs w:val="22"/>
          <w:lang w:val="it-IT"/>
        </w:rPr>
      </w:pPr>
      <w:r w:rsidRPr="00E2557D">
        <w:rPr>
          <w:rFonts w:ascii="Calibri" w:hAnsi="Calibri" w:cs="Calibri"/>
          <w:b/>
          <w:bCs/>
          <w:sz w:val="22"/>
          <w:szCs w:val="22"/>
          <w:lang w:val="it-IT"/>
        </w:rPr>
        <w:t>Anteprima mondiale</w:t>
      </w:r>
      <w:r w:rsidRPr="00E2557D">
        <w:rPr>
          <w:rFonts w:ascii="Calibri" w:hAnsi="Calibri" w:cs="Calibri"/>
          <w:sz w:val="22"/>
          <w:szCs w:val="22"/>
          <w:lang w:val="it-IT"/>
        </w:rPr>
        <w:t xml:space="preserve">: la nuova Range Rover Sport SV Carbon farà il suo debutto mondiale alla Range Rover House durante la Monterey Car Week il 13 agosto </w:t>
      </w:r>
    </w:p>
    <w:p w14:paraId="1DBAC949" w14:textId="4E21728E" w:rsidR="00F454F2" w:rsidRDefault="00E2557D" w:rsidP="00E2557D">
      <w:pPr>
        <w:pStyle w:val="Normal0"/>
        <w:numPr>
          <w:ilvl w:val="0"/>
          <w:numId w:val="14"/>
        </w:numPr>
        <w:rPr>
          <w:rFonts w:ascii="Calibri" w:hAnsi="Calibri" w:cs="Calibri"/>
          <w:sz w:val="22"/>
          <w:szCs w:val="22"/>
          <w:lang w:val="it-IT"/>
        </w:rPr>
      </w:pPr>
      <w:r w:rsidRPr="00E2557D">
        <w:rPr>
          <w:rFonts w:ascii="Calibri" w:hAnsi="Calibri" w:cs="Calibri"/>
          <w:b/>
          <w:bCs/>
          <w:sz w:val="22"/>
          <w:szCs w:val="22"/>
          <w:lang w:val="it-IT"/>
        </w:rPr>
        <w:t xml:space="preserve">Rimani informato: </w:t>
      </w:r>
      <w:r w:rsidRPr="00E2557D">
        <w:rPr>
          <w:rFonts w:ascii="Calibri" w:hAnsi="Calibri" w:cs="Calibri"/>
          <w:sz w:val="22"/>
          <w:szCs w:val="22"/>
          <w:lang w:val="it-IT"/>
        </w:rPr>
        <w:t>su</w:t>
      </w:r>
      <w:r w:rsidR="00F454F2">
        <w:rPr>
          <w:rFonts w:ascii="Calibri" w:hAnsi="Calibri" w:cs="Calibri"/>
          <w:sz w:val="22"/>
          <w:szCs w:val="22"/>
          <w:lang w:val="it-IT"/>
        </w:rPr>
        <w:t xml:space="preserve"> </w:t>
      </w:r>
      <w:hyperlink r:id="rId8" w:history="1">
        <w:r w:rsidR="00F454F2" w:rsidRPr="00C82C99">
          <w:rPr>
            <w:rStyle w:val="Collegamentoipertestuale"/>
            <w:rFonts w:ascii="Calibri" w:hAnsi="Calibri" w:cs="Calibri"/>
            <w:sz w:val="22"/>
            <w:szCs w:val="22"/>
            <w:lang w:val="it-IT"/>
          </w:rPr>
          <w:t>www.rangerover.com/it-it/index.html</w:t>
        </w:r>
      </w:hyperlink>
      <w:r w:rsidR="00A03127">
        <w:rPr>
          <w:rFonts w:ascii="Calibri" w:hAnsi="Calibri" w:cs="Calibri"/>
          <w:sz w:val="22"/>
          <w:szCs w:val="22"/>
          <w:lang w:val="it-IT"/>
        </w:rPr>
        <w:t xml:space="preserve"> </w:t>
      </w:r>
    </w:p>
    <w:p w14:paraId="5689F6B4" w14:textId="77F1805C" w:rsidR="00E2557D" w:rsidRDefault="00F87480" w:rsidP="00E2557D">
      <w:pPr>
        <w:pStyle w:val="Normal0"/>
        <w:numPr>
          <w:ilvl w:val="0"/>
          <w:numId w:val="14"/>
        </w:numPr>
        <w:rPr>
          <w:rFonts w:ascii="Calibri" w:hAnsi="Calibri" w:cs="Calibri"/>
          <w:sz w:val="22"/>
          <w:szCs w:val="22"/>
          <w:lang w:val="it-IT"/>
        </w:rPr>
      </w:pPr>
      <w:r>
        <w:rPr>
          <w:rFonts w:ascii="Calibri" w:hAnsi="Calibri" w:cs="Calibri"/>
          <w:sz w:val="22"/>
          <w:szCs w:val="22"/>
          <w:lang w:val="it-IT"/>
        </w:rPr>
        <w:t>D</w:t>
      </w:r>
      <w:r w:rsidR="00A03127">
        <w:rPr>
          <w:rFonts w:ascii="Calibri" w:hAnsi="Calibri" w:cs="Calibri"/>
          <w:sz w:val="22"/>
          <w:szCs w:val="22"/>
          <w:lang w:val="it-IT"/>
        </w:rPr>
        <w:t xml:space="preserve">isponibili </w:t>
      </w:r>
      <w:r w:rsidR="00E2557D" w:rsidRPr="00E2557D">
        <w:rPr>
          <w:rFonts w:ascii="Calibri" w:hAnsi="Calibri" w:cs="Calibri"/>
          <w:sz w:val="22"/>
          <w:szCs w:val="22"/>
          <w:lang w:val="it-IT"/>
        </w:rPr>
        <w:t>ulteriori informazioni sulla gamma Range Rover Sport, inclusa la SV Carbon, ora disponibile su ordinazione</w:t>
      </w:r>
    </w:p>
    <w:p w14:paraId="7FB98BC5" w14:textId="77777777" w:rsidR="00971C4F" w:rsidRPr="00E910DE" w:rsidRDefault="00971C4F" w:rsidP="00971C4F">
      <w:pPr>
        <w:pStyle w:val="Normal0"/>
        <w:rPr>
          <w:rFonts w:ascii="Calibri" w:eastAsiaTheme="minorEastAsia" w:hAnsi="Calibri" w:cs="Calibri"/>
          <w:sz w:val="22"/>
          <w:szCs w:val="22"/>
          <w:lang w:val="it-IT"/>
        </w:rPr>
      </w:pPr>
    </w:p>
    <w:p w14:paraId="7C3CB718" w14:textId="6499C087" w:rsidR="009C735D" w:rsidRPr="009C735D" w:rsidRDefault="00C92111" w:rsidP="009C735D">
      <w:pPr>
        <w:spacing w:after="220" w:line="360" w:lineRule="auto"/>
        <w:rPr>
          <w:rFonts w:ascii="Calibri" w:eastAsia="Calibri" w:hAnsi="Calibri" w:cs="Calibri"/>
          <w:sz w:val="22"/>
          <w:szCs w:val="22"/>
          <w:lang w:val="it-IT"/>
        </w:rPr>
      </w:pPr>
      <w:r w:rsidRPr="009C735D">
        <w:rPr>
          <w:rFonts w:ascii="Calibri" w:eastAsia="Calibri" w:hAnsi="Calibri" w:cs="Calibri"/>
          <w:b/>
          <w:bCs/>
          <w:sz w:val="22"/>
          <w:szCs w:val="22"/>
          <w:lang w:val="it-IT"/>
        </w:rPr>
        <w:t>Gaydon,</w:t>
      </w:r>
      <w:r>
        <w:rPr>
          <w:rFonts w:ascii="Calibri" w:eastAsia="Calibri" w:hAnsi="Calibri" w:cs="Calibri"/>
          <w:b/>
          <w:bCs/>
          <w:sz w:val="22"/>
          <w:szCs w:val="22"/>
          <w:lang w:val="it-IT"/>
        </w:rPr>
        <w:t xml:space="preserve"> Regno Unito,</w:t>
      </w:r>
      <w:r w:rsidRPr="009C735D">
        <w:rPr>
          <w:rFonts w:ascii="Calibri" w:eastAsia="Calibri" w:hAnsi="Calibri" w:cs="Calibri"/>
          <w:b/>
          <w:bCs/>
          <w:sz w:val="22"/>
          <w:szCs w:val="22"/>
          <w:lang w:val="it-IT"/>
        </w:rPr>
        <w:t xml:space="preserve"> </w:t>
      </w:r>
      <w:r w:rsidR="009C735D" w:rsidRPr="009C735D">
        <w:rPr>
          <w:rFonts w:ascii="Calibri" w:eastAsia="Calibri" w:hAnsi="Calibri" w:cs="Calibri"/>
          <w:b/>
          <w:bCs/>
          <w:sz w:val="22"/>
          <w:szCs w:val="22"/>
          <w:lang w:val="it-IT"/>
        </w:rPr>
        <w:t>6 agosto 2025</w:t>
      </w:r>
      <w:r>
        <w:rPr>
          <w:rFonts w:ascii="Calibri" w:eastAsia="Calibri" w:hAnsi="Calibri" w:cs="Calibri"/>
          <w:sz w:val="22"/>
          <w:szCs w:val="22"/>
          <w:lang w:val="it-IT"/>
        </w:rPr>
        <w:t xml:space="preserve"> </w:t>
      </w:r>
      <w:r w:rsidR="009C735D" w:rsidRPr="009C735D">
        <w:rPr>
          <w:rFonts w:ascii="Calibri" w:eastAsia="Calibri" w:hAnsi="Calibri" w:cs="Calibri"/>
          <w:sz w:val="22"/>
          <w:szCs w:val="22"/>
          <w:lang w:val="it-IT"/>
        </w:rPr>
        <w:t xml:space="preserve">– La nuova Range Rover Sport SV Carbon </w:t>
      </w:r>
      <w:r w:rsidR="00074979">
        <w:rPr>
          <w:rFonts w:ascii="Calibri" w:eastAsia="Calibri" w:hAnsi="Calibri" w:cs="Calibri"/>
          <w:sz w:val="22"/>
          <w:szCs w:val="22"/>
          <w:lang w:val="it-IT"/>
        </w:rPr>
        <w:t>dona u</w:t>
      </w:r>
      <w:r w:rsidR="009C735D" w:rsidRPr="009C735D">
        <w:rPr>
          <w:rFonts w:ascii="Calibri" w:eastAsia="Calibri" w:hAnsi="Calibri" w:cs="Calibri"/>
          <w:sz w:val="22"/>
          <w:szCs w:val="22"/>
          <w:lang w:val="it-IT"/>
        </w:rPr>
        <w:t>n mix esclusivo di capacità dinamica ed eleganza contemporanea all'ammiraglia ad alte prestazioni della Range Rover. Completando la nuova gamma insieme alla Range Rover Sport SV e SV Black, la Range Rover Sport SV Carbon è la massima espressione di prestazioni e leggerezza, con finiture in carbonio e colori esclusivi.</w:t>
      </w:r>
    </w:p>
    <w:p w14:paraId="4048FD5E" w14:textId="77777777" w:rsidR="009C735D" w:rsidRPr="009C735D" w:rsidRDefault="009C735D" w:rsidP="009C735D">
      <w:pPr>
        <w:spacing w:after="220" w:line="360" w:lineRule="auto"/>
        <w:rPr>
          <w:rFonts w:ascii="Calibri" w:eastAsia="Calibri" w:hAnsi="Calibri" w:cs="Calibri"/>
          <w:sz w:val="22"/>
          <w:szCs w:val="22"/>
          <w:lang w:val="it-IT"/>
        </w:rPr>
      </w:pPr>
      <w:r w:rsidRPr="009C735D">
        <w:rPr>
          <w:rFonts w:ascii="Calibri" w:eastAsia="Calibri" w:hAnsi="Calibri" w:cs="Calibri"/>
          <w:sz w:val="22"/>
          <w:szCs w:val="22"/>
          <w:lang w:val="it-IT"/>
        </w:rPr>
        <w:t>Il nuovo modello sarà presentato in anteprima mondiale il 13 agosto alla Range Rover House durante la Monterey Car Week.</w:t>
      </w:r>
    </w:p>
    <w:p w14:paraId="1EA87384" w14:textId="77777777" w:rsidR="00074979" w:rsidRDefault="009C735D" w:rsidP="009C735D">
      <w:pPr>
        <w:spacing w:after="220" w:line="360" w:lineRule="auto"/>
        <w:rPr>
          <w:rFonts w:ascii="Calibri" w:eastAsia="Calibri" w:hAnsi="Calibri" w:cs="Calibri"/>
          <w:sz w:val="22"/>
          <w:szCs w:val="22"/>
          <w:lang w:val="it-IT"/>
        </w:rPr>
      </w:pPr>
      <w:r w:rsidRPr="009C735D">
        <w:rPr>
          <w:rFonts w:ascii="Calibri" w:eastAsia="Calibri" w:hAnsi="Calibri" w:cs="Calibri"/>
          <w:sz w:val="22"/>
          <w:szCs w:val="22"/>
          <w:lang w:val="it-IT"/>
        </w:rPr>
        <w:lastRenderedPageBreak/>
        <w:t>La palette di colori selezionata include quattro opzioni, oltre a quelle già offerte dalla tavolozza SV Premium.</w:t>
      </w:r>
    </w:p>
    <w:p w14:paraId="1339ABD3" w14:textId="3F64601A" w:rsidR="009C735D" w:rsidRPr="009C735D" w:rsidRDefault="009C735D" w:rsidP="009C735D">
      <w:pPr>
        <w:spacing w:after="220" w:line="360" w:lineRule="auto"/>
        <w:rPr>
          <w:rFonts w:ascii="Calibri" w:eastAsia="Calibri" w:hAnsi="Calibri" w:cs="Calibri"/>
          <w:sz w:val="22"/>
          <w:szCs w:val="22"/>
          <w:lang w:val="it-IT"/>
        </w:rPr>
      </w:pPr>
      <w:r w:rsidRPr="009C735D">
        <w:rPr>
          <w:rFonts w:ascii="Calibri" w:eastAsia="Calibri" w:hAnsi="Calibri" w:cs="Calibri"/>
          <w:sz w:val="22"/>
          <w:szCs w:val="22"/>
          <w:lang w:val="it-IT"/>
        </w:rPr>
        <w:t>Il Forged Carbon Exterior Pack di serie include dettagli stealth in fibra di carbonio, compresa la cornice degli scarichi Active Quad, mentre sono disponibili in opzione la</w:t>
      </w:r>
      <w:r w:rsidR="00AE659C">
        <w:rPr>
          <w:rFonts w:ascii="Calibri" w:eastAsia="Calibri" w:hAnsi="Calibri" w:cs="Calibri"/>
          <w:sz w:val="22"/>
          <w:szCs w:val="22"/>
          <w:lang w:val="it-IT"/>
        </w:rPr>
        <w:t xml:space="preserve"> </w:t>
      </w:r>
      <w:r w:rsidRPr="009C735D">
        <w:rPr>
          <w:rFonts w:ascii="Calibri" w:eastAsia="Calibri" w:hAnsi="Calibri" w:cs="Calibri"/>
          <w:sz w:val="22"/>
          <w:szCs w:val="22"/>
          <w:lang w:val="it-IT"/>
        </w:rPr>
        <w:t xml:space="preserve">finitura Twill Carbon, caratterizzata dal caratteristico motivo a trama diagonale, e il cofano in fibra di carbonio a vista. </w:t>
      </w:r>
    </w:p>
    <w:p w14:paraId="51FCECB5" w14:textId="77777777" w:rsidR="009C735D" w:rsidRPr="009C735D" w:rsidRDefault="009C735D" w:rsidP="009C735D">
      <w:pPr>
        <w:spacing w:after="220" w:line="360" w:lineRule="auto"/>
        <w:rPr>
          <w:rFonts w:ascii="Calibri" w:eastAsia="Calibri" w:hAnsi="Calibri" w:cs="Calibri"/>
          <w:sz w:val="22"/>
          <w:szCs w:val="22"/>
          <w:lang w:val="it-IT"/>
        </w:rPr>
      </w:pPr>
      <w:r w:rsidRPr="009C735D">
        <w:rPr>
          <w:rFonts w:ascii="Calibri" w:eastAsia="Calibri" w:hAnsi="Calibri" w:cs="Calibri"/>
          <w:sz w:val="22"/>
          <w:szCs w:val="22"/>
          <w:lang w:val="it-IT"/>
        </w:rPr>
        <w:t xml:space="preserve">La Range Rover Sport SV Carbon è dotata di cerchi leggeri in lega forgiata da 23", integrati da pinze dei freni anodizzate nere, ma i clienti possono scegliere tra una gamma di ulteriori miglioramenti opzionali, tra cui cerchi ultraleggeri Carbon Fibre da 23". Per massimizzare le prestazioni di frenata, sono disponibili anche freni carboceramici con pinze blu, gialle, carbon bronze o nere. </w:t>
      </w:r>
    </w:p>
    <w:p w14:paraId="1628519E" w14:textId="77777777" w:rsidR="009C735D" w:rsidRPr="009C735D" w:rsidRDefault="009C735D" w:rsidP="009C735D">
      <w:pPr>
        <w:spacing w:after="220" w:line="360" w:lineRule="auto"/>
        <w:rPr>
          <w:rFonts w:ascii="Calibri" w:eastAsia="Calibri" w:hAnsi="Calibri" w:cs="Calibri"/>
          <w:sz w:val="22"/>
          <w:szCs w:val="22"/>
          <w:lang w:val="it-IT"/>
        </w:rPr>
      </w:pPr>
      <w:r w:rsidRPr="009C735D">
        <w:rPr>
          <w:rFonts w:ascii="Calibri" w:eastAsia="Calibri" w:hAnsi="Calibri" w:cs="Calibri"/>
          <w:sz w:val="22"/>
          <w:szCs w:val="22"/>
          <w:lang w:val="it-IT"/>
        </w:rPr>
        <w:t xml:space="preserve">Per gli interni, i clienti possono scegliere tra quattro temi, tra cui sedili in pelle Windsor traforata in Ebony, Rosewood/Ebony, Light Cloud/Ebony o, per coloro che prediligono un’opzione senza pelle, sedili in Cinder Grey/Ebony in materiale Ultrafabrics™ traforato e innovativo. I dettagli in Forged Carbon si estendono agli schienali e al cruscotto, con possibilità di finiture in Twill Carbon. Le finiture in Moonlight Chrome e </w:t>
      </w:r>
      <w:proofErr w:type="gramStart"/>
      <w:r w:rsidRPr="009C735D">
        <w:rPr>
          <w:rFonts w:ascii="Calibri" w:eastAsia="Calibri" w:hAnsi="Calibri" w:cs="Calibri"/>
          <w:sz w:val="22"/>
          <w:szCs w:val="22"/>
          <w:lang w:val="it-IT"/>
        </w:rPr>
        <w:t>i battitacco</w:t>
      </w:r>
      <w:proofErr w:type="gramEnd"/>
      <w:r w:rsidRPr="009C735D">
        <w:rPr>
          <w:rFonts w:ascii="Calibri" w:eastAsia="Calibri" w:hAnsi="Calibri" w:cs="Calibri"/>
          <w:sz w:val="22"/>
          <w:szCs w:val="22"/>
          <w:lang w:val="it-IT"/>
        </w:rPr>
        <w:t xml:space="preserve"> illuminati con logo SV contribuiscono a caratterizzare ulteriormente gli interni.</w:t>
      </w:r>
    </w:p>
    <w:p w14:paraId="76C65449" w14:textId="22A99878" w:rsidR="009C735D" w:rsidRPr="009C735D" w:rsidRDefault="009C735D" w:rsidP="009C735D">
      <w:pPr>
        <w:spacing w:after="220" w:line="360" w:lineRule="auto"/>
        <w:rPr>
          <w:rFonts w:ascii="Calibri" w:eastAsia="Calibri" w:hAnsi="Calibri" w:cs="Calibri"/>
          <w:i/>
          <w:iCs/>
          <w:sz w:val="22"/>
          <w:szCs w:val="22"/>
          <w:lang w:val="it-IT"/>
        </w:rPr>
      </w:pPr>
      <w:r w:rsidRPr="009C735D">
        <w:rPr>
          <w:rFonts w:ascii="Calibri" w:eastAsia="Calibri" w:hAnsi="Calibri" w:cs="Calibri"/>
          <w:b/>
          <w:bCs/>
          <w:sz w:val="22"/>
          <w:szCs w:val="22"/>
          <w:lang w:val="it-IT"/>
        </w:rPr>
        <w:t>Ryan Miller, Product and Services Marketing Director</w:t>
      </w:r>
      <w:r w:rsidR="002F59C0">
        <w:rPr>
          <w:rFonts w:ascii="Calibri" w:eastAsia="Calibri" w:hAnsi="Calibri" w:cs="Calibri"/>
          <w:b/>
          <w:bCs/>
          <w:sz w:val="22"/>
          <w:szCs w:val="22"/>
          <w:lang w:val="it-IT"/>
        </w:rPr>
        <w:t xml:space="preserve"> di</w:t>
      </w:r>
      <w:r w:rsidRPr="009C735D">
        <w:rPr>
          <w:rFonts w:ascii="Calibri" w:eastAsia="Calibri" w:hAnsi="Calibri" w:cs="Calibri"/>
          <w:b/>
          <w:bCs/>
          <w:sz w:val="22"/>
          <w:szCs w:val="22"/>
          <w:lang w:val="it-IT"/>
        </w:rPr>
        <w:t xml:space="preserve"> Range Rover, ha dichiarato:</w:t>
      </w:r>
      <w:r w:rsidRPr="009C735D">
        <w:rPr>
          <w:rFonts w:ascii="Calibri" w:eastAsia="Calibri" w:hAnsi="Calibri" w:cs="Calibri"/>
          <w:sz w:val="22"/>
          <w:szCs w:val="22"/>
          <w:lang w:val="it-IT"/>
        </w:rPr>
        <w:t xml:space="preserve"> </w:t>
      </w:r>
      <w:r w:rsidRPr="009C735D">
        <w:rPr>
          <w:rFonts w:ascii="Calibri" w:eastAsia="Calibri" w:hAnsi="Calibri" w:cs="Calibri"/>
          <w:i/>
          <w:iCs/>
          <w:sz w:val="22"/>
          <w:szCs w:val="22"/>
          <w:lang w:val="it-IT"/>
        </w:rPr>
        <w:t xml:space="preserve">“Dopo l’introduzione della Range Rover Sport SV Edition ONE e della Edition TWO, i clienti hanno ora più possibilità quando si tratta di scegliere i dettagli del loro </w:t>
      </w:r>
      <w:r w:rsidR="002F59C0">
        <w:rPr>
          <w:rFonts w:ascii="Calibri" w:eastAsia="Calibri" w:hAnsi="Calibri" w:cs="Calibri"/>
          <w:i/>
          <w:iCs/>
          <w:sz w:val="22"/>
          <w:szCs w:val="22"/>
          <w:lang w:val="it-IT"/>
        </w:rPr>
        <w:t xml:space="preserve">luxury </w:t>
      </w:r>
      <w:r w:rsidRPr="009C735D">
        <w:rPr>
          <w:rFonts w:ascii="Calibri" w:eastAsia="Calibri" w:hAnsi="Calibri" w:cs="Calibri"/>
          <w:i/>
          <w:iCs/>
          <w:sz w:val="22"/>
          <w:szCs w:val="22"/>
          <w:lang w:val="it-IT"/>
        </w:rPr>
        <w:t xml:space="preserve">SUV. Il mese scorso abbiamo annunciato la Range Rover Sport SV Black, che offre un'estetica stealth nero totale, mentre la nuova Range Rover Sport SV Carbon è un'interpretazione assertiva del nostro SUV </w:t>
      </w:r>
      <w:r w:rsidR="00EA50FB">
        <w:rPr>
          <w:rFonts w:ascii="Calibri" w:eastAsia="Calibri" w:hAnsi="Calibri" w:cs="Calibri"/>
          <w:i/>
          <w:iCs/>
          <w:sz w:val="22"/>
          <w:szCs w:val="22"/>
          <w:lang w:val="it-IT"/>
        </w:rPr>
        <w:t>di lusso</w:t>
      </w:r>
      <w:r w:rsidRPr="009C735D">
        <w:rPr>
          <w:rFonts w:ascii="Calibri" w:eastAsia="Calibri" w:hAnsi="Calibri" w:cs="Calibri"/>
          <w:i/>
          <w:iCs/>
          <w:sz w:val="22"/>
          <w:szCs w:val="22"/>
          <w:lang w:val="it-IT"/>
        </w:rPr>
        <w:t xml:space="preserve"> ad alte prestazioni. Accanto alla Range Rover Sport SV e alla SV Black, completa la nuova gamma sfruttando al meglio i sofisticati materiali in fibra di carbonio Range Rover, per la massima espressione di prestazioni e leggerezza."</w:t>
      </w:r>
    </w:p>
    <w:p w14:paraId="57960D37" w14:textId="0945B3BA" w:rsidR="009C735D" w:rsidRPr="009C735D" w:rsidRDefault="009C735D" w:rsidP="009C735D">
      <w:pPr>
        <w:spacing w:after="220" w:line="360" w:lineRule="auto"/>
        <w:rPr>
          <w:rFonts w:ascii="Calibri" w:eastAsia="Calibri" w:hAnsi="Calibri" w:cs="Calibri"/>
          <w:sz w:val="22"/>
          <w:szCs w:val="22"/>
          <w:lang w:val="it-IT"/>
        </w:rPr>
      </w:pPr>
      <w:r w:rsidRPr="009C735D">
        <w:rPr>
          <w:rFonts w:ascii="Calibri" w:eastAsia="Calibri" w:hAnsi="Calibri" w:cs="Calibri"/>
          <w:sz w:val="22"/>
          <w:szCs w:val="22"/>
          <w:lang w:val="it-IT"/>
        </w:rPr>
        <w:t xml:space="preserve">Sotto il cofano è montato un </w:t>
      </w:r>
      <w:r w:rsidR="00EA50FB" w:rsidRPr="009C735D">
        <w:rPr>
          <w:rFonts w:ascii="Calibri" w:eastAsia="Calibri" w:hAnsi="Calibri" w:cs="Calibri"/>
          <w:sz w:val="22"/>
          <w:szCs w:val="22"/>
          <w:lang w:val="it-IT"/>
        </w:rPr>
        <w:t>copri motore</w:t>
      </w:r>
      <w:r w:rsidRPr="009C735D">
        <w:rPr>
          <w:rFonts w:ascii="Calibri" w:eastAsia="Calibri" w:hAnsi="Calibri" w:cs="Calibri"/>
          <w:sz w:val="22"/>
          <w:szCs w:val="22"/>
          <w:lang w:val="it-IT"/>
        </w:rPr>
        <w:t xml:space="preserve"> SV in fibra di carbonio sul potente MHEV con </w:t>
      </w:r>
      <w:r w:rsidR="00EA50FB">
        <w:rPr>
          <w:rFonts w:ascii="Calibri" w:eastAsia="Calibri" w:hAnsi="Calibri" w:cs="Calibri"/>
          <w:sz w:val="22"/>
          <w:szCs w:val="22"/>
          <w:lang w:val="it-IT"/>
        </w:rPr>
        <w:t>propulsore</w:t>
      </w:r>
      <w:r w:rsidRPr="009C735D">
        <w:rPr>
          <w:rFonts w:ascii="Calibri" w:eastAsia="Calibri" w:hAnsi="Calibri" w:cs="Calibri"/>
          <w:sz w:val="22"/>
          <w:szCs w:val="22"/>
          <w:lang w:val="it-IT"/>
        </w:rPr>
        <w:t xml:space="preserve"> a benzina da 4,4 litri Twin Turbo V8 da 635 CV, </w:t>
      </w:r>
      <w:r w:rsidR="00884C2D">
        <w:rPr>
          <w:rFonts w:ascii="Calibri" w:eastAsia="Calibri" w:hAnsi="Calibri" w:cs="Calibri"/>
          <w:sz w:val="22"/>
          <w:szCs w:val="22"/>
          <w:lang w:val="it-IT"/>
        </w:rPr>
        <w:t>750</w:t>
      </w:r>
      <w:r w:rsidRPr="009C735D">
        <w:rPr>
          <w:rFonts w:ascii="Calibri" w:eastAsia="Calibri" w:hAnsi="Calibri" w:cs="Calibri"/>
          <w:sz w:val="22"/>
          <w:szCs w:val="22"/>
          <w:lang w:val="it-IT"/>
        </w:rPr>
        <w:t xml:space="preserve"> Nm</w:t>
      </w:r>
      <w:r w:rsidRPr="009C735D">
        <w:rPr>
          <w:rFonts w:ascii="Calibri" w:eastAsia="Calibri" w:hAnsi="Calibri" w:cs="Calibri"/>
          <w:sz w:val="22"/>
          <w:szCs w:val="22"/>
          <w:vertAlign w:val="superscript"/>
          <w:lang w:val="it-IT"/>
        </w:rPr>
        <w:t>3</w:t>
      </w:r>
      <w:r w:rsidRPr="009C735D">
        <w:rPr>
          <w:rFonts w:ascii="Calibri" w:eastAsia="Calibri" w:hAnsi="Calibri" w:cs="Calibri"/>
          <w:sz w:val="22"/>
          <w:szCs w:val="22"/>
          <w:lang w:val="it-IT"/>
        </w:rPr>
        <w:t xml:space="preserve">, in grado di </w:t>
      </w:r>
      <w:r w:rsidR="00F0005A">
        <w:rPr>
          <w:rFonts w:ascii="Calibri" w:eastAsia="Calibri" w:hAnsi="Calibri" w:cs="Calibri"/>
          <w:sz w:val="22"/>
          <w:szCs w:val="22"/>
          <w:lang w:val="it-IT"/>
        </w:rPr>
        <w:t>spingere</w:t>
      </w:r>
      <w:r w:rsidRPr="009C735D">
        <w:rPr>
          <w:rFonts w:ascii="Calibri" w:eastAsia="Calibri" w:hAnsi="Calibri" w:cs="Calibri"/>
          <w:sz w:val="22"/>
          <w:szCs w:val="22"/>
          <w:lang w:val="it-IT"/>
        </w:rPr>
        <w:t xml:space="preserve"> la Range Rover Sport SV Carbon a</w:t>
      </w:r>
      <w:r w:rsidR="00F0005A">
        <w:rPr>
          <w:rFonts w:ascii="Calibri" w:eastAsia="Calibri" w:hAnsi="Calibri" w:cs="Calibri"/>
          <w:sz w:val="22"/>
          <w:szCs w:val="22"/>
          <w:lang w:val="it-IT"/>
        </w:rPr>
        <w:t xml:space="preserve">d una </w:t>
      </w:r>
      <w:r w:rsidRPr="009C735D">
        <w:rPr>
          <w:rFonts w:ascii="Calibri" w:eastAsia="Calibri" w:hAnsi="Calibri" w:cs="Calibri"/>
          <w:sz w:val="22"/>
          <w:szCs w:val="22"/>
          <w:lang w:val="it-IT"/>
        </w:rPr>
        <w:t xml:space="preserve">velocità massima di 290 Km/h. </w:t>
      </w:r>
    </w:p>
    <w:p w14:paraId="546C25A8" w14:textId="406699F6" w:rsidR="009C735D" w:rsidRPr="009C735D" w:rsidRDefault="00F80A51" w:rsidP="009C735D">
      <w:pPr>
        <w:spacing w:after="220" w:line="360" w:lineRule="auto"/>
        <w:rPr>
          <w:rFonts w:ascii="Calibri" w:eastAsia="Calibri" w:hAnsi="Calibri" w:cs="Calibri"/>
          <w:sz w:val="22"/>
          <w:szCs w:val="22"/>
          <w:lang w:val="it-IT"/>
        </w:rPr>
      </w:pPr>
      <w:r>
        <w:rPr>
          <w:rFonts w:ascii="Calibri" w:eastAsia="Calibri" w:hAnsi="Calibri" w:cs="Calibri"/>
          <w:sz w:val="22"/>
          <w:szCs w:val="22"/>
          <w:lang w:val="it-IT"/>
        </w:rPr>
        <w:t xml:space="preserve">La </w:t>
      </w:r>
      <w:r w:rsidR="009C735D" w:rsidRPr="009C735D">
        <w:rPr>
          <w:rFonts w:ascii="Calibri" w:eastAsia="Calibri" w:hAnsi="Calibri" w:cs="Calibri"/>
          <w:sz w:val="22"/>
          <w:szCs w:val="22"/>
          <w:lang w:val="it-IT"/>
        </w:rPr>
        <w:t xml:space="preserve">Range Rover Sport SV è la </w:t>
      </w:r>
      <w:r>
        <w:rPr>
          <w:rFonts w:ascii="Calibri" w:eastAsia="Calibri" w:hAnsi="Calibri" w:cs="Calibri"/>
          <w:sz w:val="22"/>
          <w:szCs w:val="22"/>
          <w:lang w:val="it-IT"/>
        </w:rPr>
        <w:t>v</w:t>
      </w:r>
      <w:r w:rsidR="00BD5463">
        <w:rPr>
          <w:rFonts w:ascii="Calibri" w:eastAsia="Calibri" w:hAnsi="Calibri" w:cs="Calibri"/>
          <w:sz w:val="22"/>
          <w:szCs w:val="22"/>
          <w:lang w:val="it-IT"/>
        </w:rPr>
        <w:t>ersione</w:t>
      </w:r>
      <w:r>
        <w:rPr>
          <w:rFonts w:ascii="Calibri" w:eastAsia="Calibri" w:hAnsi="Calibri" w:cs="Calibri"/>
          <w:sz w:val="22"/>
          <w:szCs w:val="22"/>
          <w:lang w:val="it-IT"/>
        </w:rPr>
        <w:t xml:space="preserve"> </w:t>
      </w:r>
      <w:r w:rsidR="009C735D" w:rsidRPr="009C735D">
        <w:rPr>
          <w:rFonts w:ascii="Calibri" w:eastAsia="Calibri" w:hAnsi="Calibri" w:cs="Calibri"/>
          <w:sz w:val="22"/>
          <w:szCs w:val="22"/>
          <w:lang w:val="it-IT"/>
        </w:rPr>
        <w:t xml:space="preserve">più potente e dinamica di sempre, che unisce altissime prestazioni e dinamismo con capacità, raffinatezza e design essenziale impareggiabili, che sono </w:t>
      </w:r>
      <w:proofErr w:type="gramStart"/>
      <w:r w:rsidR="009C735D" w:rsidRPr="009C735D">
        <w:rPr>
          <w:rFonts w:ascii="Calibri" w:eastAsia="Calibri" w:hAnsi="Calibri" w:cs="Calibri"/>
          <w:sz w:val="22"/>
          <w:szCs w:val="22"/>
          <w:lang w:val="it-IT"/>
        </w:rPr>
        <w:t>la signature</w:t>
      </w:r>
      <w:proofErr w:type="gramEnd"/>
      <w:r w:rsidR="009C735D" w:rsidRPr="009C735D">
        <w:rPr>
          <w:rFonts w:ascii="Calibri" w:eastAsia="Calibri" w:hAnsi="Calibri" w:cs="Calibri"/>
          <w:sz w:val="22"/>
          <w:szCs w:val="22"/>
          <w:lang w:val="it-IT"/>
        </w:rPr>
        <w:t xml:space="preserve"> di Range Rover. Tra le tecnologie che ottimizzano le prestazioni </w:t>
      </w:r>
      <w:r w:rsidR="00BD5463">
        <w:rPr>
          <w:rFonts w:ascii="Calibri" w:eastAsia="Calibri" w:hAnsi="Calibri" w:cs="Calibri"/>
          <w:sz w:val="22"/>
          <w:szCs w:val="22"/>
          <w:lang w:val="it-IT"/>
        </w:rPr>
        <w:t xml:space="preserve">è possibile trovare </w:t>
      </w:r>
      <w:r w:rsidR="009C735D" w:rsidRPr="009C735D">
        <w:rPr>
          <w:rFonts w:ascii="Calibri" w:eastAsia="Calibri" w:hAnsi="Calibri" w:cs="Calibri"/>
          <w:sz w:val="22"/>
          <w:szCs w:val="22"/>
          <w:lang w:val="it-IT"/>
        </w:rPr>
        <w:t xml:space="preserve">il sistema 6D Dynamics, </w:t>
      </w:r>
      <w:r w:rsidR="00BD5463">
        <w:rPr>
          <w:rFonts w:ascii="Calibri" w:eastAsia="Calibri" w:hAnsi="Calibri" w:cs="Calibri"/>
          <w:sz w:val="22"/>
          <w:szCs w:val="22"/>
          <w:lang w:val="it-IT"/>
        </w:rPr>
        <w:t xml:space="preserve">le </w:t>
      </w:r>
      <w:r w:rsidR="009C735D" w:rsidRPr="009C735D">
        <w:rPr>
          <w:rFonts w:ascii="Calibri" w:eastAsia="Calibri" w:hAnsi="Calibri" w:cs="Calibri"/>
          <w:sz w:val="22"/>
          <w:szCs w:val="22"/>
          <w:lang w:val="it-IT"/>
        </w:rPr>
        <w:t xml:space="preserve">sospensioni pneumatiche idrauliche interconnesse con controllo di beccheggio e rollio per la massima compostezza in curva, in accelerazione e in frenata. </w:t>
      </w:r>
    </w:p>
    <w:p w14:paraId="58D18F89" w14:textId="77777777" w:rsidR="009C735D" w:rsidRPr="009C735D" w:rsidRDefault="009C735D" w:rsidP="009C735D">
      <w:pPr>
        <w:spacing w:after="220" w:line="360" w:lineRule="auto"/>
        <w:rPr>
          <w:rFonts w:ascii="Calibri" w:eastAsia="Calibri" w:hAnsi="Calibri" w:cs="Calibri"/>
          <w:sz w:val="22"/>
          <w:szCs w:val="22"/>
          <w:lang w:val="it-IT"/>
        </w:rPr>
      </w:pPr>
      <w:r w:rsidRPr="009C735D">
        <w:rPr>
          <w:rFonts w:ascii="Calibri" w:eastAsia="Calibri" w:hAnsi="Calibri" w:cs="Calibri"/>
          <w:sz w:val="22"/>
          <w:szCs w:val="22"/>
          <w:lang w:val="it-IT"/>
        </w:rPr>
        <w:lastRenderedPageBreak/>
        <w:t xml:space="preserve">All'interno dell’abitacolo, la tecnologia Body e Soul™ Seat (BASS) crea un'esperienza audio multidimensionale che consente a chi occupa i sedili anteriori di percepire anche tattilmente il suono. Questo sistema audio sensoriale offre benefici per il wellness e un'esperienza di ascolto più coinvolgente. </w:t>
      </w:r>
    </w:p>
    <w:p w14:paraId="100B87BC" w14:textId="4412CF0F" w:rsidR="009C735D" w:rsidRDefault="009C735D" w:rsidP="009C735D">
      <w:pPr>
        <w:spacing w:after="220" w:line="360" w:lineRule="auto"/>
        <w:rPr>
          <w:rFonts w:asciiTheme="minorHAnsi" w:hAnsiTheme="minorHAnsi" w:cstheme="minorHAnsi"/>
          <w:sz w:val="22"/>
          <w:lang w:val="it-IT"/>
        </w:rPr>
      </w:pPr>
      <w:r w:rsidRPr="009C735D">
        <w:rPr>
          <w:rFonts w:ascii="Calibri" w:eastAsia="Calibri" w:hAnsi="Calibri" w:cs="Calibri"/>
          <w:sz w:val="22"/>
          <w:szCs w:val="22"/>
          <w:lang w:val="it-IT"/>
        </w:rPr>
        <w:t xml:space="preserve">La Range Rover Sport SV Carbon è disponibile su ordinazione visitando </w:t>
      </w:r>
      <w:hyperlink r:id="rId9">
        <w:r w:rsidRPr="009C735D">
          <w:rPr>
            <w:rStyle w:val="Collegamentoipertestuale"/>
            <w:rFonts w:ascii="Calibri" w:eastAsia="Calibri" w:hAnsi="Calibri" w:cs="Calibri"/>
            <w:sz w:val="22"/>
            <w:szCs w:val="22"/>
            <w:lang w:val="it-IT"/>
          </w:rPr>
          <w:t>www.rangerover.com</w:t>
        </w:r>
      </w:hyperlink>
      <w:r w:rsidR="006E4031" w:rsidRPr="006E4031">
        <w:rPr>
          <w:lang w:val="it-IT"/>
        </w:rPr>
        <w:t xml:space="preserve"> </w:t>
      </w:r>
      <w:r w:rsidR="006E4031">
        <w:rPr>
          <w:lang w:val="it-IT"/>
        </w:rPr>
        <w:t xml:space="preserve"> o </w:t>
      </w:r>
      <w:hyperlink r:id="rId10" w:history="1">
        <w:r w:rsidR="006E4031" w:rsidRPr="00C82C99">
          <w:rPr>
            <w:rStyle w:val="Collegamentoipertestuale"/>
            <w:rFonts w:asciiTheme="minorHAnsi" w:hAnsiTheme="minorHAnsi" w:cstheme="minorHAnsi"/>
            <w:sz w:val="22"/>
            <w:lang w:val="it-IT"/>
          </w:rPr>
          <w:t>www.rangerover.com/it-it/index.html</w:t>
        </w:r>
      </w:hyperlink>
    </w:p>
    <w:p w14:paraId="6DAF7AE2" w14:textId="77777777" w:rsidR="006E4031" w:rsidRPr="006E4031" w:rsidRDefault="006E4031" w:rsidP="009C735D">
      <w:pPr>
        <w:spacing w:after="220" w:line="360" w:lineRule="auto"/>
        <w:rPr>
          <w:rFonts w:ascii="Calibri" w:eastAsia="Calibri" w:hAnsi="Calibri" w:cs="Calibri"/>
          <w:sz w:val="22"/>
          <w:szCs w:val="22"/>
          <w:lang w:val="it-IT"/>
        </w:rPr>
      </w:pPr>
    </w:p>
    <w:p w14:paraId="123EF88A" w14:textId="77777777" w:rsidR="00132B90" w:rsidRDefault="009C735D" w:rsidP="00132B90">
      <w:pPr>
        <w:spacing w:after="0"/>
        <w:rPr>
          <w:rFonts w:ascii="Calibri" w:eastAsia="Calibri" w:hAnsi="Calibri" w:cs="Calibri"/>
          <w:sz w:val="18"/>
          <w:szCs w:val="18"/>
          <w:vertAlign w:val="superscript"/>
          <w:lang w:val="it-IT"/>
        </w:rPr>
      </w:pPr>
      <w:r w:rsidRPr="009C735D">
        <w:rPr>
          <w:rFonts w:ascii="Calibri" w:eastAsia="Calibri" w:hAnsi="Calibri" w:cs="Calibri"/>
          <w:i/>
          <w:iCs/>
          <w:sz w:val="18"/>
          <w:szCs w:val="18"/>
          <w:vertAlign w:val="superscript"/>
          <w:lang w:val="it-IT"/>
        </w:rPr>
        <w:t>1</w:t>
      </w:r>
      <w:r w:rsidRPr="009C735D">
        <w:rPr>
          <w:rFonts w:ascii="Calibri" w:eastAsia="Calibri" w:hAnsi="Calibri" w:cs="Calibri"/>
          <w:i/>
          <w:iCs/>
          <w:sz w:val="18"/>
          <w:szCs w:val="18"/>
          <w:lang w:val="it-IT"/>
        </w:rPr>
        <w:t>Disponibile per ordini da fine 2025</w:t>
      </w:r>
    </w:p>
    <w:p w14:paraId="468BB44E" w14:textId="45389011" w:rsidR="009C735D" w:rsidRPr="009C735D" w:rsidRDefault="009C735D" w:rsidP="00132B90">
      <w:pPr>
        <w:spacing w:after="0"/>
        <w:rPr>
          <w:rFonts w:ascii="Calibri" w:eastAsia="Calibri" w:hAnsi="Calibri" w:cs="Calibri"/>
          <w:sz w:val="18"/>
          <w:szCs w:val="18"/>
          <w:vertAlign w:val="superscript"/>
          <w:lang w:val="it-IT"/>
        </w:rPr>
      </w:pPr>
      <w:r w:rsidRPr="009C735D">
        <w:rPr>
          <w:rFonts w:ascii="Calibri" w:eastAsia="Calibri" w:hAnsi="Calibri" w:cs="Calibri"/>
          <w:i/>
          <w:iCs/>
          <w:sz w:val="18"/>
          <w:szCs w:val="18"/>
          <w:vertAlign w:val="superscript"/>
          <w:lang w:val="it-IT"/>
        </w:rPr>
        <w:t>2</w:t>
      </w:r>
      <w:r w:rsidRPr="009C735D">
        <w:rPr>
          <w:rFonts w:ascii="Calibri" w:eastAsia="Calibri" w:hAnsi="Calibri" w:cs="Calibri"/>
          <w:i/>
          <w:iCs/>
          <w:sz w:val="18"/>
          <w:szCs w:val="18"/>
          <w:lang w:val="it-IT"/>
        </w:rPr>
        <w:t>Se dotato di tutte le opzioni leggere. Rispetto alla Range Rover Sport P530 nella specifica equivalente più vicina. Funzione opzionale.</w:t>
      </w:r>
    </w:p>
    <w:p w14:paraId="7890F06B" w14:textId="4FFF3514" w:rsidR="009C735D" w:rsidRPr="009C735D" w:rsidRDefault="009C735D" w:rsidP="00132B90">
      <w:pPr>
        <w:spacing w:after="0"/>
        <w:rPr>
          <w:rFonts w:ascii="Calibri" w:eastAsia="Calibri" w:hAnsi="Calibri" w:cs="Calibri"/>
          <w:i/>
          <w:iCs/>
          <w:sz w:val="18"/>
          <w:szCs w:val="18"/>
          <w:lang w:val="it-IT"/>
        </w:rPr>
      </w:pPr>
      <w:r w:rsidRPr="009C735D">
        <w:rPr>
          <w:rFonts w:ascii="Calibri" w:eastAsia="Calibri" w:hAnsi="Calibri" w:cs="Calibri"/>
          <w:i/>
          <w:iCs/>
          <w:sz w:val="18"/>
          <w:szCs w:val="18"/>
          <w:vertAlign w:val="superscript"/>
          <w:lang w:val="it-IT"/>
        </w:rPr>
        <w:t>3</w:t>
      </w:r>
      <w:r w:rsidRPr="009C735D">
        <w:rPr>
          <w:rFonts w:ascii="Calibri" w:eastAsia="Calibri" w:hAnsi="Calibri" w:cs="Calibri"/>
          <w:i/>
          <w:iCs/>
          <w:sz w:val="18"/>
          <w:szCs w:val="18"/>
          <w:lang w:val="it-IT"/>
        </w:rPr>
        <w:t>800 Nm uscita combinata motore</w:t>
      </w:r>
      <w:r w:rsidR="00A73DA9">
        <w:rPr>
          <w:rFonts w:ascii="Calibri" w:eastAsia="Calibri" w:hAnsi="Calibri" w:cs="Calibri"/>
          <w:i/>
          <w:iCs/>
          <w:sz w:val="18"/>
          <w:szCs w:val="18"/>
          <w:lang w:val="it-IT"/>
        </w:rPr>
        <w:t xml:space="preserve"> </w:t>
      </w:r>
      <w:r w:rsidRPr="009C735D">
        <w:rPr>
          <w:rFonts w:ascii="Calibri" w:eastAsia="Calibri" w:hAnsi="Calibri" w:cs="Calibri"/>
          <w:i/>
          <w:iCs/>
          <w:sz w:val="18"/>
          <w:szCs w:val="18"/>
          <w:lang w:val="it-IT"/>
        </w:rPr>
        <w:t>MHEV quando si utilizza la modalità Dynamic Launch. 750</w:t>
      </w:r>
      <w:r w:rsidR="00A73DA9">
        <w:rPr>
          <w:rFonts w:ascii="Calibri" w:eastAsia="Calibri" w:hAnsi="Calibri" w:cs="Calibri"/>
          <w:i/>
          <w:iCs/>
          <w:sz w:val="18"/>
          <w:szCs w:val="18"/>
          <w:lang w:val="it-IT"/>
        </w:rPr>
        <w:t xml:space="preserve"> </w:t>
      </w:r>
      <w:r w:rsidRPr="009C735D">
        <w:rPr>
          <w:rFonts w:ascii="Calibri" w:eastAsia="Calibri" w:hAnsi="Calibri" w:cs="Calibri"/>
          <w:i/>
          <w:iCs/>
          <w:sz w:val="18"/>
          <w:szCs w:val="18"/>
          <w:lang w:val="it-IT"/>
        </w:rPr>
        <w:t>Nm certificato</w:t>
      </w:r>
    </w:p>
    <w:p w14:paraId="067162FF" w14:textId="77777777" w:rsidR="00120249" w:rsidRDefault="00120249" w:rsidP="00120249">
      <w:pPr>
        <w:spacing w:after="0" w:line="360" w:lineRule="auto"/>
        <w:rPr>
          <w:rFonts w:ascii="Calibri" w:hAnsi="Calibri" w:cs="Arial"/>
          <w:b/>
          <w:bCs/>
          <w:sz w:val="28"/>
          <w:szCs w:val="28"/>
          <w:lang w:val="it-IT"/>
        </w:rPr>
      </w:pPr>
    </w:p>
    <w:p w14:paraId="16542692" w14:textId="5F7429B8" w:rsidR="00010E22" w:rsidRPr="00120249" w:rsidRDefault="00010E22" w:rsidP="00120249">
      <w:pPr>
        <w:spacing w:after="0" w:line="360" w:lineRule="auto"/>
        <w:rPr>
          <w:rFonts w:ascii="Calibri" w:hAnsi="Calibri" w:cs="Arial"/>
          <w:b/>
          <w:bCs/>
          <w:sz w:val="26"/>
          <w:szCs w:val="26"/>
          <w:lang w:val="it-IT"/>
        </w:rPr>
      </w:pPr>
      <w:r w:rsidRPr="00120249">
        <w:rPr>
          <w:rFonts w:ascii="Calibri" w:hAnsi="Calibri" w:cs="Arial"/>
          <w:b/>
          <w:bCs/>
          <w:sz w:val="26"/>
          <w:szCs w:val="26"/>
          <w:lang w:val="it-IT"/>
        </w:rPr>
        <w:t>NOTE</w:t>
      </w:r>
    </w:p>
    <w:p w14:paraId="35586A75" w14:textId="77777777" w:rsidR="00010E22" w:rsidRPr="0080677B" w:rsidRDefault="00010E22" w:rsidP="00010E22">
      <w:pPr>
        <w:spacing w:after="0"/>
        <w:rPr>
          <w:rFonts w:asciiTheme="minorHAnsi" w:hAnsiTheme="minorHAnsi" w:cstheme="minorHAnsi"/>
          <w:b/>
          <w:bCs/>
          <w:sz w:val="20"/>
          <w:szCs w:val="20"/>
          <w:lang w:val="it-IT"/>
        </w:rPr>
      </w:pPr>
      <w:r w:rsidRPr="0080677B">
        <w:rPr>
          <w:rFonts w:asciiTheme="minorHAnsi" w:hAnsiTheme="minorHAnsi" w:cstheme="minorHAnsi"/>
          <w:b/>
          <w:bCs/>
          <w:sz w:val="20"/>
          <w:szCs w:val="20"/>
          <w:lang w:val="it-IT"/>
        </w:rPr>
        <w:t>Range Rover</w:t>
      </w:r>
    </w:p>
    <w:p w14:paraId="1BF8E5EB" w14:textId="77777777" w:rsidR="00010E22" w:rsidRPr="0080677B" w:rsidRDefault="00010E22" w:rsidP="00010E22">
      <w:pPr>
        <w:shd w:val="clear" w:color="auto" w:fill="FFFFFF"/>
        <w:spacing w:after="0"/>
        <w:rPr>
          <w:rFonts w:asciiTheme="minorHAnsi" w:hAnsiTheme="minorHAnsi" w:cstheme="minorHAnsi"/>
          <w:color w:val="000000"/>
          <w:sz w:val="20"/>
          <w:szCs w:val="20"/>
          <w:lang w:val="it-IT"/>
        </w:rPr>
      </w:pPr>
      <w:r w:rsidRPr="0080677B">
        <w:rPr>
          <w:rFonts w:asciiTheme="minorHAnsi" w:hAnsiTheme="minorHAnsi" w:cstheme="minorHAnsi"/>
          <w:color w:val="000000"/>
          <w:sz w:val="20"/>
          <w:szCs w:val="20"/>
          <w:lang w:val="it-IT"/>
        </w:rPr>
        <w:t xml:space="preserve">Range Rover è leader by example con design modernista, connettività, interni raffinati, prestazioni di guida elettrificate e lusso senza rivali. Ispirata al design esemplare dal 1970. </w:t>
      </w:r>
    </w:p>
    <w:p w14:paraId="369932ED" w14:textId="77777777" w:rsidR="00010E22" w:rsidRPr="0080677B" w:rsidRDefault="00010E22" w:rsidP="00010E22">
      <w:pPr>
        <w:shd w:val="clear" w:color="auto" w:fill="FFFFFF"/>
        <w:spacing w:after="0"/>
        <w:rPr>
          <w:rFonts w:asciiTheme="minorHAnsi" w:hAnsiTheme="minorHAnsi" w:cstheme="minorHAnsi"/>
          <w:color w:val="000000"/>
          <w:sz w:val="20"/>
          <w:szCs w:val="20"/>
          <w:lang w:val="it-IT"/>
        </w:rPr>
      </w:pPr>
    </w:p>
    <w:p w14:paraId="2E437DAC" w14:textId="77777777" w:rsidR="00010E22" w:rsidRPr="0080677B" w:rsidRDefault="00010E22" w:rsidP="00010E22">
      <w:pPr>
        <w:shd w:val="clear" w:color="auto" w:fill="FFFFFF"/>
        <w:spacing w:after="0"/>
        <w:rPr>
          <w:rFonts w:asciiTheme="minorHAnsi" w:hAnsiTheme="minorHAnsi" w:cstheme="minorHAnsi"/>
          <w:color w:val="000000"/>
          <w:sz w:val="20"/>
          <w:szCs w:val="20"/>
          <w:lang w:val="it-IT"/>
        </w:rPr>
      </w:pPr>
      <w:r w:rsidRPr="0080677B">
        <w:rPr>
          <w:rFonts w:asciiTheme="minorHAnsi" w:hAnsiTheme="minorHAnsi" w:cstheme="minorHAnsi"/>
          <w:color w:val="000000"/>
          <w:sz w:val="20"/>
          <w:szCs w:val="20"/>
          <w:lang w:val="it-IT"/>
        </w:rPr>
        <w:t xml:space="preserve">Il </w:t>
      </w:r>
      <w:proofErr w:type="gramStart"/>
      <w:r w:rsidRPr="0080677B">
        <w:rPr>
          <w:rFonts w:asciiTheme="minorHAnsi" w:hAnsiTheme="minorHAnsi" w:cstheme="minorHAnsi"/>
          <w:color w:val="000000"/>
          <w:sz w:val="20"/>
          <w:szCs w:val="20"/>
          <w:lang w:val="it-IT"/>
        </w:rPr>
        <w:t>brand</w:t>
      </w:r>
      <w:proofErr w:type="gramEnd"/>
      <w:r w:rsidRPr="0080677B">
        <w:rPr>
          <w:rFonts w:asciiTheme="minorHAnsi" w:hAnsiTheme="minorHAnsi" w:cstheme="minorHAnsi"/>
          <w:color w:val="000000"/>
          <w:sz w:val="20"/>
          <w:szCs w:val="20"/>
          <w:lang w:val="it-IT"/>
        </w:rPr>
        <w:t xml:space="preserve"> comprende Range Rover, Range Rover Sport, Range Rover Velar e Range Rover Evoque ed è sostenuto da Land Rover, un marchio di fiducia costruito su 75 anni di esperienza in tecnologia, architettura dei veicoli e leader di capacità in fuoristrada a livello mondiale. </w:t>
      </w:r>
    </w:p>
    <w:p w14:paraId="6E390593" w14:textId="77777777" w:rsidR="00010E22" w:rsidRPr="0080677B" w:rsidRDefault="00010E22" w:rsidP="00010E22">
      <w:pPr>
        <w:shd w:val="clear" w:color="auto" w:fill="FFFFFF"/>
        <w:spacing w:after="0"/>
        <w:rPr>
          <w:rFonts w:asciiTheme="minorHAnsi" w:hAnsiTheme="minorHAnsi" w:cstheme="minorHAnsi"/>
          <w:color w:val="000000"/>
          <w:sz w:val="20"/>
          <w:szCs w:val="20"/>
          <w:lang w:val="it-IT"/>
        </w:rPr>
      </w:pPr>
    </w:p>
    <w:p w14:paraId="1C97CD4B" w14:textId="77777777" w:rsidR="00010E22" w:rsidRPr="0080677B" w:rsidRDefault="00010E22" w:rsidP="00010E22">
      <w:pPr>
        <w:shd w:val="clear" w:color="auto" w:fill="FFFFFF"/>
        <w:spacing w:after="0"/>
        <w:rPr>
          <w:rFonts w:asciiTheme="minorHAnsi" w:hAnsiTheme="minorHAnsi" w:cstheme="minorHAnsi"/>
          <w:color w:val="000000"/>
          <w:sz w:val="20"/>
          <w:szCs w:val="20"/>
          <w:lang w:val="it-IT"/>
        </w:rPr>
      </w:pPr>
      <w:r w:rsidRPr="0080677B">
        <w:rPr>
          <w:rFonts w:asciiTheme="minorHAnsi" w:hAnsiTheme="minorHAnsi" w:cstheme="minorHAnsi"/>
          <w:color w:val="000000"/>
          <w:sz w:val="20"/>
          <w:szCs w:val="20"/>
          <w:lang w:val="it-IT"/>
        </w:rPr>
        <w:t xml:space="preserve">Nell'ambito di una vision volta alla sostenibilità del Modern Luxury by design, ogni Range Rover è disponibile in versione ibrida. Una Range Rover e una Range Rover Sport completamente elettriche arriveranno entro la metà del decennio. </w:t>
      </w:r>
    </w:p>
    <w:p w14:paraId="06AB7783" w14:textId="77777777" w:rsidR="00010E22" w:rsidRPr="0080677B" w:rsidRDefault="00010E22" w:rsidP="00010E22">
      <w:pPr>
        <w:shd w:val="clear" w:color="auto" w:fill="FFFFFF"/>
        <w:spacing w:after="0"/>
        <w:rPr>
          <w:rFonts w:asciiTheme="minorHAnsi" w:hAnsiTheme="minorHAnsi" w:cstheme="minorHAnsi"/>
          <w:color w:val="000000"/>
          <w:sz w:val="20"/>
          <w:szCs w:val="20"/>
          <w:lang w:val="it-IT"/>
        </w:rPr>
      </w:pPr>
    </w:p>
    <w:p w14:paraId="7B149814" w14:textId="77777777" w:rsidR="00010E22" w:rsidRPr="0080677B" w:rsidRDefault="00010E22" w:rsidP="00010E22">
      <w:pPr>
        <w:shd w:val="clear" w:color="auto" w:fill="FFFFFF"/>
        <w:spacing w:after="0"/>
        <w:rPr>
          <w:rFonts w:asciiTheme="minorHAnsi" w:hAnsiTheme="minorHAnsi" w:cstheme="minorHAnsi"/>
          <w:color w:val="000000"/>
          <w:sz w:val="20"/>
          <w:szCs w:val="20"/>
          <w:lang w:val="it-IT"/>
        </w:rPr>
      </w:pPr>
      <w:r w:rsidRPr="0080677B">
        <w:rPr>
          <w:rFonts w:asciiTheme="minorHAnsi" w:hAnsiTheme="minorHAnsi" w:cstheme="minorHAnsi"/>
          <w:color w:val="000000"/>
          <w:sz w:val="20"/>
          <w:szCs w:val="20"/>
          <w:lang w:val="it-IT"/>
        </w:rPr>
        <w:t xml:space="preserve">Range Rover è uno dei marchi di lusso britannici leader a livello mondiale, venduto in 121 paesi. Appartiene alla JLR insieme a Defender, Discovery e Jaguar. </w:t>
      </w:r>
    </w:p>
    <w:p w14:paraId="50221627" w14:textId="77777777" w:rsidR="00B33DB8" w:rsidRDefault="00B33DB8" w:rsidP="00010E22">
      <w:pPr>
        <w:tabs>
          <w:tab w:val="left" w:pos="7700"/>
        </w:tabs>
        <w:spacing w:after="0"/>
        <w:textAlignment w:val="baseline"/>
        <w:rPr>
          <w:rFonts w:asciiTheme="minorHAnsi" w:hAnsiTheme="minorHAnsi" w:cstheme="minorHAnsi"/>
          <w:b/>
          <w:bCs/>
          <w:sz w:val="20"/>
          <w:szCs w:val="20"/>
          <w:lang w:val="it-IT" w:eastAsia="en-GB"/>
        </w:rPr>
      </w:pPr>
    </w:p>
    <w:p w14:paraId="390CB980" w14:textId="7DEB8A35" w:rsidR="00010E22" w:rsidRPr="0080677B" w:rsidRDefault="00010E22" w:rsidP="00010E22">
      <w:pPr>
        <w:tabs>
          <w:tab w:val="left" w:pos="7700"/>
        </w:tabs>
        <w:spacing w:after="0"/>
        <w:textAlignment w:val="baseline"/>
        <w:rPr>
          <w:rFonts w:asciiTheme="minorHAnsi" w:hAnsiTheme="minorHAnsi" w:cstheme="minorHAnsi"/>
          <w:b/>
          <w:bCs/>
          <w:sz w:val="20"/>
          <w:szCs w:val="20"/>
          <w:lang w:val="it-IT" w:eastAsia="en-GB"/>
        </w:rPr>
      </w:pPr>
      <w:r w:rsidRPr="0080677B">
        <w:rPr>
          <w:rFonts w:asciiTheme="minorHAnsi" w:hAnsiTheme="minorHAnsi" w:cstheme="minorHAnsi"/>
          <w:b/>
          <w:bCs/>
          <w:sz w:val="20"/>
          <w:szCs w:val="20"/>
          <w:lang w:val="it-IT" w:eastAsia="en-GB"/>
        </w:rPr>
        <w:t xml:space="preserve">Avviso importante </w:t>
      </w:r>
    </w:p>
    <w:p w14:paraId="383531F3" w14:textId="77777777" w:rsidR="00010E22" w:rsidRPr="0080677B" w:rsidRDefault="00010E22" w:rsidP="00010E22">
      <w:pPr>
        <w:tabs>
          <w:tab w:val="left" w:pos="7700"/>
        </w:tabs>
        <w:spacing w:after="0"/>
        <w:textAlignment w:val="baseline"/>
        <w:rPr>
          <w:rFonts w:asciiTheme="minorHAnsi" w:hAnsiTheme="minorHAnsi" w:cstheme="minorHAnsi"/>
          <w:sz w:val="20"/>
          <w:szCs w:val="20"/>
          <w:lang w:val="it-IT" w:eastAsia="en-GB"/>
        </w:rPr>
      </w:pPr>
      <w:r w:rsidRPr="0080677B">
        <w:rPr>
          <w:rFonts w:asciiTheme="minorHAnsi" w:hAnsiTheme="minorHAnsi" w:cstheme="minorHAnsi"/>
          <w:sz w:val="20"/>
          <w:szCs w:val="20"/>
          <w:lang w:val="it-IT" w:eastAsia="en-GB"/>
        </w:rPr>
        <w:t>Jaguar Land Rover è costantemente alla ricerca di modi per migliorare le specifiche, il design e la produzione dei suoi veicoli, parti e accessori e le modifiche avvengono continuamente. Sebbene venga compiuto ogni sforzo per produrre letteratura aggiornata, questo documento non deve essere considerato come una guida infallibile alle specifiche o alla disponibilità correnti, né costituisce un'offerta per la vendita di un particolare veicolo, parte o accessorio. Tutte le cifre sono stime del produttore.</w:t>
      </w:r>
    </w:p>
    <w:p w14:paraId="6D685C13" w14:textId="77777777" w:rsidR="00852B8B" w:rsidRDefault="00852B8B" w:rsidP="00010E22">
      <w:pPr>
        <w:tabs>
          <w:tab w:val="left" w:pos="7700"/>
        </w:tabs>
        <w:spacing w:after="0"/>
        <w:textAlignment w:val="baseline"/>
        <w:rPr>
          <w:rFonts w:asciiTheme="minorHAnsi" w:hAnsiTheme="minorHAnsi" w:cstheme="minorHAnsi"/>
          <w:sz w:val="20"/>
          <w:szCs w:val="20"/>
          <w:lang w:val="it-IT" w:eastAsia="en-GB"/>
        </w:rPr>
      </w:pPr>
    </w:p>
    <w:p w14:paraId="7A752182" w14:textId="77777777" w:rsidR="0028686B" w:rsidRPr="00E04B5C" w:rsidRDefault="0028686B" w:rsidP="00010E22">
      <w:pPr>
        <w:tabs>
          <w:tab w:val="left" w:pos="7700"/>
        </w:tabs>
        <w:spacing w:after="0"/>
        <w:textAlignment w:val="baseline"/>
        <w:rPr>
          <w:rFonts w:asciiTheme="minorHAnsi" w:hAnsiTheme="minorHAnsi" w:cstheme="minorHAnsi"/>
          <w:sz w:val="22"/>
          <w:szCs w:val="22"/>
          <w:lang w:val="it-IT" w:eastAsia="en-GB"/>
        </w:rPr>
      </w:pPr>
    </w:p>
    <w:p w14:paraId="7FBF9991" w14:textId="475A5A26" w:rsidR="005F0CAE" w:rsidRPr="00393E56" w:rsidRDefault="005F0CAE" w:rsidP="00010E22">
      <w:pPr>
        <w:tabs>
          <w:tab w:val="left" w:pos="7700"/>
        </w:tabs>
        <w:spacing w:after="0"/>
        <w:textAlignment w:val="baseline"/>
        <w:rPr>
          <w:rFonts w:ascii="Calibri" w:hAnsi="Calibri" w:cs="Arial"/>
          <w:color w:val="808080"/>
          <w:sz w:val="22"/>
          <w:szCs w:val="22"/>
          <w:lang w:val="it-IT"/>
        </w:rPr>
      </w:pPr>
      <w:r w:rsidRPr="005F0CAE">
        <w:rPr>
          <w:rFonts w:ascii="Calibri" w:hAnsi="Calibri" w:cs="Calibri"/>
          <w:b/>
          <w:bCs/>
          <w:sz w:val="22"/>
          <w:szCs w:val="22"/>
          <w:lang w:val="it-IT"/>
        </w:rPr>
        <w:t>Sito stampa Italia</w:t>
      </w:r>
      <w:r w:rsidRPr="00393E56">
        <w:rPr>
          <w:rFonts w:ascii="Calibri" w:hAnsi="Calibri" w:cs="Calibri"/>
          <w:sz w:val="22"/>
          <w:szCs w:val="22"/>
          <w:lang w:val="it-IT"/>
        </w:rPr>
        <w:t xml:space="preserve">: </w:t>
      </w:r>
      <w:hyperlink r:id="rId11" w:history="1">
        <w:r>
          <w:rPr>
            <w:rFonts w:ascii="Calibri" w:hAnsi="Calibri" w:cs="Calibri"/>
            <w:color w:val="0000FF"/>
            <w:sz w:val="22"/>
            <w:szCs w:val="22"/>
            <w:u w:val="single"/>
            <w:lang w:val="it-IT"/>
          </w:rPr>
          <w:t>media.landrover.com/</w:t>
        </w:r>
        <w:proofErr w:type="spellStart"/>
        <w:r>
          <w:rPr>
            <w:rFonts w:ascii="Calibri" w:hAnsi="Calibri" w:cs="Calibri"/>
            <w:color w:val="0000FF"/>
            <w:sz w:val="22"/>
            <w:szCs w:val="22"/>
            <w:u w:val="single"/>
            <w:lang w:val="it-IT"/>
          </w:rPr>
          <w:t>it-it</w:t>
        </w:r>
        <w:proofErr w:type="spellEnd"/>
      </w:hyperlink>
    </w:p>
    <w:p w14:paraId="76384902" w14:textId="77777777" w:rsidR="007D69ED" w:rsidRPr="00EF3EBF" w:rsidRDefault="007D69ED" w:rsidP="007D69ED">
      <w:pPr>
        <w:spacing w:after="0"/>
        <w:rPr>
          <w:rFonts w:ascii="Calibri" w:eastAsia="Calibri" w:hAnsi="Calibri" w:cs="Calibri"/>
          <w:color w:val="000000" w:themeColor="text1"/>
          <w:sz w:val="22"/>
          <w:szCs w:val="22"/>
          <w:highlight w:val="yellow"/>
          <w:lang w:val="it-IT"/>
        </w:rPr>
      </w:pPr>
    </w:p>
    <w:p w14:paraId="6855D752" w14:textId="4FBFE185" w:rsidR="007D69ED" w:rsidRDefault="002B2C26" w:rsidP="007D69ED">
      <w:pPr>
        <w:spacing w:after="0"/>
        <w:rPr>
          <w:rFonts w:ascii="Calibri" w:eastAsia="Calibri" w:hAnsi="Calibri" w:cs="Calibri"/>
          <w:color w:val="4472C4" w:themeColor="accent5"/>
          <w:sz w:val="22"/>
          <w:szCs w:val="22"/>
          <w:lang w:val="it-IT"/>
        </w:rPr>
      </w:pPr>
      <w:r w:rsidRPr="002B2C26">
        <w:rPr>
          <w:rFonts w:ascii="Calibri" w:eastAsia="Calibri" w:hAnsi="Calibri" w:cs="Calibri"/>
          <w:b/>
          <w:bCs/>
          <w:color w:val="000000" w:themeColor="text1"/>
          <w:sz w:val="22"/>
          <w:szCs w:val="22"/>
          <w:lang w:val="it-IT"/>
        </w:rPr>
        <w:t>Sito</w:t>
      </w:r>
      <w:r>
        <w:rPr>
          <w:rFonts w:ascii="Calibri" w:eastAsia="Calibri" w:hAnsi="Calibri" w:cs="Calibri"/>
          <w:b/>
          <w:bCs/>
          <w:color w:val="000000" w:themeColor="text1"/>
          <w:sz w:val="22"/>
          <w:szCs w:val="22"/>
          <w:lang w:val="it-IT"/>
        </w:rPr>
        <w:t xml:space="preserve"> media</w:t>
      </w:r>
      <w:r w:rsidR="005F0CAE">
        <w:rPr>
          <w:rFonts w:ascii="Calibri" w:eastAsia="Calibri" w:hAnsi="Calibri" w:cs="Calibri"/>
          <w:b/>
          <w:bCs/>
          <w:color w:val="000000" w:themeColor="text1"/>
          <w:sz w:val="22"/>
          <w:szCs w:val="22"/>
          <w:lang w:val="it-IT"/>
        </w:rPr>
        <w:t xml:space="preserve"> Global</w:t>
      </w:r>
      <w:r w:rsidR="007D69ED" w:rsidRPr="002B2C26">
        <w:rPr>
          <w:rFonts w:ascii="Calibri" w:eastAsia="Calibri" w:hAnsi="Calibri" w:cs="Calibri"/>
          <w:b/>
          <w:bCs/>
          <w:color w:val="000000" w:themeColor="text1"/>
          <w:sz w:val="22"/>
          <w:szCs w:val="22"/>
          <w:lang w:val="it-IT"/>
        </w:rPr>
        <w:t>:</w:t>
      </w:r>
      <w:r w:rsidR="007D69ED" w:rsidRPr="002B2C26">
        <w:rPr>
          <w:rFonts w:ascii="Calibri" w:eastAsia="Calibri" w:hAnsi="Calibri" w:cs="Calibri"/>
          <w:color w:val="000000" w:themeColor="text1"/>
          <w:sz w:val="22"/>
          <w:szCs w:val="22"/>
          <w:lang w:val="it-IT"/>
        </w:rPr>
        <w:t xml:space="preserve"> </w:t>
      </w:r>
      <w:hyperlink r:id="rId12">
        <w:r w:rsidR="007D69ED" w:rsidRPr="002B2C26">
          <w:rPr>
            <w:rStyle w:val="Collegamentoipertestuale"/>
            <w:rFonts w:ascii="Calibri" w:eastAsia="Calibri" w:hAnsi="Calibri" w:cs="Calibri"/>
            <w:sz w:val="22"/>
            <w:szCs w:val="22"/>
            <w:lang w:val="it-IT"/>
          </w:rPr>
          <w:t>www.media.landrover.com</w:t>
        </w:r>
      </w:hyperlink>
      <w:r w:rsidR="007D69ED" w:rsidRPr="002B2C26">
        <w:rPr>
          <w:rFonts w:ascii="Calibri" w:eastAsia="Calibri" w:hAnsi="Calibri" w:cs="Calibri"/>
          <w:color w:val="4472C4" w:themeColor="accent5"/>
          <w:sz w:val="22"/>
          <w:szCs w:val="22"/>
          <w:lang w:val="it-IT"/>
        </w:rPr>
        <w:t xml:space="preserve"> </w:t>
      </w:r>
    </w:p>
    <w:p w14:paraId="231ED782" w14:textId="77777777" w:rsidR="00C41B90" w:rsidRDefault="00C41B90" w:rsidP="007D69ED">
      <w:pPr>
        <w:spacing w:after="0"/>
        <w:rPr>
          <w:rFonts w:ascii="Calibri" w:eastAsia="Calibri" w:hAnsi="Calibri" w:cs="Calibri"/>
          <w:color w:val="4472C4" w:themeColor="accent5"/>
          <w:sz w:val="22"/>
          <w:szCs w:val="22"/>
          <w:lang w:val="it-IT"/>
        </w:rPr>
      </w:pPr>
    </w:p>
    <w:p w14:paraId="61437F2A" w14:textId="77777777" w:rsidR="00F87480" w:rsidRPr="00ED274C" w:rsidRDefault="00F87480" w:rsidP="00F87480">
      <w:pPr>
        <w:spacing w:after="0"/>
        <w:rPr>
          <w:rFonts w:asciiTheme="minorHAnsi" w:eastAsiaTheme="minorHAnsi" w:hAnsiTheme="minorHAnsi" w:cstheme="minorHAnsi"/>
          <w:b/>
          <w:bCs/>
          <w:sz w:val="22"/>
          <w:szCs w:val="22"/>
          <w:lang w:val="it-IT" w:eastAsia="en-GB"/>
        </w:rPr>
      </w:pPr>
      <w:r w:rsidRPr="00ED274C">
        <w:rPr>
          <w:rFonts w:asciiTheme="minorHAnsi" w:eastAsiaTheme="minorHAnsi" w:hAnsiTheme="minorHAnsi" w:cstheme="minorHAnsi"/>
          <w:b/>
          <w:bCs/>
          <w:sz w:val="22"/>
          <w:szCs w:val="22"/>
          <w:lang w:val="it-IT" w:eastAsia="en-GB"/>
        </w:rPr>
        <w:t xml:space="preserve">Contatti Ufficio Stampa: </w:t>
      </w:r>
    </w:p>
    <w:p w14:paraId="75726923" w14:textId="77777777" w:rsidR="00F87480" w:rsidRPr="00ED274C" w:rsidRDefault="00F87480" w:rsidP="00F87480">
      <w:pPr>
        <w:spacing w:after="0"/>
        <w:rPr>
          <w:rFonts w:asciiTheme="minorHAnsi" w:eastAsiaTheme="minorHAnsi" w:hAnsiTheme="minorHAnsi" w:cstheme="minorHAnsi"/>
          <w:sz w:val="22"/>
          <w:szCs w:val="22"/>
          <w:lang w:val="it-IT" w:eastAsia="en-GB"/>
        </w:rPr>
      </w:pPr>
      <w:proofErr w:type="spellStart"/>
      <w:r w:rsidRPr="00ED274C">
        <w:rPr>
          <w:rFonts w:asciiTheme="minorHAnsi" w:eastAsiaTheme="minorHAnsi" w:hAnsiTheme="minorHAnsi" w:cstheme="minorHAnsi"/>
          <w:sz w:val="22"/>
          <w:szCs w:val="22"/>
          <w:lang w:val="it-IT" w:eastAsia="en-GB"/>
        </w:rPr>
        <w:t>Noesis</w:t>
      </w:r>
      <w:proofErr w:type="spellEnd"/>
      <w:r w:rsidRPr="00ED274C">
        <w:rPr>
          <w:rFonts w:asciiTheme="minorHAnsi" w:eastAsiaTheme="minorHAnsi" w:hAnsiTheme="minorHAnsi" w:cstheme="minorHAnsi"/>
          <w:sz w:val="22"/>
          <w:szCs w:val="22"/>
          <w:lang w:val="it-IT" w:eastAsia="en-GB"/>
        </w:rPr>
        <w:t xml:space="preserve"> Comunicazione - jlr@noesis.net </w:t>
      </w:r>
    </w:p>
    <w:p w14:paraId="41385FB9" w14:textId="77777777" w:rsidR="00F87480" w:rsidRPr="00ED274C" w:rsidRDefault="00F87480" w:rsidP="00F87480">
      <w:pPr>
        <w:spacing w:after="0"/>
        <w:rPr>
          <w:rFonts w:asciiTheme="minorHAnsi" w:eastAsiaTheme="minorHAnsi" w:hAnsiTheme="minorHAnsi" w:cstheme="minorHAnsi"/>
          <w:b/>
          <w:bCs/>
          <w:sz w:val="22"/>
          <w:szCs w:val="22"/>
          <w:lang w:val="it-IT" w:eastAsia="en-GB"/>
        </w:rPr>
      </w:pPr>
    </w:p>
    <w:p w14:paraId="2ABD075D" w14:textId="77777777" w:rsidR="00F87480" w:rsidRPr="00ED274C" w:rsidRDefault="00F87480" w:rsidP="00F87480">
      <w:pPr>
        <w:spacing w:after="0"/>
        <w:rPr>
          <w:rFonts w:asciiTheme="minorHAnsi" w:eastAsiaTheme="minorHAnsi" w:hAnsiTheme="minorHAnsi" w:cstheme="minorHAnsi"/>
          <w:sz w:val="22"/>
          <w:szCs w:val="22"/>
          <w:lang w:val="it-IT" w:eastAsia="en-GB"/>
        </w:rPr>
      </w:pPr>
      <w:r w:rsidRPr="00ED274C">
        <w:rPr>
          <w:rFonts w:asciiTheme="minorHAnsi" w:eastAsiaTheme="minorHAnsi" w:hAnsiTheme="minorHAnsi" w:cstheme="minorHAnsi"/>
          <w:sz w:val="22"/>
          <w:szCs w:val="22"/>
          <w:lang w:val="it-IT" w:eastAsia="en-GB"/>
        </w:rPr>
        <w:t xml:space="preserve">Cristina Gavirati - cristina.gavirati@noesis.net; +39 3209524869 </w:t>
      </w:r>
    </w:p>
    <w:p w14:paraId="30D03561" w14:textId="77777777" w:rsidR="00F87480" w:rsidRPr="00ED274C" w:rsidRDefault="00F87480" w:rsidP="00F87480">
      <w:pPr>
        <w:spacing w:after="0"/>
        <w:rPr>
          <w:rFonts w:asciiTheme="minorHAnsi" w:eastAsiaTheme="minorHAnsi" w:hAnsiTheme="minorHAnsi" w:cstheme="minorHAnsi"/>
          <w:sz w:val="22"/>
          <w:szCs w:val="22"/>
          <w:lang w:val="it-IT" w:eastAsia="en-GB"/>
        </w:rPr>
      </w:pPr>
      <w:r w:rsidRPr="00ED274C">
        <w:rPr>
          <w:rFonts w:asciiTheme="minorHAnsi" w:eastAsiaTheme="minorHAnsi" w:hAnsiTheme="minorHAnsi" w:cstheme="minorHAnsi"/>
          <w:sz w:val="22"/>
          <w:szCs w:val="22"/>
          <w:lang w:val="it-IT" w:eastAsia="en-GB"/>
        </w:rPr>
        <w:t xml:space="preserve">Federico Della Penna - federico.dellapenna@noesis.net; +39 3423334502 </w:t>
      </w:r>
    </w:p>
    <w:p w14:paraId="3E9CA5BA" w14:textId="77777777" w:rsidR="00F87480" w:rsidRPr="009358FF" w:rsidRDefault="00F87480" w:rsidP="00F87480">
      <w:pPr>
        <w:spacing w:after="0"/>
        <w:rPr>
          <w:rFonts w:ascii="Calibri" w:eastAsia="Calibri" w:hAnsi="Calibri" w:cs="Calibri"/>
          <w:color w:val="4472C4" w:themeColor="accent5"/>
          <w:sz w:val="22"/>
          <w:szCs w:val="22"/>
          <w:lang w:val="it-IT"/>
        </w:rPr>
      </w:pPr>
      <w:r w:rsidRPr="00ED274C">
        <w:rPr>
          <w:rFonts w:asciiTheme="minorHAnsi" w:eastAsiaTheme="minorHAnsi" w:hAnsiTheme="minorHAnsi" w:cstheme="minorHAnsi"/>
          <w:sz w:val="22"/>
          <w:szCs w:val="22"/>
          <w:lang w:val="it-IT" w:eastAsia="en-GB"/>
        </w:rPr>
        <w:t>Alice de Vecchi - alice.devecchi@noesis.net; +39 3475679889</w:t>
      </w:r>
    </w:p>
    <w:p w14:paraId="0332CBBC" w14:textId="77777777" w:rsidR="0028686B" w:rsidRPr="00884C2D" w:rsidRDefault="0028686B" w:rsidP="007D69ED">
      <w:pPr>
        <w:spacing w:after="0"/>
        <w:rPr>
          <w:rFonts w:ascii="Calibri" w:eastAsia="Calibri" w:hAnsi="Calibri" w:cs="Calibri"/>
          <w:color w:val="000000" w:themeColor="text1"/>
          <w:sz w:val="22"/>
          <w:szCs w:val="22"/>
          <w:highlight w:val="yellow"/>
          <w:lang w:val="it-IT"/>
        </w:rPr>
      </w:pPr>
    </w:p>
    <w:p w14:paraId="51769453" w14:textId="77777777" w:rsidR="002B2C26" w:rsidRPr="00884C2D" w:rsidRDefault="002B2C26" w:rsidP="002B2C26">
      <w:pPr>
        <w:spacing w:after="0"/>
        <w:rPr>
          <w:rFonts w:ascii="Calibri" w:hAnsi="Calibri" w:cs="Arial"/>
          <w:b/>
          <w:sz w:val="22"/>
          <w:szCs w:val="22"/>
          <w:lang w:val="it-IT"/>
        </w:rPr>
      </w:pPr>
      <w:r w:rsidRPr="00884C2D">
        <w:rPr>
          <w:rFonts w:ascii="Calibri" w:hAnsi="Calibri" w:cs="Arial"/>
          <w:b/>
          <w:bCs/>
          <w:sz w:val="22"/>
          <w:szCs w:val="22"/>
          <w:lang w:val="it-IT"/>
        </w:rPr>
        <w:t>Canali Social:</w:t>
      </w:r>
    </w:p>
    <w:p w14:paraId="4D250214" w14:textId="77777777" w:rsidR="002B2C26" w:rsidRPr="00884C2D" w:rsidRDefault="002B2C26" w:rsidP="002B2C26">
      <w:pPr>
        <w:tabs>
          <w:tab w:val="left" w:pos="7700"/>
        </w:tabs>
        <w:spacing w:after="0" w:line="276" w:lineRule="auto"/>
        <w:rPr>
          <w:lang w:val="nb-NO"/>
        </w:rPr>
      </w:pPr>
      <w:r w:rsidRPr="00884C2D">
        <w:rPr>
          <w:rFonts w:ascii="Calibri" w:eastAsia="Calibri" w:hAnsi="Calibri" w:cs="Calibri"/>
          <w:sz w:val="22"/>
          <w:szCs w:val="22"/>
          <w:lang w:val="nb-NO"/>
        </w:rPr>
        <w:t xml:space="preserve">TikTok: </w:t>
      </w:r>
      <w:hyperlink r:id="rId13">
        <w:r w:rsidRPr="00884C2D">
          <w:rPr>
            <w:rStyle w:val="Collegamentoipertestuale"/>
            <w:rFonts w:ascii="Calibri" w:eastAsia="Calibri" w:hAnsi="Calibri" w:cs="Calibri"/>
            <w:color w:val="467886"/>
            <w:sz w:val="22"/>
            <w:szCs w:val="22"/>
            <w:lang w:val="nb-NO"/>
          </w:rPr>
          <w:t>https://www.tiktok.com/@rangerover</w:t>
        </w:r>
      </w:hyperlink>
      <w:r w:rsidRPr="00884C2D">
        <w:rPr>
          <w:rFonts w:ascii="Calibri" w:eastAsia="Calibri" w:hAnsi="Calibri" w:cs="Calibri"/>
          <w:sz w:val="22"/>
          <w:szCs w:val="22"/>
          <w:lang w:val="nb-NO"/>
        </w:rPr>
        <w:t xml:space="preserve"> </w:t>
      </w:r>
    </w:p>
    <w:p w14:paraId="1FCD8F83" w14:textId="77777777" w:rsidR="002B2C26" w:rsidRPr="00884C2D" w:rsidRDefault="002B2C26" w:rsidP="002B2C26">
      <w:pPr>
        <w:tabs>
          <w:tab w:val="left" w:pos="7700"/>
        </w:tabs>
        <w:spacing w:after="0" w:line="276" w:lineRule="auto"/>
        <w:rPr>
          <w:lang w:val="nb-NO"/>
        </w:rPr>
      </w:pPr>
      <w:r w:rsidRPr="00884C2D">
        <w:rPr>
          <w:rFonts w:ascii="Calibri" w:eastAsia="Calibri" w:hAnsi="Calibri" w:cs="Calibri"/>
          <w:sz w:val="22"/>
          <w:szCs w:val="22"/>
          <w:lang w:val="nb-NO"/>
        </w:rPr>
        <w:t>Facebook: </w:t>
      </w:r>
      <w:hyperlink r:id="rId14">
        <w:r w:rsidRPr="00884C2D">
          <w:rPr>
            <w:rStyle w:val="Collegamentoipertestuale"/>
            <w:rFonts w:ascii="Calibri" w:eastAsia="Calibri" w:hAnsi="Calibri" w:cs="Calibri"/>
            <w:color w:val="467886"/>
            <w:sz w:val="22"/>
            <w:szCs w:val="22"/>
            <w:lang w:val="nb-NO"/>
          </w:rPr>
          <w:t>http://www.facebook.com/rangerover</w:t>
        </w:r>
      </w:hyperlink>
      <w:r w:rsidRPr="00884C2D">
        <w:rPr>
          <w:rFonts w:ascii="Calibri" w:eastAsia="Calibri" w:hAnsi="Calibri" w:cs="Calibri"/>
          <w:sz w:val="22"/>
          <w:szCs w:val="22"/>
          <w:lang w:val="nb-NO"/>
        </w:rPr>
        <w:t xml:space="preserve"> </w:t>
      </w:r>
    </w:p>
    <w:p w14:paraId="2C074AB1" w14:textId="77777777" w:rsidR="002B2C26" w:rsidRPr="00F87480" w:rsidRDefault="002B2C26" w:rsidP="002B2C26">
      <w:pPr>
        <w:tabs>
          <w:tab w:val="left" w:pos="7700"/>
        </w:tabs>
        <w:spacing w:after="0" w:line="276" w:lineRule="auto"/>
      </w:pPr>
      <w:r w:rsidRPr="00F87480">
        <w:rPr>
          <w:rFonts w:ascii="Calibri" w:eastAsia="Calibri" w:hAnsi="Calibri" w:cs="Calibri"/>
          <w:sz w:val="22"/>
          <w:szCs w:val="22"/>
        </w:rPr>
        <w:t xml:space="preserve">X: </w:t>
      </w:r>
      <w:hyperlink r:id="rId15">
        <w:r w:rsidRPr="00F87480">
          <w:rPr>
            <w:rStyle w:val="Collegamentoipertestuale"/>
            <w:rFonts w:ascii="Calibri" w:eastAsia="Calibri" w:hAnsi="Calibri" w:cs="Calibri"/>
            <w:color w:val="467886"/>
            <w:sz w:val="22"/>
            <w:szCs w:val="22"/>
          </w:rPr>
          <w:t xml:space="preserve">Range </w:t>
        </w:r>
        <w:proofErr w:type="gramStart"/>
        <w:r w:rsidRPr="00F87480">
          <w:rPr>
            <w:rStyle w:val="Collegamentoipertestuale"/>
            <w:rFonts w:ascii="Calibri" w:eastAsia="Calibri" w:hAnsi="Calibri" w:cs="Calibri"/>
            <w:color w:val="467886"/>
            <w:sz w:val="22"/>
            <w:szCs w:val="22"/>
          </w:rPr>
          <w:t>Rover (@</w:t>
        </w:r>
        <w:proofErr w:type="gramEnd"/>
        <w:r w:rsidRPr="00F87480">
          <w:rPr>
            <w:rStyle w:val="Collegamentoipertestuale"/>
            <w:rFonts w:ascii="Calibri" w:eastAsia="Calibri" w:hAnsi="Calibri" w:cs="Calibri"/>
            <w:color w:val="467886"/>
            <w:sz w:val="22"/>
            <w:szCs w:val="22"/>
          </w:rPr>
          <w:t>RangeRover) / X</w:t>
        </w:r>
      </w:hyperlink>
    </w:p>
    <w:p w14:paraId="35A83684" w14:textId="2E1EA681" w:rsidR="007D69ED" w:rsidRPr="00B82F52" w:rsidRDefault="002B2C26" w:rsidP="00832D54">
      <w:pPr>
        <w:tabs>
          <w:tab w:val="left" w:pos="7700"/>
        </w:tabs>
        <w:spacing w:after="0" w:line="276" w:lineRule="auto"/>
        <w:rPr>
          <w:rFonts w:ascii="Calibri" w:eastAsia="Calibri" w:hAnsi="Calibri" w:cs="Calibri"/>
          <w:color w:val="000000" w:themeColor="text1"/>
          <w:sz w:val="22"/>
          <w:szCs w:val="22"/>
          <w:lang w:val="pt-BR"/>
        </w:rPr>
      </w:pPr>
      <w:proofErr w:type="gramStart"/>
      <w:r w:rsidRPr="13F13147">
        <w:rPr>
          <w:rFonts w:ascii="Calibri" w:eastAsia="Calibri" w:hAnsi="Calibri" w:cs="Calibri"/>
          <w:sz w:val="22"/>
          <w:szCs w:val="22"/>
          <w:lang w:val="fr-FR"/>
        </w:rPr>
        <w:t>Instagram:</w:t>
      </w:r>
      <w:proofErr w:type="gramEnd"/>
      <w:r w:rsidRPr="13F13147">
        <w:rPr>
          <w:rFonts w:ascii="Calibri" w:eastAsia="Calibri" w:hAnsi="Calibri" w:cs="Calibri"/>
          <w:sz w:val="22"/>
          <w:szCs w:val="22"/>
          <w:lang w:val="fr-FR"/>
        </w:rPr>
        <w:t xml:space="preserve"> </w:t>
      </w:r>
      <w:hyperlink r:id="rId16">
        <w:r w:rsidRPr="13F13147">
          <w:rPr>
            <w:rStyle w:val="Collegamentoipertestuale"/>
            <w:rFonts w:ascii="Calibri" w:eastAsia="Calibri" w:hAnsi="Calibri" w:cs="Calibri"/>
            <w:color w:val="467886"/>
            <w:sz w:val="22"/>
            <w:szCs w:val="22"/>
            <w:lang w:val="fr-FR"/>
          </w:rPr>
          <w:t>https://www.instagram.com/rangerover</w:t>
        </w:r>
      </w:hyperlink>
      <w:r w:rsidRPr="13F13147">
        <w:rPr>
          <w:rFonts w:ascii="Calibri" w:eastAsia="Calibri" w:hAnsi="Calibri" w:cs="Calibri"/>
          <w:sz w:val="22"/>
          <w:szCs w:val="22"/>
          <w:lang w:val="fr-FR"/>
        </w:rPr>
        <w:t xml:space="preserve"> </w:t>
      </w:r>
    </w:p>
    <w:sectPr w:rsidR="007D69ED" w:rsidRPr="00B82F52" w:rsidSect="005800D6">
      <w:headerReference w:type="default" r:id="rId17"/>
      <w:footerReference w:type="default" r:id="rId18"/>
      <w:pgSz w:w="11907" w:h="16840" w:code="9"/>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E45135" w14:textId="77777777" w:rsidR="00ED4A39" w:rsidRDefault="00ED4A39">
      <w:r>
        <w:separator/>
      </w:r>
    </w:p>
  </w:endnote>
  <w:endnote w:type="continuationSeparator" w:id="0">
    <w:p w14:paraId="3F04D715" w14:textId="77777777" w:rsidR="00ED4A39" w:rsidRDefault="00ED4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451C4" w14:textId="081F7E2B" w:rsidR="00E749D4" w:rsidRDefault="00F81198" w:rsidP="00F81198">
    <w:pPr>
      <w:pStyle w:val="Pidipagina"/>
      <w:jc w:val="center"/>
    </w:pPr>
    <w:r>
      <w:rPr>
        <w:noProof/>
      </w:rPr>
      <w:drawing>
        <wp:inline distT="0" distB="0" distL="0" distR="0" wp14:anchorId="3B37DE0F" wp14:editId="3EDFEAE7">
          <wp:extent cx="405384" cy="213360"/>
          <wp:effectExtent l="0" t="0" r="0" b="0"/>
          <wp:docPr id="5" name="Picture 5"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Logo, company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405384" cy="21336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0AB8E3" w14:textId="77777777" w:rsidR="00ED4A39" w:rsidRDefault="00ED4A39">
      <w:r>
        <w:separator/>
      </w:r>
    </w:p>
  </w:footnote>
  <w:footnote w:type="continuationSeparator" w:id="0">
    <w:p w14:paraId="442264DE" w14:textId="77777777" w:rsidR="00ED4A39" w:rsidRDefault="00ED4A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B612F" w14:textId="576E4D41" w:rsidR="00ED2CF2" w:rsidRDefault="00F81198" w:rsidP="00F81198">
    <w:pPr>
      <w:pStyle w:val="Intestazione"/>
      <w:tabs>
        <w:tab w:val="clear" w:pos="4320"/>
        <w:tab w:val="clear" w:pos="8640"/>
      </w:tabs>
      <w:ind w:right="4"/>
    </w:pPr>
    <w:r>
      <w:rPr>
        <w:b/>
        <w:noProof/>
        <w:color w:val="000000"/>
        <w:sz w:val="28"/>
        <w:szCs w:val="28"/>
        <w:lang w:val="en-GB" w:eastAsia="en-GB"/>
      </w:rPr>
      <w:drawing>
        <wp:anchor distT="0" distB="0" distL="114300" distR="114300" simplePos="0" relativeHeight="251659264" behindDoc="0" locked="0" layoutInCell="1" allowOverlap="1" wp14:anchorId="6D3DC129" wp14:editId="69F13543">
          <wp:simplePos x="0" y="0"/>
          <wp:positionH relativeFrom="column">
            <wp:posOffset>4236720</wp:posOffset>
          </wp:positionH>
          <wp:positionV relativeFrom="paragraph">
            <wp:posOffset>175260</wp:posOffset>
          </wp:positionV>
          <wp:extent cx="1575816" cy="91440"/>
          <wp:effectExtent l="0" t="0" r="5715" b="381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a:extLst>
                      <a:ext uri="{28A0092B-C50C-407E-A947-70E740481C1C}">
                        <a14:useLocalDpi xmlns:a14="http://schemas.microsoft.com/office/drawing/2010/main" val="0"/>
                      </a:ext>
                    </a:extLst>
                  </a:blip>
                  <a:stretch>
                    <a:fillRect/>
                  </a:stretch>
                </pic:blipFill>
                <pic:spPr>
                  <a:xfrm>
                    <a:off x="0" y="0"/>
                    <a:ext cx="1575816" cy="91440"/>
                  </a:xfrm>
                  <a:prstGeom prst="rect">
                    <a:avLst/>
                  </a:prstGeom>
                </pic:spPr>
              </pic:pic>
            </a:graphicData>
          </a:graphic>
        </wp:anchor>
      </w:drawing>
    </w:r>
    <w:r w:rsidRPr="00244579">
      <w:rPr>
        <w:b/>
        <w:noProof/>
        <w:color w:val="000000"/>
        <w:sz w:val="28"/>
        <w:szCs w:val="28"/>
        <w:lang w:val="en-GB" w:eastAsia="en-GB"/>
      </w:rPr>
      <w:drawing>
        <wp:inline distT="0" distB="0" distL="0" distR="0" wp14:anchorId="1FFCBF1A" wp14:editId="2CDD1D87">
          <wp:extent cx="2667000" cy="480060"/>
          <wp:effectExtent l="0" t="0" r="0" b="0"/>
          <wp:docPr id="2" name="Picture 2"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 company name&#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667000" cy="4800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63AB8"/>
    <w:multiLevelType w:val="hybridMultilevel"/>
    <w:tmpl w:val="CCFA19AA"/>
    <w:lvl w:ilvl="0" w:tplc="D9B6CC82">
      <w:start w:val="1"/>
      <w:numFmt w:val="bullet"/>
      <w:lvlText w:val=""/>
      <w:lvlJc w:val="left"/>
      <w:pPr>
        <w:ind w:left="720" w:hanging="360"/>
      </w:pPr>
      <w:rPr>
        <w:rFonts w:ascii="Wingdings" w:hAnsi="Wingdings" w:hint="default"/>
      </w:rPr>
    </w:lvl>
    <w:lvl w:ilvl="1" w:tplc="12FA5C6E">
      <w:start w:val="1"/>
      <w:numFmt w:val="bullet"/>
      <w:lvlText w:val="o"/>
      <w:lvlJc w:val="left"/>
      <w:pPr>
        <w:ind w:left="1440" w:hanging="360"/>
      </w:pPr>
      <w:rPr>
        <w:rFonts w:ascii="Courier New" w:hAnsi="Courier New" w:hint="default"/>
      </w:rPr>
    </w:lvl>
    <w:lvl w:ilvl="2" w:tplc="6C60F93A">
      <w:start w:val="1"/>
      <w:numFmt w:val="bullet"/>
      <w:lvlText w:val=""/>
      <w:lvlJc w:val="left"/>
      <w:pPr>
        <w:ind w:left="2160" w:hanging="360"/>
      </w:pPr>
      <w:rPr>
        <w:rFonts w:ascii="Wingdings" w:hAnsi="Wingdings" w:hint="default"/>
      </w:rPr>
    </w:lvl>
    <w:lvl w:ilvl="3" w:tplc="DC4E1E2A">
      <w:start w:val="1"/>
      <w:numFmt w:val="bullet"/>
      <w:lvlText w:val=""/>
      <w:lvlJc w:val="left"/>
      <w:pPr>
        <w:ind w:left="2880" w:hanging="360"/>
      </w:pPr>
      <w:rPr>
        <w:rFonts w:ascii="Symbol" w:hAnsi="Symbol" w:hint="default"/>
      </w:rPr>
    </w:lvl>
    <w:lvl w:ilvl="4" w:tplc="A95CDBDE">
      <w:start w:val="1"/>
      <w:numFmt w:val="bullet"/>
      <w:lvlText w:val="o"/>
      <w:lvlJc w:val="left"/>
      <w:pPr>
        <w:ind w:left="3600" w:hanging="360"/>
      </w:pPr>
      <w:rPr>
        <w:rFonts w:ascii="Courier New" w:hAnsi="Courier New" w:hint="default"/>
      </w:rPr>
    </w:lvl>
    <w:lvl w:ilvl="5" w:tplc="8DAC7FAC">
      <w:start w:val="1"/>
      <w:numFmt w:val="bullet"/>
      <w:lvlText w:val=""/>
      <w:lvlJc w:val="left"/>
      <w:pPr>
        <w:ind w:left="4320" w:hanging="360"/>
      </w:pPr>
      <w:rPr>
        <w:rFonts w:ascii="Wingdings" w:hAnsi="Wingdings" w:hint="default"/>
      </w:rPr>
    </w:lvl>
    <w:lvl w:ilvl="6" w:tplc="48FC3A0A">
      <w:start w:val="1"/>
      <w:numFmt w:val="bullet"/>
      <w:lvlText w:val=""/>
      <w:lvlJc w:val="left"/>
      <w:pPr>
        <w:ind w:left="5040" w:hanging="360"/>
      </w:pPr>
      <w:rPr>
        <w:rFonts w:ascii="Symbol" w:hAnsi="Symbol" w:hint="default"/>
      </w:rPr>
    </w:lvl>
    <w:lvl w:ilvl="7" w:tplc="0C0206B0">
      <w:start w:val="1"/>
      <w:numFmt w:val="bullet"/>
      <w:lvlText w:val="o"/>
      <w:lvlJc w:val="left"/>
      <w:pPr>
        <w:ind w:left="5760" w:hanging="360"/>
      </w:pPr>
      <w:rPr>
        <w:rFonts w:ascii="Courier New" w:hAnsi="Courier New" w:hint="default"/>
      </w:rPr>
    </w:lvl>
    <w:lvl w:ilvl="8" w:tplc="06A2EB22">
      <w:start w:val="1"/>
      <w:numFmt w:val="bullet"/>
      <w:lvlText w:val=""/>
      <w:lvlJc w:val="left"/>
      <w:pPr>
        <w:ind w:left="6480" w:hanging="360"/>
      </w:pPr>
      <w:rPr>
        <w:rFonts w:ascii="Wingdings" w:hAnsi="Wingdings" w:hint="default"/>
      </w:rPr>
    </w:lvl>
  </w:abstractNum>
  <w:abstractNum w:abstractNumId="1" w15:restartNumberingAfterBreak="0">
    <w:nsid w:val="1264286A"/>
    <w:multiLevelType w:val="hybridMultilevel"/>
    <w:tmpl w:val="9480638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5ED5562"/>
    <w:multiLevelType w:val="multilevel"/>
    <w:tmpl w:val="8FAC23F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C1F4D5B"/>
    <w:multiLevelType w:val="multilevel"/>
    <w:tmpl w:val="D5BE7A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D8B2EE6"/>
    <w:multiLevelType w:val="hybridMultilevel"/>
    <w:tmpl w:val="D2405AD2"/>
    <w:lvl w:ilvl="0" w:tplc="08090005">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45BD14B9"/>
    <w:multiLevelType w:val="multilevel"/>
    <w:tmpl w:val="4A7CF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647642E"/>
    <w:multiLevelType w:val="multilevel"/>
    <w:tmpl w:val="E6E44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9492E3E"/>
    <w:multiLevelType w:val="hybridMultilevel"/>
    <w:tmpl w:val="6ECC1A50"/>
    <w:lvl w:ilvl="0" w:tplc="37C621D6">
      <w:start w:val="1"/>
      <w:numFmt w:val="bullet"/>
      <w:lvlText w:val="-"/>
      <w:lvlJc w:val="left"/>
      <w:pPr>
        <w:ind w:left="360" w:hanging="360"/>
      </w:pPr>
      <w:rPr>
        <w:rFonts w:ascii="Arial"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4684F78"/>
    <w:multiLevelType w:val="hybridMultilevel"/>
    <w:tmpl w:val="D29A1A6A"/>
    <w:lvl w:ilvl="0" w:tplc="89F4E14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5A9D0C89"/>
    <w:multiLevelType w:val="multilevel"/>
    <w:tmpl w:val="16ECD0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892B05F"/>
    <w:multiLevelType w:val="hybridMultilevel"/>
    <w:tmpl w:val="633A23EE"/>
    <w:lvl w:ilvl="0" w:tplc="81809CEA">
      <w:start w:val="1"/>
      <w:numFmt w:val="bullet"/>
      <w:lvlText w:val=""/>
      <w:lvlJc w:val="left"/>
      <w:pPr>
        <w:ind w:left="720" w:hanging="360"/>
      </w:pPr>
      <w:rPr>
        <w:rFonts w:ascii="Wingdings" w:hAnsi="Wingdings" w:hint="default"/>
      </w:rPr>
    </w:lvl>
    <w:lvl w:ilvl="1" w:tplc="44886632">
      <w:start w:val="1"/>
      <w:numFmt w:val="bullet"/>
      <w:lvlText w:val="o"/>
      <w:lvlJc w:val="left"/>
      <w:pPr>
        <w:ind w:left="1440" w:hanging="360"/>
      </w:pPr>
      <w:rPr>
        <w:rFonts w:ascii="Courier New" w:hAnsi="Courier New" w:hint="default"/>
      </w:rPr>
    </w:lvl>
    <w:lvl w:ilvl="2" w:tplc="27160116">
      <w:start w:val="1"/>
      <w:numFmt w:val="bullet"/>
      <w:lvlText w:val=""/>
      <w:lvlJc w:val="left"/>
      <w:pPr>
        <w:ind w:left="2160" w:hanging="360"/>
      </w:pPr>
      <w:rPr>
        <w:rFonts w:ascii="Wingdings" w:hAnsi="Wingdings" w:hint="default"/>
      </w:rPr>
    </w:lvl>
    <w:lvl w:ilvl="3" w:tplc="E8F82BC2">
      <w:start w:val="1"/>
      <w:numFmt w:val="bullet"/>
      <w:lvlText w:val=""/>
      <w:lvlJc w:val="left"/>
      <w:pPr>
        <w:ind w:left="2880" w:hanging="360"/>
      </w:pPr>
      <w:rPr>
        <w:rFonts w:ascii="Symbol" w:hAnsi="Symbol" w:hint="default"/>
      </w:rPr>
    </w:lvl>
    <w:lvl w:ilvl="4" w:tplc="3D823776">
      <w:start w:val="1"/>
      <w:numFmt w:val="bullet"/>
      <w:lvlText w:val="o"/>
      <w:lvlJc w:val="left"/>
      <w:pPr>
        <w:ind w:left="3600" w:hanging="360"/>
      </w:pPr>
      <w:rPr>
        <w:rFonts w:ascii="Courier New" w:hAnsi="Courier New" w:hint="default"/>
      </w:rPr>
    </w:lvl>
    <w:lvl w:ilvl="5" w:tplc="1CFA1466">
      <w:start w:val="1"/>
      <w:numFmt w:val="bullet"/>
      <w:lvlText w:val=""/>
      <w:lvlJc w:val="left"/>
      <w:pPr>
        <w:ind w:left="4320" w:hanging="360"/>
      </w:pPr>
      <w:rPr>
        <w:rFonts w:ascii="Wingdings" w:hAnsi="Wingdings" w:hint="default"/>
      </w:rPr>
    </w:lvl>
    <w:lvl w:ilvl="6" w:tplc="D49AA1E4">
      <w:start w:val="1"/>
      <w:numFmt w:val="bullet"/>
      <w:lvlText w:val=""/>
      <w:lvlJc w:val="left"/>
      <w:pPr>
        <w:ind w:left="5040" w:hanging="360"/>
      </w:pPr>
      <w:rPr>
        <w:rFonts w:ascii="Symbol" w:hAnsi="Symbol" w:hint="default"/>
      </w:rPr>
    </w:lvl>
    <w:lvl w:ilvl="7" w:tplc="5712DA66">
      <w:start w:val="1"/>
      <w:numFmt w:val="bullet"/>
      <w:lvlText w:val="o"/>
      <w:lvlJc w:val="left"/>
      <w:pPr>
        <w:ind w:left="5760" w:hanging="360"/>
      </w:pPr>
      <w:rPr>
        <w:rFonts w:ascii="Courier New" w:hAnsi="Courier New" w:hint="default"/>
      </w:rPr>
    </w:lvl>
    <w:lvl w:ilvl="8" w:tplc="07ACC9D6">
      <w:start w:val="1"/>
      <w:numFmt w:val="bullet"/>
      <w:lvlText w:val=""/>
      <w:lvlJc w:val="left"/>
      <w:pPr>
        <w:ind w:left="6480" w:hanging="360"/>
      </w:pPr>
      <w:rPr>
        <w:rFonts w:ascii="Wingdings" w:hAnsi="Wingdings" w:hint="default"/>
      </w:rPr>
    </w:lvl>
  </w:abstractNum>
  <w:abstractNum w:abstractNumId="11" w15:restartNumberingAfterBreak="0">
    <w:nsid w:val="6C1F28C5"/>
    <w:multiLevelType w:val="multilevel"/>
    <w:tmpl w:val="AD982B5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9751B49"/>
    <w:multiLevelType w:val="hybridMultilevel"/>
    <w:tmpl w:val="C4881C7E"/>
    <w:lvl w:ilvl="0" w:tplc="88E41ACA">
      <w:start w:val="1"/>
      <w:numFmt w:val="bullet"/>
      <w:lvlText w:val=""/>
      <w:lvlJc w:val="left"/>
      <w:pPr>
        <w:ind w:left="720" w:hanging="360"/>
      </w:pPr>
      <w:rPr>
        <w:rFonts w:ascii="Wingdings" w:hAnsi="Wingdings" w:hint="default"/>
      </w:rPr>
    </w:lvl>
    <w:lvl w:ilvl="1" w:tplc="03AC4448">
      <w:start w:val="1"/>
      <w:numFmt w:val="bullet"/>
      <w:lvlText w:val="o"/>
      <w:lvlJc w:val="left"/>
      <w:pPr>
        <w:ind w:left="1440" w:hanging="360"/>
      </w:pPr>
      <w:rPr>
        <w:rFonts w:ascii="Courier New" w:hAnsi="Courier New" w:hint="default"/>
      </w:rPr>
    </w:lvl>
    <w:lvl w:ilvl="2" w:tplc="F2D44AE0">
      <w:start w:val="1"/>
      <w:numFmt w:val="bullet"/>
      <w:lvlText w:val=""/>
      <w:lvlJc w:val="left"/>
      <w:pPr>
        <w:ind w:left="2160" w:hanging="360"/>
      </w:pPr>
      <w:rPr>
        <w:rFonts w:ascii="Wingdings" w:hAnsi="Wingdings" w:hint="default"/>
      </w:rPr>
    </w:lvl>
    <w:lvl w:ilvl="3" w:tplc="E63C4AA6">
      <w:start w:val="1"/>
      <w:numFmt w:val="bullet"/>
      <w:lvlText w:val=""/>
      <w:lvlJc w:val="left"/>
      <w:pPr>
        <w:ind w:left="2880" w:hanging="360"/>
      </w:pPr>
      <w:rPr>
        <w:rFonts w:ascii="Symbol" w:hAnsi="Symbol" w:hint="default"/>
      </w:rPr>
    </w:lvl>
    <w:lvl w:ilvl="4" w:tplc="42E4BA1E">
      <w:start w:val="1"/>
      <w:numFmt w:val="bullet"/>
      <w:lvlText w:val="o"/>
      <w:lvlJc w:val="left"/>
      <w:pPr>
        <w:ind w:left="3600" w:hanging="360"/>
      </w:pPr>
      <w:rPr>
        <w:rFonts w:ascii="Courier New" w:hAnsi="Courier New" w:hint="default"/>
      </w:rPr>
    </w:lvl>
    <w:lvl w:ilvl="5" w:tplc="86D657A4">
      <w:start w:val="1"/>
      <w:numFmt w:val="bullet"/>
      <w:lvlText w:val=""/>
      <w:lvlJc w:val="left"/>
      <w:pPr>
        <w:ind w:left="4320" w:hanging="360"/>
      </w:pPr>
      <w:rPr>
        <w:rFonts w:ascii="Wingdings" w:hAnsi="Wingdings" w:hint="default"/>
      </w:rPr>
    </w:lvl>
    <w:lvl w:ilvl="6" w:tplc="B59EFD4E">
      <w:start w:val="1"/>
      <w:numFmt w:val="bullet"/>
      <w:lvlText w:val=""/>
      <w:lvlJc w:val="left"/>
      <w:pPr>
        <w:ind w:left="5040" w:hanging="360"/>
      </w:pPr>
      <w:rPr>
        <w:rFonts w:ascii="Symbol" w:hAnsi="Symbol" w:hint="default"/>
      </w:rPr>
    </w:lvl>
    <w:lvl w:ilvl="7" w:tplc="59CC7C12">
      <w:start w:val="1"/>
      <w:numFmt w:val="bullet"/>
      <w:lvlText w:val="o"/>
      <w:lvlJc w:val="left"/>
      <w:pPr>
        <w:ind w:left="5760" w:hanging="360"/>
      </w:pPr>
      <w:rPr>
        <w:rFonts w:ascii="Courier New" w:hAnsi="Courier New" w:hint="default"/>
      </w:rPr>
    </w:lvl>
    <w:lvl w:ilvl="8" w:tplc="5C5E0488">
      <w:start w:val="1"/>
      <w:numFmt w:val="bullet"/>
      <w:lvlText w:val=""/>
      <w:lvlJc w:val="left"/>
      <w:pPr>
        <w:ind w:left="6480" w:hanging="360"/>
      </w:pPr>
      <w:rPr>
        <w:rFonts w:ascii="Wingdings" w:hAnsi="Wingdings" w:hint="default"/>
      </w:rPr>
    </w:lvl>
  </w:abstractNum>
  <w:abstractNum w:abstractNumId="13" w15:restartNumberingAfterBreak="0">
    <w:nsid w:val="7E9D1037"/>
    <w:multiLevelType w:val="multilevel"/>
    <w:tmpl w:val="783860D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411850453">
    <w:abstractNumId w:val="0"/>
  </w:num>
  <w:num w:numId="2" w16cid:durableId="1753963542">
    <w:abstractNumId w:val="8"/>
  </w:num>
  <w:num w:numId="3" w16cid:durableId="538396399">
    <w:abstractNumId w:val="1"/>
  </w:num>
  <w:num w:numId="4" w16cid:durableId="625234302">
    <w:abstractNumId w:val="7"/>
  </w:num>
  <w:num w:numId="5" w16cid:durableId="525994342">
    <w:abstractNumId w:val="4"/>
  </w:num>
  <w:num w:numId="6" w16cid:durableId="2130396729">
    <w:abstractNumId w:val="13"/>
  </w:num>
  <w:num w:numId="7" w16cid:durableId="1638953915">
    <w:abstractNumId w:val="2"/>
  </w:num>
  <w:num w:numId="8" w16cid:durableId="1302926584">
    <w:abstractNumId w:val="5"/>
  </w:num>
  <w:num w:numId="9" w16cid:durableId="145368078">
    <w:abstractNumId w:val="6"/>
  </w:num>
  <w:num w:numId="10" w16cid:durableId="676810216">
    <w:abstractNumId w:val="9"/>
  </w:num>
  <w:num w:numId="11" w16cid:durableId="892423963">
    <w:abstractNumId w:val="11"/>
  </w:num>
  <w:num w:numId="12" w16cid:durableId="83455088">
    <w:abstractNumId w:val="3"/>
  </w:num>
  <w:num w:numId="13" w16cid:durableId="699432507">
    <w:abstractNumId w:val="10"/>
  </w:num>
  <w:num w:numId="14" w16cid:durableId="13193115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5BB"/>
    <w:rsid w:val="00002CE4"/>
    <w:rsid w:val="00002FCC"/>
    <w:rsid w:val="0000327A"/>
    <w:rsid w:val="000039DD"/>
    <w:rsid w:val="000068C0"/>
    <w:rsid w:val="00010E22"/>
    <w:rsid w:val="00021F73"/>
    <w:rsid w:val="00023127"/>
    <w:rsid w:val="000245BB"/>
    <w:rsid w:val="00030AA4"/>
    <w:rsid w:val="00031112"/>
    <w:rsid w:val="00032537"/>
    <w:rsid w:val="00044EFA"/>
    <w:rsid w:val="000519C9"/>
    <w:rsid w:val="0005356B"/>
    <w:rsid w:val="000610C0"/>
    <w:rsid w:val="00061ACC"/>
    <w:rsid w:val="00065CB5"/>
    <w:rsid w:val="00065D68"/>
    <w:rsid w:val="0006722C"/>
    <w:rsid w:val="000727D7"/>
    <w:rsid w:val="00074979"/>
    <w:rsid w:val="00075201"/>
    <w:rsid w:val="000773A4"/>
    <w:rsid w:val="000776A6"/>
    <w:rsid w:val="00083FCB"/>
    <w:rsid w:val="00086626"/>
    <w:rsid w:val="00095AE7"/>
    <w:rsid w:val="000A079D"/>
    <w:rsid w:val="000A1B2B"/>
    <w:rsid w:val="000A201C"/>
    <w:rsid w:val="000A5432"/>
    <w:rsid w:val="000B20F1"/>
    <w:rsid w:val="000B4350"/>
    <w:rsid w:val="000B4E85"/>
    <w:rsid w:val="000C4443"/>
    <w:rsid w:val="000D06CE"/>
    <w:rsid w:val="000D1D2C"/>
    <w:rsid w:val="000E4DCA"/>
    <w:rsid w:val="000E5095"/>
    <w:rsid w:val="000F15FA"/>
    <w:rsid w:val="000F766F"/>
    <w:rsid w:val="000F7E11"/>
    <w:rsid w:val="00112FB1"/>
    <w:rsid w:val="00113C77"/>
    <w:rsid w:val="00120249"/>
    <w:rsid w:val="00124211"/>
    <w:rsid w:val="00132B90"/>
    <w:rsid w:val="00133EBB"/>
    <w:rsid w:val="00137C17"/>
    <w:rsid w:val="001407C6"/>
    <w:rsid w:val="001411A2"/>
    <w:rsid w:val="00147E96"/>
    <w:rsid w:val="00150A58"/>
    <w:rsid w:val="00152478"/>
    <w:rsid w:val="001537E7"/>
    <w:rsid w:val="0015586E"/>
    <w:rsid w:val="001626D8"/>
    <w:rsid w:val="001648B2"/>
    <w:rsid w:val="00170B08"/>
    <w:rsid w:val="001770E8"/>
    <w:rsid w:val="00182979"/>
    <w:rsid w:val="0018325B"/>
    <w:rsid w:val="00197FF8"/>
    <w:rsid w:val="001A07A8"/>
    <w:rsid w:val="001B39BA"/>
    <w:rsid w:val="001B442B"/>
    <w:rsid w:val="001B722A"/>
    <w:rsid w:val="001C3B11"/>
    <w:rsid w:val="001C64CB"/>
    <w:rsid w:val="001D028B"/>
    <w:rsid w:val="001D74F6"/>
    <w:rsid w:val="001E5109"/>
    <w:rsid w:val="001F19F8"/>
    <w:rsid w:val="001F5F25"/>
    <w:rsid w:val="002134C5"/>
    <w:rsid w:val="0022306B"/>
    <w:rsid w:val="00225023"/>
    <w:rsid w:val="00226D32"/>
    <w:rsid w:val="00226E99"/>
    <w:rsid w:val="002313C7"/>
    <w:rsid w:val="002314C7"/>
    <w:rsid w:val="00233CAE"/>
    <w:rsid w:val="00241906"/>
    <w:rsid w:val="002420CE"/>
    <w:rsid w:val="00242A5B"/>
    <w:rsid w:val="0025204C"/>
    <w:rsid w:val="00252C08"/>
    <w:rsid w:val="00254BD2"/>
    <w:rsid w:val="002600C5"/>
    <w:rsid w:val="00262E72"/>
    <w:rsid w:val="00272B0D"/>
    <w:rsid w:val="002753B4"/>
    <w:rsid w:val="0028035F"/>
    <w:rsid w:val="0028288E"/>
    <w:rsid w:val="002830F3"/>
    <w:rsid w:val="00285072"/>
    <w:rsid w:val="00285125"/>
    <w:rsid w:val="0028686B"/>
    <w:rsid w:val="0029029C"/>
    <w:rsid w:val="0029219A"/>
    <w:rsid w:val="002A08DE"/>
    <w:rsid w:val="002B2C26"/>
    <w:rsid w:val="002B336F"/>
    <w:rsid w:val="002B4253"/>
    <w:rsid w:val="002B62F4"/>
    <w:rsid w:val="002C190E"/>
    <w:rsid w:val="002C2BCD"/>
    <w:rsid w:val="002C6C43"/>
    <w:rsid w:val="002D4A04"/>
    <w:rsid w:val="002D7224"/>
    <w:rsid w:val="002E0C82"/>
    <w:rsid w:val="002E5019"/>
    <w:rsid w:val="002E7A90"/>
    <w:rsid w:val="002F59C0"/>
    <w:rsid w:val="002F747B"/>
    <w:rsid w:val="0030714C"/>
    <w:rsid w:val="003105B1"/>
    <w:rsid w:val="00315CE0"/>
    <w:rsid w:val="003170EE"/>
    <w:rsid w:val="003174D7"/>
    <w:rsid w:val="00324E0E"/>
    <w:rsid w:val="00327739"/>
    <w:rsid w:val="00331DC8"/>
    <w:rsid w:val="00337564"/>
    <w:rsid w:val="00337DB3"/>
    <w:rsid w:val="00346AB0"/>
    <w:rsid w:val="00347520"/>
    <w:rsid w:val="00347609"/>
    <w:rsid w:val="00364B09"/>
    <w:rsid w:val="00372E73"/>
    <w:rsid w:val="00382184"/>
    <w:rsid w:val="00390729"/>
    <w:rsid w:val="00390AAC"/>
    <w:rsid w:val="003917FA"/>
    <w:rsid w:val="00396BFA"/>
    <w:rsid w:val="003A011E"/>
    <w:rsid w:val="003B1F72"/>
    <w:rsid w:val="003B4543"/>
    <w:rsid w:val="003B757F"/>
    <w:rsid w:val="003C2984"/>
    <w:rsid w:val="003C47DE"/>
    <w:rsid w:val="003C56B5"/>
    <w:rsid w:val="003D35E3"/>
    <w:rsid w:val="003E3902"/>
    <w:rsid w:val="003E666F"/>
    <w:rsid w:val="003E6988"/>
    <w:rsid w:val="003F010F"/>
    <w:rsid w:val="003F4375"/>
    <w:rsid w:val="003F649E"/>
    <w:rsid w:val="003F6EE0"/>
    <w:rsid w:val="004045F8"/>
    <w:rsid w:val="0040536F"/>
    <w:rsid w:val="00405F4B"/>
    <w:rsid w:val="0040721C"/>
    <w:rsid w:val="00411FFC"/>
    <w:rsid w:val="00414E5A"/>
    <w:rsid w:val="00421D4A"/>
    <w:rsid w:val="00424257"/>
    <w:rsid w:val="0044012C"/>
    <w:rsid w:val="004407C6"/>
    <w:rsid w:val="00445D5B"/>
    <w:rsid w:val="0045207A"/>
    <w:rsid w:val="0045700F"/>
    <w:rsid w:val="00457B3E"/>
    <w:rsid w:val="00460306"/>
    <w:rsid w:val="00462008"/>
    <w:rsid w:val="00464867"/>
    <w:rsid w:val="004748D6"/>
    <w:rsid w:val="0047502F"/>
    <w:rsid w:val="004772A2"/>
    <w:rsid w:val="004803C4"/>
    <w:rsid w:val="004826BE"/>
    <w:rsid w:val="004835CC"/>
    <w:rsid w:val="00483E54"/>
    <w:rsid w:val="00490FBF"/>
    <w:rsid w:val="0049175D"/>
    <w:rsid w:val="00491F47"/>
    <w:rsid w:val="00495678"/>
    <w:rsid w:val="004A4965"/>
    <w:rsid w:val="004B3A60"/>
    <w:rsid w:val="004B3EC7"/>
    <w:rsid w:val="004C4915"/>
    <w:rsid w:val="004D1812"/>
    <w:rsid w:val="004D6AA9"/>
    <w:rsid w:val="004E610D"/>
    <w:rsid w:val="00500661"/>
    <w:rsid w:val="00504F3A"/>
    <w:rsid w:val="00505E64"/>
    <w:rsid w:val="00510873"/>
    <w:rsid w:val="0051166C"/>
    <w:rsid w:val="00524B95"/>
    <w:rsid w:val="005301D4"/>
    <w:rsid w:val="00530B47"/>
    <w:rsid w:val="00540E69"/>
    <w:rsid w:val="00542A4E"/>
    <w:rsid w:val="00545FA8"/>
    <w:rsid w:val="00556010"/>
    <w:rsid w:val="005627BA"/>
    <w:rsid w:val="005646B5"/>
    <w:rsid w:val="00564940"/>
    <w:rsid w:val="00570E41"/>
    <w:rsid w:val="0057393C"/>
    <w:rsid w:val="005800D6"/>
    <w:rsid w:val="00580235"/>
    <w:rsid w:val="00583BF7"/>
    <w:rsid w:val="00586815"/>
    <w:rsid w:val="00590F51"/>
    <w:rsid w:val="005974E2"/>
    <w:rsid w:val="005A130C"/>
    <w:rsid w:val="005A205E"/>
    <w:rsid w:val="005A38C9"/>
    <w:rsid w:val="005A51AA"/>
    <w:rsid w:val="005B5DF5"/>
    <w:rsid w:val="005B75D8"/>
    <w:rsid w:val="005C3A7D"/>
    <w:rsid w:val="005D0022"/>
    <w:rsid w:val="005D2352"/>
    <w:rsid w:val="005D4D12"/>
    <w:rsid w:val="005E1E5D"/>
    <w:rsid w:val="005E64B4"/>
    <w:rsid w:val="005F0CAE"/>
    <w:rsid w:val="005F38C1"/>
    <w:rsid w:val="005F74AF"/>
    <w:rsid w:val="00600152"/>
    <w:rsid w:val="006010FC"/>
    <w:rsid w:val="00612976"/>
    <w:rsid w:val="00616966"/>
    <w:rsid w:val="006237A7"/>
    <w:rsid w:val="006248E6"/>
    <w:rsid w:val="0064271D"/>
    <w:rsid w:val="00643961"/>
    <w:rsid w:val="0064559D"/>
    <w:rsid w:val="00646B77"/>
    <w:rsid w:val="0065411A"/>
    <w:rsid w:val="00660318"/>
    <w:rsid w:val="006609AA"/>
    <w:rsid w:val="00662178"/>
    <w:rsid w:val="00673EAB"/>
    <w:rsid w:val="00681622"/>
    <w:rsid w:val="00690048"/>
    <w:rsid w:val="0069196C"/>
    <w:rsid w:val="0069227E"/>
    <w:rsid w:val="006930A5"/>
    <w:rsid w:val="00696642"/>
    <w:rsid w:val="006A38A7"/>
    <w:rsid w:val="006A6DEC"/>
    <w:rsid w:val="006B44AA"/>
    <w:rsid w:val="006C1AE0"/>
    <w:rsid w:val="006D3B54"/>
    <w:rsid w:val="006E233C"/>
    <w:rsid w:val="006E4031"/>
    <w:rsid w:val="006E7802"/>
    <w:rsid w:val="006F1D4C"/>
    <w:rsid w:val="006F5E1F"/>
    <w:rsid w:val="006F70AA"/>
    <w:rsid w:val="0070184A"/>
    <w:rsid w:val="0071260A"/>
    <w:rsid w:val="0071482D"/>
    <w:rsid w:val="0072038E"/>
    <w:rsid w:val="007226D7"/>
    <w:rsid w:val="00723DD0"/>
    <w:rsid w:val="007256CA"/>
    <w:rsid w:val="007257F5"/>
    <w:rsid w:val="00726001"/>
    <w:rsid w:val="00731FD3"/>
    <w:rsid w:val="007326C5"/>
    <w:rsid w:val="0073354B"/>
    <w:rsid w:val="007352EF"/>
    <w:rsid w:val="007360FF"/>
    <w:rsid w:val="00742344"/>
    <w:rsid w:val="00742D2F"/>
    <w:rsid w:val="00744A8D"/>
    <w:rsid w:val="007513DC"/>
    <w:rsid w:val="0075247F"/>
    <w:rsid w:val="00755513"/>
    <w:rsid w:val="00759554"/>
    <w:rsid w:val="0076184C"/>
    <w:rsid w:val="00764AEB"/>
    <w:rsid w:val="00767CE0"/>
    <w:rsid w:val="00775841"/>
    <w:rsid w:val="00777D5B"/>
    <w:rsid w:val="00784BAE"/>
    <w:rsid w:val="00786071"/>
    <w:rsid w:val="00791BB3"/>
    <w:rsid w:val="00791E08"/>
    <w:rsid w:val="00792070"/>
    <w:rsid w:val="00796D6E"/>
    <w:rsid w:val="0079752C"/>
    <w:rsid w:val="007A12BD"/>
    <w:rsid w:val="007A30D7"/>
    <w:rsid w:val="007A7743"/>
    <w:rsid w:val="007B0B3D"/>
    <w:rsid w:val="007B1B2F"/>
    <w:rsid w:val="007C0B68"/>
    <w:rsid w:val="007D0913"/>
    <w:rsid w:val="007D228D"/>
    <w:rsid w:val="007D29A7"/>
    <w:rsid w:val="007D69ED"/>
    <w:rsid w:val="007F3AB7"/>
    <w:rsid w:val="007F3D7C"/>
    <w:rsid w:val="007F402A"/>
    <w:rsid w:val="0080677B"/>
    <w:rsid w:val="00806F40"/>
    <w:rsid w:val="0081449C"/>
    <w:rsid w:val="00816037"/>
    <w:rsid w:val="008169B7"/>
    <w:rsid w:val="00817000"/>
    <w:rsid w:val="00820D3A"/>
    <w:rsid w:val="0082264F"/>
    <w:rsid w:val="00827289"/>
    <w:rsid w:val="00831F16"/>
    <w:rsid w:val="00832425"/>
    <w:rsid w:val="00832D54"/>
    <w:rsid w:val="008357D2"/>
    <w:rsid w:val="00846EEF"/>
    <w:rsid w:val="00852A84"/>
    <w:rsid w:val="00852B8B"/>
    <w:rsid w:val="00852B97"/>
    <w:rsid w:val="00852DD5"/>
    <w:rsid w:val="00854F97"/>
    <w:rsid w:val="008620AE"/>
    <w:rsid w:val="00870ADC"/>
    <w:rsid w:val="008768FD"/>
    <w:rsid w:val="0088049A"/>
    <w:rsid w:val="00884C2D"/>
    <w:rsid w:val="0088782E"/>
    <w:rsid w:val="008A1670"/>
    <w:rsid w:val="008A1DB6"/>
    <w:rsid w:val="008B101F"/>
    <w:rsid w:val="008C17FC"/>
    <w:rsid w:val="008C24B2"/>
    <w:rsid w:val="008C27C5"/>
    <w:rsid w:val="008C6070"/>
    <w:rsid w:val="008D1843"/>
    <w:rsid w:val="008D2B15"/>
    <w:rsid w:val="008D3F74"/>
    <w:rsid w:val="008E2CF9"/>
    <w:rsid w:val="008E45E2"/>
    <w:rsid w:val="008E47A5"/>
    <w:rsid w:val="008E6175"/>
    <w:rsid w:val="008F1BB2"/>
    <w:rsid w:val="008F2255"/>
    <w:rsid w:val="008F2412"/>
    <w:rsid w:val="00901929"/>
    <w:rsid w:val="00901B1A"/>
    <w:rsid w:val="00903B2B"/>
    <w:rsid w:val="00904A84"/>
    <w:rsid w:val="0090781B"/>
    <w:rsid w:val="00907F73"/>
    <w:rsid w:val="0091249E"/>
    <w:rsid w:val="0091595C"/>
    <w:rsid w:val="0092248D"/>
    <w:rsid w:val="00927065"/>
    <w:rsid w:val="0093512C"/>
    <w:rsid w:val="00936494"/>
    <w:rsid w:val="009371CB"/>
    <w:rsid w:val="00947FD7"/>
    <w:rsid w:val="009512D5"/>
    <w:rsid w:val="0095353C"/>
    <w:rsid w:val="00953A28"/>
    <w:rsid w:val="00963B25"/>
    <w:rsid w:val="00967A8E"/>
    <w:rsid w:val="009716BB"/>
    <w:rsid w:val="00971C4F"/>
    <w:rsid w:val="00972A26"/>
    <w:rsid w:val="00972D98"/>
    <w:rsid w:val="00973E25"/>
    <w:rsid w:val="00977B4C"/>
    <w:rsid w:val="00977E24"/>
    <w:rsid w:val="009818E0"/>
    <w:rsid w:val="00981DBD"/>
    <w:rsid w:val="00982D74"/>
    <w:rsid w:val="00987483"/>
    <w:rsid w:val="00995CF9"/>
    <w:rsid w:val="009A1DA9"/>
    <w:rsid w:val="009A474A"/>
    <w:rsid w:val="009A6F06"/>
    <w:rsid w:val="009B1CEB"/>
    <w:rsid w:val="009C0C9A"/>
    <w:rsid w:val="009C3CE6"/>
    <w:rsid w:val="009C735D"/>
    <w:rsid w:val="009D1532"/>
    <w:rsid w:val="009D7964"/>
    <w:rsid w:val="009E5FE8"/>
    <w:rsid w:val="00A0266D"/>
    <w:rsid w:val="00A03127"/>
    <w:rsid w:val="00A05D07"/>
    <w:rsid w:val="00A062C3"/>
    <w:rsid w:val="00A12713"/>
    <w:rsid w:val="00A156BC"/>
    <w:rsid w:val="00A22D1F"/>
    <w:rsid w:val="00A23812"/>
    <w:rsid w:val="00A26ACB"/>
    <w:rsid w:val="00A3189F"/>
    <w:rsid w:val="00A3620F"/>
    <w:rsid w:val="00A40F44"/>
    <w:rsid w:val="00A41BA7"/>
    <w:rsid w:val="00A435B7"/>
    <w:rsid w:val="00A43D99"/>
    <w:rsid w:val="00A44B54"/>
    <w:rsid w:val="00A51653"/>
    <w:rsid w:val="00A5500A"/>
    <w:rsid w:val="00A55B4E"/>
    <w:rsid w:val="00A56832"/>
    <w:rsid w:val="00A56ED3"/>
    <w:rsid w:val="00A613F7"/>
    <w:rsid w:val="00A62E39"/>
    <w:rsid w:val="00A657FC"/>
    <w:rsid w:val="00A709A7"/>
    <w:rsid w:val="00A71D59"/>
    <w:rsid w:val="00A73DA9"/>
    <w:rsid w:val="00A75CDF"/>
    <w:rsid w:val="00A80FBE"/>
    <w:rsid w:val="00A81E83"/>
    <w:rsid w:val="00A83BBE"/>
    <w:rsid w:val="00A854AC"/>
    <w:rsid w:val="00A85749"/>
    <w:rsid w:val="00A8588E"/>
    <w:rsid w:val="00A93953"/>
    <w:rsid w:val="00A93CA5"/>
    <w:rsid w:val="00A948CF"/>
    <w:rsid w:val="00A949AF"/>
    <w:rsid w:val="00A9547B"/>
    <w:rsid w:val="00A96220"/>
    <w:rsid w:val="00AA3743"/>
    <w:rsid w:val="00AA720D"/>
    <w:rsid w:val="00AA7514"/>
    <w:rsid w:val="00AB1CE1"/>
    <w:rsid w:val="00AB297A"/>
    <w:rsid w:val="00AB3B00"/>
    <w:rsid w:val="00AC1150"/>
    <w:rsid w:val="00AC47A0"/>
    <w:rsid w:val="00AE038B"/>
    <w:rsid w:val="00AE4C80"/>
    <w:rsid w:val="00AE659C"/>
    <w:rsid w:val="00AF2177"/>
    <w:rsid w:val="00AF32BA"/>
    <w:rsid w:val="00B00F21"/>
    <w:rsid w:val="00B110B8"/>
    <w:rsid w:val="00B15137"/>
    <w:rsid w:val="00B16996"/>
    <w:rsid w:val="00B200C5"/>
    <w:rsid w:val="00B33DB8"/>
    <w:rsid w:val="00B3726D"/>
    <w:rsid w:val="00B410BD"/>
    <w:rsid w:val="00B439AB"/>
    <w:rsid w:val="00B458F0"/>
    <w:rsid w:val="00B51B23"/>
    <w:rsid w:val="00B51E2B"/>
    <w:rsid w:val="00B52742"/>
    <w:rsid w:val="00B56BA1"/>
    <w:rsid w:val="00B60A74"/>
    <w:rsid w:val="00B62005"/>
    <w:rsid w:val="00B63164"/>
    <w:rsid w:val="00B6464B"/>
    <w:rsid w:val="00B67427"/>
    <w:rsid w:val="00B7127E"/>
    <w:rsid w:val="00B734AC"/>
    <w:rsid w:val="00B80183"/>
    <w:rsid w:val="00B82F52"/>
    <w:rsid w:val="00B83EE9"/>
    <w:rsid w:val="00B946B6"/>
    <w:rsid w:val="00B95E57"/>
    <w:rsid w:val="00B96BC3"/>
    <w:rsid w:val="00B973FB"/>
    <w:rsid w:val="00BA08ED"/>
    <w:rsid w:val="00BA4B04"/>
    <w:rsid w:val="00BA69A3"/>
    <w:rsid w:val="00BA6BE4"/>
    <w:rsid w:val="00BB15AD"/>
    <w:rsid w:val="00BB1FD4"/>
    <w:rsid w:val="00BB7FF9"/>
    <w:rsid w:val="00BC1A2A"/>
    <w:rsid w:val="00BC24C8"/>
    <w:rsid w:val="00BC3834"/>
    <w:rsid w:val="00BC60F4"/>
    <w:rsid w:val="00BD00DB"/>
    <w:rsid w:val="00BD0E87"/>
    <w:rsid w:val="00BD0FF7"/>
    <w:rsid w:val="00BD35D4"/>
    <w:rsid w:val="00BD4D3B"/>
    <w:rsid w:val="00BD5463"/>
    <w:rsid w:val="00BE27CE"/>
    <w:rsid w:val="00BE4CE7"/>
    <w:rsid w:val="00BF1EF3"/>
    <w:rsid w:val="00BF3040"/>
    <w:rsid w:val="00BF3F2E"/>
    <w:rsid w:val="00C02137"/>
    <w:rsid w:val="00C15FD0"/>
    <w:rsid w:val="00C17D7A"/>
    <w:rsid w:val="00C20D44"/>
    <w:rsid w:val="00C237E0"/>
    <w:rsid w:val="00C2518F"/>
    <w:rsid w:val="00C41B90"/>
    <w:rsid w:val="00C43F01"/>
    <w:rsid w:val="00C50A10"/>
    <w:rsid w:val="00C57464"/>
    <w:rsid w:val="00C60CAF"/>
    <w:rsid w:val="00C74AFC"/>
    <w:rsid w:val="00C7790F"/>
    <w:rsid w:val="00C77A7C"/>
    <w:rsid w:val="00C813FA"/>
    <w:rsid w:val="00C82396"/>
    <w:rsid w:val="00C8317B"/>
    <w:rsid w:val="00C92111"/>
    <w:rsid w:val="00C94780"/>
    <w:rsid w:val="00C9560F"/>
    <w:rsid w:val="00CB15FC"/>
    <w:rsid w:val="00CB4136"/>
    <w:rsid w:val="00CB51BD"/>
    <w:rsid w:val="00CC2DCD"/>
    <w:rsid w:val="00CD6E09"/>
    <w:rsid w:val="00CE2532"/>
    <w:rsid w:val="00CE4876"/>
    <w:rsid w:val="00CE7D03"/>
    <w:rsid w:val="00CF24C4"/>
    <w:rsid w:val="00CF57F1"/>
    <w:rsid w:val="00CF74AD"/>
    <w:rsid w:val="00D06BE1"/>
    <w:rsid w:val="00D15A3B"/>
    <w:rsid w:val="00D22840"/>
    <w:rsid w:val="00D25C7F"/>
    <w:rsid w:val="00D274BC"/>
    <w:rsid w:val="00D458E1"/>
    <w:rsid w:val="00D576C7"/>
    <w:rsid w:val="00D62F2D"/>
    <w:rsid w:val="00D62F80"/>
    <w:rsid w:val="00D74562"/>
    <w:rsid w:val="00D74889"/>
    <w:rsid w:val="00D77B78"/>
    <w:rsid w:val="00D82C64"/>
    <w:rsid w:val="00D83549"/>
    <w:rsid w:val="00D9724E"/>
    <w:rsid w:val="00DA3275"/>
    <w:rsid w:val="00DA506A"/>
    <w:rsid w:val="00DB49B1"/>
    <w:rsid w:val="00DB4D2E"/>
    <w:rsid w:val="00DD470C"/>
    <w:rsid w:val="00DD5F40"/>
    <w:rsid w:val="00DE4907"/>
    <w:rsid w:val="00DF36B0"/>
    <w:rsid w:val="00DF5509"/>
    <w:rsid w:val="00E04B5C"/>
    <w:rsid w:val="00E055AD"/>
    <w:rsid w:val="00E06D85"/>
    <w:rsid w:val="00E1242F"/>
    <w:rsid w:val="00E16430"/>
    <w:rsid w:val="00E17FD9"/>
    <w:rsid w:val="00E222A3"/>
    <w:rsid w:val="00E2557D"/>
    <w:rsid w:val="00E3302F"/>
    <w:rsid w:val="00E353E5"/>
    <w:rsid w:val="00E50BBD"/>
    <w:rsid w:val="00E56840"/>
    <w:rsid w:val="00E663A7"/>
    <w:rsid w:val="00E749D4"/>
    <w:rsid w:val="00E75B0C"/>
    <w:rsid w:val="00E765FA"/>
    <w:rsid w:val="00E77215"/>
    <w:rsid w:val="00E81EDF"/>
    <w:rsid w:val="00E82809"/>
    <w:rsid w:val="00E834E9"/>
    <w:rsid w:val="00E910DE"/>
    <w:rsid w:val="00EA4B52"/>
    <w:rsid w:val="00EA50FB"/>
    <w:rsid w:val="00EA52CB"/>
    <w:rsid w:val="00EB0D15"/>
    <w:rsid w:val="00EC742F"/>
    <w:rsid w:val="00ED2CF2"/>
    <w:rsid w:val="00ED4A39"/>
    <w:rsid w:val="00EE0A24"/>
    <w:rsid w:val="00EE3940"/>
    <w:rsid w:val="00EF3DBC"/>
    <w:rsid w:val="00EF3EBF"/>
    <w:rsid w:val="00EF6E2C"/>
    <w:rsid w:val="00EF7D70"/>
    <w:rsid w:val="00F0005A"/>
    <w:rsid w:val="00F01BEA"/>
    <w:rsid w:val="00F06F3F"/>
    <w:rsid w:val="00F079C8"/>
    <w:rsid w:val="00F159D7"/>
    <w:rsid w:val="00F1782B"/>
    <w:rsid w:val="00F22B98"/>
    <w:rsid w:val="00F30C1A"/>
    <w:rsid w:val="00F34E1D"/>
    <w:rsid w:val="00F44277"/>
    <w:rsid w:val="00F454F2"/>
    <w:rsid w:val="00F50816"/>
    <w:rsid w:val="00F518AD"/>
    <w:rsid w:val="00F52504"/>
    <w:rsid w:val="00F5713A"/>
    <w:rsid w:val="00F6541E"/>
    <w:rsid w:val="00F67BA0"/>
    <w:rsid w:val="00F801FE"/>
    <w:rsid w:val="00F80A51"/>
    <w:rsid w:val="00F81198"/>
    <w:rsid w:val="00F815BF"/>
    <w:rsid w:val="00F81765"/>
    <w:rsid w:val="00F818B6"/>
    <w:rsid w:val="00F85EDA"/>
    <w:rsid w:val="00F87480"/>
    <w:rsid w:val="00F9394A"/>
    <w:rsid w:val="00F9655E"/>
    <w:rsid w:val="00F96680"/>
    <w:rsid w:val="00FA40A0"/>
    <w:rsid w:val="00FA6FEE"/>
    <w:rsid w:val="00FB0C3D"/>
    <w:rsid w:val="00FC20C7"/>
    <w:rsid w:val="00FD1D46"/>
    <w:rsid w:val="00FE162E"/>
    <w:rsid w:val="00FF556A"/>
    <w:rsid w:val="0145BD5B"/>
    <w:rsid w:val="014C2DEF"/>
    <w:rsid w:val="023C95D4"/>
    <w:rsid w:val="033AC79E"/>
    <w:rsid w:val="04DDDEAA"/>
    <w:rsid w:val="0546A021"/>
    <w:rsid w:val="05B9396E"/>
    <w:rsid w:val="083CC69C"/>
    <w:rsid w:val="0A806320"/>
    <w:rsid w:val="0A88B8B3"/>
    <w:rsid w:val="0A9E5FB0"/>
    <w:rsid w:val="0BEE78F6"/>
    <w:rsid w:val="10DBDD29"/>
    <w:rsid w:val="11D41915"/>
    <w:rsid w:val="139199F4"/>
    <w:rsid w:val="13F13147"/>
    <w:rsid w:val="1499FDCD"/>
    <w:rsid w:val="17A94B68"/>
    <w:rsid w:val="1A5E67C2"/>
    <w:rsid w:val="1A7FBFE1"/>
    <w:rsid w:val="1D2EFB83"/>
    <w:rsid w:val="1FBC9DB5"/>
    <w:rsid w:val="20F95FED"/>
    <w:rsid w:val="215B25A5"/>
    <w:rsid w:val="230E7B92"/>
    <w:rsid w:val="25189EC9"/>
    <w:rsid w:val="251FE052"/>
    <w:rsid w:val="253DF730"/>
    <w:rsid w:val="260440B8"/>
    <w:rsid w:val="2670B152"/>
    <w:rsid w:val="2843EA70"/>
    <w:rsid w:val="29EF9851"/>
    <w:rsid w:val="2C6B8E81"/>
    <w:rsid w:val="2CC8E856"/>
    <w:rsid w:val="32624926"/>
    <w:rsid w:val="3435F4A1"/>
    <w:rsid w:val="346AB9D2"/>
    <w:rsid w:val="34951F7B"/>
    <w:rsid w:val="351EE69A"/>
    <w:rsid w:val="3727CD5C"/>
    <w:rsid w:val="37756643"/>
    <w:rsid w:val="38A1A8D1"/>
    <w:rsid w:val="3945D507"/>
    <w:rsid w:val="3A06B661"/>
    <w:rsid w:val="3A1147BB"/>
    <w:rsid w:val="3A6256B4"/>
    <w:rsid w:val="3BB9FEAD"/>
    <w:rsid w:val="3E075E25"/>
    <w:rsid w:val="3E697F4E"/>
    <w:rsid w:val="41460C73"/>
    <w:rsid w:val="43A44AAB"/>
    <w:rsid w:val="43A76B4D"/>
    <w:rsid w:val="44668E49"/>
    <w:rsid w:val="448DCA17"/>
    <w:rsid w:val="4DD95C9C"/>
    <w:rsid w:val="4F4C89DC"/>
    <w:rsid w:val="4FCD1187"/>
    <w:rsid w:val="508A6071"/>
    <w:rsid w:val="513C5E9E"/>
    <w:rsid w:val="522A28B2"/>
    <w:rsid w:val="54286E86"/>
    <w:rsid w:val="545A1E21"/>
    <w:rsid w:val="554E5887"/>
    <w:rsid w:val="5554CC70"/>
    <w:rsid w:val="561A0BD6"/>
    <w:rsid w:val="57C0EC10"/>
    <w:rsid w:val="5940BE07"/>
    <w:rsid w:val="596D3EBA"/>
    <w:rsid w:val="5C51F81D"/>
    <w:rsid w:val="5C561814"/>
    <w:rsid w:val="5CB34A04"/>
    <w:rsid w:val="5E714263"/>
    <w:rsid w:val="5FC1C170"/>
    <w:rsid w:val="605F2622"/>
    <w:rsid w:val="6441B3B3"/>
    <w:rsid w:val="66CAEC44"/>
    <w:rsid w:val="6998EB97"/>
    <w:rsid w:val="69D927EC"/>
    <w:rsid w:val="6E381026"/>
    <w:rsid w:val="6E945DFE"/>
    <w:rsid w:val="6EBEF913"/>
    <w:rsid w:val="70E58307"/>
    <w:rsid w:val="710B1940"/>
    <w:rsid w:val="7119A571"/>
    <w:rsid w:val="711DAE2D"/>
    <w:rsid w:val="7262985A"/>
    <w:rsid w:val="738472CA"/>
    <w:rsid w:val="73D8AC78"/>
    <w:rsid w:val="772438AE"/>
    <w:rsid w:val="79363BAD"/>
    <w:rsid w:val="7A2D6FD0"/>
    <w:rsid w:val="7AA60FC2"/>
    <w:rsid w:val="7B3A2717"/>
    <w:rsid w:val="7BDE43BF"/>
    <w:rsid w:val="7C374F6D"/>
    <w:rsid w:val="7C9D165A"/>
    <w:rsid w:val="7EC5D1AE"/>
    <w:rsid w:val="7FF6D68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7B6109"/>
  <w15:chartTrackingRefBased/>
  <w15:docId w15:val="{2F312A2F-0F3E-4912-B167-B0DDC890A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AA7514"/>
    <w:pPr>
      <w:spacing w:after="200"/>
    </w:pPr>
    <w:rPr>
      <w:rFonts w:ascii="Cambria" w:eastAsia="Times New Roman" w:hAnsi="Cambria"/>
      <w:sz w:val="24"/>
      <w:szCs w:val="24"/>
      <w:lang w:val="en-US" w:eastAsia="en-US"/>
    </w:rPr>
  </w:style>
  <w:style w:type="paragraph" w:styleId="Titolo1">
    <w:name w:val="heading 1"/>
    <w:basedOn w:val="Normale"/>
    <w:next w:val="Normale"/>
    <w:link w:val="Titolo1Carattere"/>
    <w:qFormat/>
    <w:rsid w:val="003B1F72"/>
    <w:pPr>
      <w:keepNext/>
      <w:spacing w:before="240" w:after="60"/>
      <w:outlineLvl w:val="0"/>
    </w:pPr>
    <w:rPr>
      <w:rFonts w:ascii="Calibri Light" w:hAnsi="Calibri Light"/>
      <w:b/>
      <w:bCs/>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converted-space">
    <w:name w:val="apple-converted-space"/>
    <w:basedOn w:val="Carpredefinitoparagrafo"/>
    <w:rsid w:val="00BA6BE4"/>
  </w:style>
  <w:style w:type="character" w:styleId="Collegamentoipertestuale">
    <w:name w:val="Hyperlink"/>
    <w:rsid w:val="00BA6BE4"/>
    <w:rPr>
      <w:color w:val="0000FF"/>
      <w:u w:val="single"/>
    </w:rPr>
  </w:style>
  <w:style w:type="paragraph" w:styleId="Intestazione">
    <w:name w:val="header"/>
    <w:basedOn w:val="Normale"/>
    <w:link w:val="IntestazioneCarattere"/>
    <w:uiPriority w:val="99"/>
    <w:rsid w:val="00903B2B"/>
    <w:pPr>
      <w:tabs>
        <w:tab w:val="center" w:pos="4320"/>
        <w:tab w:val="right" w:pos="8640"/>
      </w:tabs>
    </w:pPr>
  </w:style>
  <w:style w:type="paragraph" w:styleId="Pidipagina">
    <w:name w:val="footer"/>
    <w:basedOn w:val="Normale"/>
    <w:rsid w:val="00903B2B"/>
    <w:pPr>
      <w:tabs>
        <w:tab w:val="center" w:pos="4320"/>
        <w:tab w:val="right" w:pos="8640"/>
      </w:tabs>
    </w:pPr>
  </w:style>
  <w:style w:type="paragraph" w:styleId="NormaleWeb">
    <w:name w:val="Normal (Web)"/>
    <w:basedOn w:val="Normale"/>
    <w:rsid w:val="00903B2B"/>
    <w:pPr>
      <w:spacing w:before="100" w:beforeAutospacing="1" w:after="100" w:afterAutospacing="1"/>
    </w:pPr>
    <w:rPr>
      <w:rFonts w:ascii="Times New Roman" w:eastAsia="MS Mincho" w:hAnsi="Times New Roman"/>
      <w:lang w:eastAsia="ja-JP"/>
    </w:rPr>
  </w:style>
  <w:style w:type="paragraph" w:styleId="Sottotitolo">
    <w:name w:val="Subtitle"/>
    <w:basedOn w:val="Normale"/>
    <w:next w:val="Normale"/>
    <w:link w:val="SottotitoloCarattere"/>
    <w:qFormat/>
    <w:rsid w:val="003B1F72"/>
    <w:pPr>
      <w:spacing w:after="60"/>
      <w:jc w:val="center"/>
      <w:outlineLvl w:val="1"/>
    </w:pPr>
    <w:rPr>
      <w:rFonts w:ascii="Calibri Light" w:hAnsi="Calibri Light"/>
    </w:rPr>
  </w:style>
  <w:style w:type="character" w:customStyle="1" w:styleId="SottotitoloCarattere">
    <w:name w:val="Sottotitolo Carattere"/>
    <w:link w:val="Sottotitolo"/>
    <w:rsid w:val="003B1F72"/>
    <w:rPr>
      <w:rFonts w:ascii="Calibri Light" w:eastAsia="Times New Roman" w:hAnsi="Calibri Light" w:cs="Times New Roman"/>
      <w:sz w:val="24"/>
      <w:szCs w:val="24"/>
      <w:lang w:val="en-US" w:eastAsia="en-US"/>
    </w:rPr>
  </w:style>
  <w:style w:type="character" w:customStyle="1" w:styleId="Titolo1Carattere">
    <w:name w:val="Titolo 1 Carattere"/>
    <w:link w:val="Titolo1"/>
    <w:rsid w:val="003B1F72"/>
    <w:rPr>
      <w:rFonts w:ascii="Calibri Light" w:eastAsia="Times New Roman" w:hAnsi="Calibri Light" w:cs="Times New Roman"/>
      <w:b/>
      <w:bCs/>
      <w:kern w:val="32"/>
      <w:sz w:val="32"/>
      <w:szCs w:val="32"/>
      <w:lang w:val="en-US" w:eastAsia="en-US"/>
    </w:rPr>
  </w:style>
  <w:style w:type="character" w:customStyle="1" w:styleId="IntestazioneCarattere">
    <w:name w:val="Intestazione Carattere"/>
    <w:basedOn w:val="Carpredefinitoparagrafo"/>
    <w:link w:val="Intestazione"/>
    <w:uiPriority w:val="99"/>
    <w:rsid w:val="00ED2CF2"/>
    <w:rPr>
      <w:rFonts w:ascii="Cambria" w:eastAsia="Times New Roman" w:hAnsi="Cambria"/>
      <w:sz w:val="24"/>
      <w:szCs w:val="24"/>
      <w:lang w:val="en-US" w:eastAsia="en-US"/>
    </w:rPr>
  </w:style>
  <w:style w:type="character" w:customStyle="1" w:styleId="normaltextrun">
    <w:name w:val="normaltextrun"/>
    <w:basedOn w:val="Carpredefinitoparagrafo"/>
    <w:rsid w:val="008F1BB2"/>
  </w:style>
  <w:style w:type="character" w:customStyle="1" w:styleId="eop">
    <w:name w:val="eop"/>
    <w:basedOn w:val="Carpredefinitoparagrafo"/>
    <w:rsid w:val="008F1BB2"/>
  </w:style>
  <w:style w:type="paragraph" w:styleId="Revisione">
    <w:name w:val="Revision"/>
    <w:hidden/>
    <w:uiPriority w:val="99"/>
    <w:semiHidden/>
    <w:rsid w:val="005A205E"/>
    <w:rPr>
      <w:rFonts w:ascii="Cambria" w:eastAsia="Times New Roman" w:hAnsi="Cambria"/>
      <w:sz w:val="24"/>
      <w:szCs w:val="24"/>
      <w:lang w:val="en-US" w:eastAsia="en-US"/>
    </w:rPr>
  </w:style>
  <w:style w:type="character" w:styleId="Menzionenonrisolta">
    <w:name w:val="Unresolved Mention"/>
    <w:basedOn w:val="Carpredefinitoparagrafo"/>
    <w:uiPriority w:val="99"/>
    <w:semiHidden/>
    <w:unhideWhenUsed/>
    <w:rsid w:val="00285125"/>
    <w:rPr>
      <w:color w:val="605E5C"/>
      <w:shd w:val="clear" w:color="auto" w:fill="E1DFDD"/>
    </w:rPr>
  </w:style>
  <w:style w:type="character" w:styleId="Rimandocommento">
    <w:name w:val="annotation reference"/>
    <w:basedOn w:val="Carpredefinitoparagrafo"/>
    <w:rsid w:val="007D228D"/>
    <w:rPr>
      <w:sz w:val="16"/>
      <w:szCs w:val="16"/>
    </w:rPr>
  </w:style>
  <w:style w:type="paragraph" w:styleId="Testocommento">
    <w:name w:val="annotation text"/>
    <w:basedOn w:val="Normale"/>
    <w:link w:val="TestocommentoCarattere"/>
    <w:rsid w:val="007D228D"/>
    <w:rPr>
      <w:sz w:val="20"/>
      <w:szCs w:val="20"/>
    </w:rPr>
  </w:style>
  <w:style w:type="character" w:customStyle="1" w:styleId="TestocommentoCarattere">
    <w:name w:val="Testo commento Carattere"/>
    <w:basedOn w:val="Carpredefinitoparagrafo"/>
    <w:link w:val="Testocommento"/>
    <w:rsid w:val="007D228D"/>
    <w:rPr>
      <w:rFonts w:ascii="Cambria" w:eastAsia="Times New Roman" w:hAnsi="Cambria"/>
      <w:lang w:val="en-US" w:eastAsia="en-US"/>
    </w:rPr>
  </w:style>
  <w:style w:type="paragraph" w:styleId="Soggettocommento">
    <w:name w:val="annotation subject"/>
    <w:basedOn w:val="Testocommento"/>
    <w:next w:val="Testocommento"/>
    <w:link w:val="SoggettocommentoCarattere"/>
    <w:semiHidden/>
    <w:unhideWhenUsed/>
    <w:rsid w:val="007D228D"/>
    <w:rPr>
      <w:b/>
      <w:bCs/>
    </w:rPr>
  </w:style>
  <w:style w:type="character" w:customStyle="1" w:styleId="SoggettocommentoCarattere">
    <w:name w:val="Soggetto commento Carattere"/>
    <w:basedOn w:val="TestocommentoCarattere"/>
    <w:link w:val="Soggettocommento"/>
    <w:semiHidden/>
    <w:rsid w:val="007D228D"/>
    <w:rPr>
      <w:rFonts w:ascii="Cambria" w:eastAsia="Times New Roman" w:hAnsi="Cambria"/>
      <w:b/>
      <w:bCs/>
      <w:lang w:val="en-US" w:eastAsia="en-US"/>
    </w:rPr>
  </w:style>
  <w:style w:type="paragraph" w:styleId="Paragrafoelenco">
    <w:name w:val="List Paragraph"/>
    <w:basedOn w:val="Normale"/>
    <w:uiPriority w:val="34"/>
    <w:qFormat/>
    <w:rsid w:val="00FC20C7"/>
    <w:pPr>
      <w:ind w:left="720"/>
      <w:contextualSpacing/>
    </w:pPr>
  </w:style>
  <w:style w:type="character" w:styleId="Enfasicorsivo">
    <w:name w:val="Emphasis"/>
    <w:basedOn w:val="Carpredefinitoparagrafo"/>
    <w:uiPriority w:val="20"/>
    <w:qFormat/>
    <w:rsid w:val="003917FA"/>
    <w:rPr>
      <w:i/>
      <w:iCs/>
    </w:rPr>
  </w:style>
  <w:style w:type="paragraph" w:customStyle="1" w:styleId="paragraph">
    <w:name w:val="paragraph"/>
    <w:basedOn w:val="Normale"/>
    <w:rsid w:val="00CB4136"/>
    <w:pPr>
      <w:spacing w:before="100" w:beforeAutospacing="1" w:after="100" w:afterAutospacing="1"/>
    </w:pPr>
    <w:rPr>
      <w:rFonts w:ascii="Times New Roman" w:hAnsi="Times New Roman"/>
      <w:lang w:val="en-GB" w:eastAsia="en-GB"/>
    </w:rPr>
  </w:style>
  <w:style w:type="character" w:styleId="Collegamentovisitato">
    <w:name w:val="FollowedHyperlink"/>
    <w:basedOn w:val="Carpredefinitoparagrafo"/>
    <w:rsid w:val="00995CF9"/>
    <w:rPr>
      <w:color w:val="954F72" w:themeColor="followedHyperlink"/>
      <w:u w:val="single"/>
    </w:rPr>
  </w:style>
  <w:style w:type="paragraph" w:customStyle="1" w:styleId="Normal0">
    <w:name w:val="Normal0"/>
    <w:rsid w:val="00971C4F"/>
    <w:pPr>
      <w:spacing w:after="200"/>
    </w:pPr>
    <w:rPr>
      <w:rFonts w:ascii="Cambria" w:eastAsia="Cambria" w:hAnsi="Cambria" w:cs="Cambria"/>
      <w:sz w:val="24"/>
      <w:szCs w:val="24"/>
      <w:lang w:val="pt-BR"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6342868">
      <w:bodyDiv w:val="1"/>
      <w:marLeft w:val="0"/>
      <w:marRight w:val="0"/>
      <w:marTop w:val="0"/>
      <w:marBottom w:val="0"/>
      <w:divBdr>
        <w:top w:val="none" w:sz="0" w:space="0" w:color="auto"/>
        <w:left w:val="none" w:sz="0" w:space="0" w:color="auto"/>
        <w:bottom w:val="none" w:sz="0" w:space="0" w:color="auto"/>
        <w:right w:val="none" w:sz="0" w:space="0" w:color="auto"/>
      </w:divBdr>
    </w:div>
    <w:div w:id="512845779">
      <w:bodyDiv w:val="1"/>
      <w:marLeft w:val="0"/>
      <w:marRight w:val="0"/>
      <w:marTop w:val="0"/>
      <w:marBottom w:val="0"/>
      <w:divBdr>
        <w:top w:val="none" w:sz="0" w:space="0" w:color="auto"/>
        <w:left w:val="none" w:sz="0" w:space="0" w:color="auto"/>
        <w:bottom w:val="none" w:sz="0" w:space="0" w:color="auto"/>
        <w:right w:val="none" w:sz="0" w:space="0" w:color="auto"/>
      </w:divBdr>
    </w:div>
    <w:div w:id="705369588">
      <w:bodyDiv w:val="1"/>
      <w:marLeft w:val="0"/>
      <w:marRight w:val="0"/>
      <w:marTop w:val="0"/>
      <w:marBottom w:val="0"/>
      <w:divBdr>
        <w:top w:val="none" w:sz="0" w:space="0" w:color="auto"/>
        <w:left w:val="none" w:sz="0" w:space="0" w:color="auto"/>
        <w:bottom w:val="none" w:sz="0" w:space="0" w:color="auto"/>
        <w:right w:val="none" w:sz="0" w:space="0" w:color="auto"/>
      </w:divBdr>
    </w:div>
    <w:div w:id="720904608">
      <w:bodyDiv w:val="1"/>
      <w:marLeft w:val="0"/>
      <w:marRight w:val="0"/>
      <w:marTop w:val="0"/>
      <w:marBottom w:val="0"/>
      <w:divBdr>
        <w:top w:val="none" w:sz="0" w:space="0" w:color="auto"/>
        <w:left w:val="none" w:sz="0" w:space="0" w:color="auto"/>
        <w:bottom w:val="none" w:sz="0" w:space="0" w:color="auto"/>
        <w:right w:val="none" w:sz="0" w:space="0" w:color="auto"/>
      </w:divBdr>
    </w:div>
    <w:div w:id="777257525">
      <w:bodyDiv w:val="1"/>
      <w:marLeft w:val="0"/>
      <w:marRight w:val="0"/>
      <w:marTop w:val="0"/>
      <w:marBottom w:val="0"/>
      <w:divBdr>
        <w:top w:val="none" w:sz="0" w:space="0" w:color="auto"/>
        <w:left w:val="none" w:sz="0" w:space="0" w:color="auto"/>
        <w:bottom w:val="none" w:sz="0" w:space="0" w:color="auto"/>
        <w:right w:val="none" w:sz="0" w:space="0" w:color="auto"/>
      </w:divBdr>
    </w:div>
    <w:div w:id="1295334229">
      <w:bodyDiv w:val="1"/>
      <w:marLeft w:val="0"/>
      <w:marRight w:val="0"/>
      <w:marTop w:val="0"/>
      <w:marBottom w:val="0"/>
      <w:divBdr>
        <w:top w:val="none" w:sz="0" w:space="0" w:color="auto"/>
        <w:left w:val="none" w:sz="0" w:space="0" w:color="auto"/>
        <w:bottom w:val="none" w:sz="0" w:space="0" w:color="auto"/>
        <w:right w:val="none" w:sz="0" w:space="0" w:color="auto"/>
      </w:divBdr>
    </w:div>
    <w:div w:id="1355883109">
      <w:bodyDiv w:val="1"/>
      <w:marLeft w:val="0"/>
      <w:marRight w:val="0"/>
      <w:marTop w:val="0"/>
      <w:marBottom w:val="0"/>
      <w:divBdr>
        <w:top w:val="none" w:sz="0" w:space="0" w:color="auto"/>
        <w:left w:val="none" w:sz="0" w:space="0" w:color="auto"/>
        <w:bottom w:val="none" w:sz="0" w:space="0" w:color="auto"/>
        <w:right w:val="none" w:sz="0" w:space="0" w:color="auto"/>
      </w:divBdr>
    </w:div>
    <w:div w:id="1541550733">
      <w:bodyDiv w:val="1"/>
      <w:marLeft w:val="0"/>
      <w:marRight w:val="0"/>
      <w:marTop w:val="0"/>
      <w:marBottom w:val="0"/>
      <w:divBdr>
        <w:top w:val="none" w:sz="0" w:space="0" w:color="auto"/>
        <w:left w:val="none" w:sz="0" w:space="0" w:color="auto"/>
        <w:bottom w:val="none" w:sz="0" w:space="0" w:color="auto"/>
        <w:right w:val="none" w:sz="0" w:space="0" w:color="auto"/>
      </w:divBdr>
    </w:div>
    <w:div w:id="1855533410">
      <w:bodyDiv w:val="1"/>
      <w:marLeft w:val="0"/>
      <w:marRight w:val="0"/>
      <w:marTop w:val="0"/>
      <w:marBottom w:val="0"/>
      <w:divBdr>
        <w:top w:val="none" w:sz="0" w:space="0" w:color="auto"/>
        <w:left w:val="none" w:sz="0" w:space="0" w:color="auto"/>
        <w:bottom w:val="none" w:sz="0" w:space="0" w:color="auto"/>
        <w:right w:val="none" w:sz="0" w:space="0" w:color="auto"/>
      </w:divBdr>
    </w:div>
    <w:div w:id="2028484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angerover.com/it-it/index.html" TargetMode="External"/><Relationship Id="rId13" Type="http://schemas.openxmlformats.org/officeDocument/2006/relationships/hyperlink" Target="https://www.tiktok.com/@rangerover"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edia.landrover.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instagram.com/rangerove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edia.landrover.com/it-it" TargetMode="External"/><Relationship Id="rId5" Type="http://schemas.openxmlformats.org/officeDocument/2006/relationships/webSettings" Target="webSettings.xml"/><Relationship Id="rId15" Type="http://schemas.openxmlformats.org/officeDocument/2006/relationships/hyperlink" Target="https://x.com/rangerover" TargetMode="External"/><Relationship Id="rId10" Type="http://schemas.openxmlformats.org/officeDocument/2006/relationships/hyperlink" Target="http://www.rangerover.com/it-it/index.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angerover.com" TargetMode="External"/><Relationship Id="rId14" Type="http://schemas.openxmlformats.org/officeDocument/2006/relationships/hyperlink" Target="http://www.facebook.com/rangerove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65D53B-0515-4128-BF25-8F98B69538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1178</Words>
  <Characters>7160</Characters>
  <Application>Microsoft Office Word</Application>
  <DocSecurity>0</DocSecurity>
  <Lines>59</Lines>
  <Paragraphs>16</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LinksUpToDate>false</LinksUpToDate>
  <CharactersWithSpaces>8322</CharactersWithSpaces>
  <SharedDoc>false</SharedDoc>
  <HyperlinksChanged>false</HyperlinksChanged>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3</cp:revision>
  <dcterms:created xsi:type="dcterms:W3CDTF">2025-08-06T07:39:00Z</dcterms:created>
  <dcterms:modified xsi:type="dcterms:W3CDTF">2025-08-06T09:19:00Z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9eaf13-f528-470e-bf6b-38b666617431_Enabled">
    <vt:lpwstr>true</vt:lpwstr>
  </property>
  <property fmtid="{D5CDD505-2E9C-101B-9397-08002B2CF9AE}" pid="3" name="MSIP_Label_289eaf13-f528-470e-bf6b-38b666617431_SetDate">
    <vt:lpwstr>2025-05-19T21:41:42Z</vt:lpwstr>
  </property>
  <property fmtid="{D5CDD505-2E9C-101B-9397-08002B2CF9AE}" pid="4" name="MSIP_Label_289eaf13-f528-470e-bf6b-38b666617431_Method">
    <vt:lpwstr>Standard</vt:lpwstr>
  </property>
  <property fmtid="{D5CDD505-2E9C-101B-9397-08002B2CF9AE}" pid="5" name="MSIP_Label_289eaf13-f528-470e-bf6b-38b666617431_Name">
    <vt:lpwstr>Proprietary</vt:lpwstr>
  </property>
  <property fmtid="{D5CDD505-2E9C-101B-9397-08002B2CF9AE}" pid="6" name="MSIP_Label_289eaf13-f528-470e-bf6b-38b666617431_SiteId">
    <vt:lpwstr>4c087f80-1e07-4f72-9e41-d7d9748d0f4c</vt:lpwstr>
  </property>
  <property fmtid="{D5CDD505-2E9C-101B-9397-08002B2CF9AE}" pid="7" name="MSIP_Label_289eaf13-f528-470e-bf6b-38b666617431_ActionId">
    <vt:lpwstr>b45d1bb8-be86-4502-ac05-688e3fb42061</vt:lpwstr>
  </property>
  <property fmtid="{D5CDD505-2E9C-101B-9397-08002B2CF9AE}" pid="8" name="MSIP_Label_289eaf13-f528-470e-bf6b-38b666617431_ContentBits">
    <vt:lpwstr>0</vt:lpwstr>
  </property>
  <property fmtid="{D5CDD505-2E9C-101B-9397-08002B2CF9AE}" pid="9" name="MSIP_Label_289eaf13-f528-470e-bf6b-38b666617431_Tag">
    <vt:lpwstr>10, 3, 0, 1</vt:lpwstr>
  </property>
</Properties>
</file>