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EE546" w14:textId="77777777" w:rsidR="00022520" w:rsidRPr="00022520" w:rsidRDefault="00022520" w:rsidP="00022520">
      <w:pPr>
        <w:spacing w:after="0"/>
        <w:jc w:val="center"/>
        <w:rPr>
          <w:rFonts w:ascii="Calibri" w:eastAsia="Calibri" w:hAnsi="Calibri" w:cs="Calibri"/>
          <w:b/>
          <w:bCs/>
          <w:sz w:val="26"/>
          <w:szCs w:val="26"/>
          <w:lang w:val="it-IT"/>
        </w:rPr>
      </w:pPr>
      <w:bookmarkStart w:id="0" w:name="_Hlk141106404"/>
      <w:bookmarkStart w:id="1" w:name="_Hlk141101547"/>
      <w:r w:rsidRPr="00022520">
        <w:rPr>
          <w:rFonts w:ascii="Calibri" w:eastAsia="Calibri" w:hAnsi="Calibri" w:cs="Calibri"/>
          <w:b/>
          <w:bCs/>
          <w:sz w:val="26"/>
          <w:szCs w:val="26"/>
          <w:lang w:val="it-IT"/>
        </w:rPr>
        <w:t>TRADIZIONE, DESIGN E INNOVAZIONE:</w:t>
      </w:r>
    </w:p>
    <w:p w14:paraId="5EAE8C9D" w14:textId="77777777" w:rsidR="00022520" w:rsidRPr="00022520" w:rsidRDefault="00022520" w:rsidP="00022520">
      <w:pPr>
        <w:spacing w:after="0"/>
        <w:jc w:val="center"/>
        <w:rPr>
          <w:rFonts w:ascii="Calibri" w:eastAsia="Calibri" w:hAnsi="Calibri" w:cs="Calibri"/>
          <w:b/>
          <w:bCs/>
          <w:sz w:val="26"/>
          <w:szCs w:val="26"/>
          <w:lang w:val="it-IT"/>
        </w:rPr>
      </w:pPr>
      <w:r w:rsidRPr="00022520">
        <w:rPr>
          <w:rFonts w:ascii="Calibri" w:eastAsia="Calibri" w:hAnsi="Calibri" w:cs="Calibri"/>
          <w:b/>
          <w:bCs/>
          <w:sz w:val="26"/>
          <w:szCs w:val="26"/>
          <w:lang w:val="it-IT"/>
        </w:rPr>
        <w:t xml:space="preserve">LA RANGE ROVER HOUSE DI MYKONOS </w:t>
      </w:r>
    </w:p>
    <w:p w14:paraId="6955493C" w14:textId="77777777" w:rsidR="00022520" w:rsidRPr="00022520" w:rsidRDefault="00022520" w:rsidP="00022520">
      <w:pPr>
        <w:spacing w:after="0"/>
        <w:jc w:val="center"/>
        <w:rPr>
          <w:rFonts w:ascii="Calibri" w:eastAsia="Calibri" w:hAnsi="Calibri" w:cs="Calibri"/>
          <w:b/>
          <w:bCs/>
          <w:sz w:val="26"/>
          <w:szCs w:val="26"/>
          <w:lang w:val="en-GB"/>
        </w:rPr>
      </w:pPr>
      <w:r w:rsidRPr="00022520">
        <w:rPr>
          <w:rFonts w:ascii="Calibri" w:eastAsia="Calibri" w:hAnsi="Calibri" w:cs="Calibri"/>
          <w:b/>
          <w:bCs/>
          <w:sz w:val="26"/>
          <w:szCs w:val="26"/>
          <w:lang w:val="en-GB"/>
        </w:rPr>
        <w:t>CELEBRA 55 ANNI DI LUSSO</w:t>
      </w:r>
    </w:p>
    <w:p w14:paraId="07E779B6" w14:textId="77777777" w:rsidR="00022520" w:rsidRPr="00022520" w:rsidRDefault="00022520" w:rsidP="00022520">
      <w:pPr>
        <w:spacing w:after="220"/>
        <w:rPr>
          <w:rFonts w:ascii="Calibri" w:eastAsia="Calibri" w:hAnsi="Calibri" w:cs="Arial"/>
          <w:b/>
          <w:bCs/>
          <w:sz w:val="26"/>
          <w:szCs w:val="26"/>
          <w:lang w:val="it-IT"/>
        </w:rPr>
      </w:pPr>
    </w:p>
    <w:p w14:paraId="5634F8B5" w14:textId="77777777" w:rsidR="00022520" w:rsidRPr="00022520" w:rsidRDefault="00022520" w:rsidP="00022520">
      <w:pPr>
        <w:numPr>
          <w:ilvl w:val="0"/>
          <w:numId w:val="3"/>
        </w:numPr>
        <w:spacing w:after="220"/>
        <w:contextualSpacing/>
        <w:rPr>
          <w:rFonts w:ascii="Calibri" w:eastAsia="Calibri" w:hAnsi="Calibri" w:cs="Arial"/>
          <w:sz w:val="22"/>
          <w:szCs w:val="22"/>
          <w:lang w:val="it-IT"/>
        </w:rPr>
      </w:pPr>
      <w:r w:rsidRPr="00022520">
        <w:rPr>
          <w:rFonts w:ascii="Calibri" w:eastAsia="Calibri" w:hAnsi="Calibri" w:cs="Arial"/>
          <w:b/>
          <w:bCs/>
          <w:sz w:val="22"/>
          <w:szCs w:val="22"/>
          <w:lang w:val="it-IT"/>
        </w:rPr>
        <w:t>Un ritorno speciale</w:t>
      </w:r>
      <w:r w:rsidRPr="00022520">
        <w:rPr>
          <w:rFonts w:ascii="Calibri" w:eastAsia="Calibri" w:hAnsi="Calibri" w:cs="Arial"/>
          <w:sz w:val="22"/>
          <w:szCs w:val="22"/>
          <w:lang w:val="it-IT"/>
        </w:rPr>
        <w:t>: Range Rover House torna a Mykonos per il secondo anno, dall’11 al 26 luglio, per celebrare il 55° anniversario del brand di lusso</w:t>
      </w:r>
    </w:p>
    <w:p w14:paraId="49361D6E" w14:textId="77777777" w:rsidR="00022520" w:rsidRPr="00022520" w:rsidRDefault="00022520" w:rsidP="00022520">
      <w:pPr>
        <w:spacing w:after="220"/>
        <w:ind w:left="720"/>
        <w:contextualSpacing/>
        <w:rPr>
          <w:rFonts w:ascii="Calibri" w:eastAsia="Calibri" w:hAnsi="Calibri" w:cs="Arial"/>
          <w:sz w:val="22"/>
          <w:szCs w:val="22"/>
          <w:lang w:val="it-IT"/>
        </w:rPr>
      </w:pPr>
    </w:p>
    <w:p w14:paraId="3C13F175" w14:textId="77777777" w:rsidR="00022520" w:rsidRPr="00022520" w:rsidRDefault="00022520" w:rsidP="00022520">
      <w:pPr>
        <w:numPr>
          <w:ilvl w:val="0"/>
          <w:numId w:val="4"/>
        </w:numPr>
        <w:spacing w:after="220"/>
        <w:contextualSpacing/>
        <w:rPr>
          <w:rFonts w:ascii="Calibri" w:eastAsia="Calibri" w:hAnsi="Calibri" w:cs="Arial"/>
          <w:sz w:val="22"/>
          <w:szCs w:val="22"/>
          <w:lang w:val="it-IT"/>
        </w:rPr>
      </w:pPr>
      <w:r w:rsidRPr="00022520">
        <w:rPr>
          <w:rFonts w:ascii="Calibri" w:eastAsia="Calibri" w:hAnsi="Calibri" w:cs="Arial"/>
          <w:b/>
          <w:bCs/>
          <w:sz w:val="22"/>
          <w:szCs w:val="22"/>
          <w:lang w:val="it-IT"/>
        </w:rPr>
        <w:t>Tratti distintivi</w:t>
      </w:r>
      <w:r w:rsidRPr="00022520">
        <w:rPr>
          <w:rFonts w:ascii="Calibri" w:eastAsia="Calibri" w:hAnsi="Calibri" w:cs="Arial"/>
          <w:sz w:val="22"/>
          <w:szCs w:val="22"/>
          <w:lang w:val="it-IT"/>
        </w:rPr>
        <w:t xml:space="preserve">: la filosofia </w:t>
      </w:r>
      <w:r w:rsidRPr="00022520">
        <w:rPr>
          <w:rFonts w:ascii="Calibri" w:eastAsia="Calibri" w:hAnsi="Calibri" w:cs="Arial"/>
          <w:i/>
          <w:iCs/>
          <w:sz w:val="22"/>
          <w:szCs w:val="22"/>
          <w:lang w:val="it-IT"/>
        </w:rPr>
        <w:t>Modern Luxury</w:t>
      </w:r>
      <w:r w:rsidRPr="00022520">
        <w:rPr>
          <w:rFonts w:ascii="Calibri" w:eastAsia="Calibri" w:hAnsi="Calibri" w:cs="Arial"/>
          <w:sz w:val="22"/>
          <w:szCs w:val="22"/>
          <w:lang w:val="it-IT"/>
        </w:rPr>
        <w:t xml:space="preserve"> di Range Rover si declina in eleganza impareggiabile e design innovativo, innato spirito di leadership e forte legame con la nautica</w:t>
      </w:r>
    </w:p>
    <w:p w14:paraId="6422EFF1" w14:textId="77777777" w:rsidR="00022520" w:rsidRPr="00022520" w:rsidRDefault="00022520" w:rsidP="00022520">
      <w:pPr>
        <w:spacing w:after="220"/>
        <w:ind w:left="720"/>
        <w:contextualSpacing/>
        <w:rPr>
          <w:rFonts w:ascii="Calibri" w:eastAsia="Calibri" w:hAnsi="Calibri" w:cs="Arial"/>
          <w:sz w:val="22"/>
          <w:szCs w:val="22"/>
          <w:lang w:val="it-IT"/>
        </w:rPr>
      </w:pPr>
    </w:p>
    <w:p w14:paraId="2B5BD39C" w14:textId="77777777" w:rsidR="00022520" w:rsidRPr="00022520" w:rsidRDefault="00022520" w:rsidP="00022520">
      <w:pPr>
        <w:numPr>
          <w:ilvl w:val="0"/>
          <w:numId w:val="4"/>
        </w:numPr>
        <w:spacing w:after="220"/>
        <w:contextualSpacing/>
        <w:rPr>
          <w:rFonts w:ascii="Calibri" w:eastAsia="Calibri" w:hAnsi="Calibri" w:cs="Arial"/>
          <w:sz w:val="22"/>
          <w:szCs w:val="22"/>
          <w:lang w:val="it-IT"/>
        </w:rPr>
      </w:pPr>
      <w:r w:rsidRPr="00022520">
        <w:rPr>
          <w:rFonts w:ascii="Calibri" w:eastAsia="Calibri" w:hAnsi="Calibri" w:cs="Arial"/>
          <w:b/>
          <w:bCs/>
          <w:sz w:val="22"/>
          <w:szCs w:val="22"/>
          <w:lang w:val="it-IT"/>
        </w:rPr>
        <w:t>Cinque generazioni di lusso</w:t>
      </w:r>
      <w:r w:rsidRPr="00022520">
        <w:rPr>
          <w:rFonts w:ascii="Calibri" w:eastAsia="Calibri" w:hAnsi="Calibri" w:cs="Arial"/>
          <w:sz w:val="22"/>
          <w:szCs w:val="22"/>
          <w:lang w:val="it-IT"/>
        </w:rPr>
        <w:t>: alla Range Rover House di Mykonos, il brand presenterà veicoli unici e speciali: dalla Range Rover SV Fifty-Five Edition (*) alla Range Rover Classic e Range Rover Sport SV</w:t>
      </w:r>
    </w:p>
    <w:p w14:paraId="7CD1C017" w14:textId="77777777" w:rsidR="00022520" w:rsidRPr="00022520" w:rsidRDefault="00022520" w:rsidP="00022520">
      <w:pPr>
        <w:ind w:left="720"/>
        <w:contextualSpacing/>
        <w:rPr>
          <w:rFonts w:ascii="Calibri" w:eastAsia="Calibri" w:hAnsi="Calibri" w:cs="Arial"/>
          <w:sz w:val="22"/>
          <w:szCs w:val="22"/>
          <w:lang w:val="it-IT"/>
        </w:rPr>
      </w:pPr>
    </w:p>
    <w:p w14:paraId="15C329F2" w14:textId="77777777" w:rsidR="00022520" w:rsidRPr="00022520" w:rsidRDefault="00022520" w:rsidP="00022520">
      <w:pPr>
        <w:numPr>
          <w:ilvl w:val="0"/>
          <w:numId w:val="4"/>
        </w:numPr>
        <w:spacing w:after="220"/>
        <w:contextualSpacing/>
        <w:rPr>
          <w:rFonts w:ascii="Calibri" w:eastAsia="Calibri" w:hAnsi="Calibri" w:cs="Arial"/>
          <w:sz w:val="22"/>
          <w:szCs w:val="22"/>
          <w:lang w:val="it-IT"/>
        </w:rPr>
      </w:pPr>
      <w:r w:rsidRPr="00022520">
        <w:rPr>
          <w:rFonts w:ascii="Calibri" w:eastAsia="Calibri" w:hAnsi="Calibri" w:cs="Arial"/>
          <w:b/>
          <w:bCs/>
          <w:sz w:val="22"/>
          <w:szCs w:val="22"/>
          <w:lang w:val="it-IT"/>
        </w:rPr>
        <w:t>Create in esclusiva</w:t>
      </w:r>
      <w:r w:rsidRPr="00022520">
        <w:rPr>
          <w:rFonts w:ascii="Calibri" w:eastAsia="Calibri" w:hAnsi="Calibri" w:cs="Arial"/>
          <w:sz w:val="22"/>
          <w:szCs w:val="22"/>
          <w:lang w:val="it-IT"/>
        </w:rPr>
        <w:t>: clienti e ospiti selezionati avranno la possibilità di sperimentare in anteprima mondiale le innovazioni, la qualità e la lavorazione artigianale di questi lussuosi veicoli, insieme ad attività indimenticabili</w:t>
      </w:r>
    </w:p>
    <w:p w14:paraId="7B2CD87E" w14:textId="77777777" w:rsidR="00022520" w:rsidRPr="00022520" w:rsidRDefault="00022520" w:rsidP="00022520">
      <w:pPr>
        <w:ind w:left="720"/>
        <w:contextualSpacing/>
        <w:rPr>
          <w:rFonts w:ascii="Calibri" w:eastAsia="Calibri" w:hAnsi="Calibri" w:cs="Arial"/>
          <w:sz w:val="22"/>
          <w:szCs w:val="22"/>
          <w:lang w:val="it-IT"/>
        </w:rPr>
      </w:pPr>
    </w:p>
    <w:p w14:paraId="027A40BB" w14:textId="77777777" w:rsidR="00022520" w:rsidRPr="00022520" w:rsidRDefault="00022520" w:rsidP="00022520">
      <w:pPr>
        <w:numPr>
          <w:ilvl w:val="0"/>
          <w:numId w:val="4"/>
        </w:numPr>
        <w:spacing w:after="220"/>
        <w:contextualSpacing/>
        <w:rPr>
          <w:rFonts w:ascii="Calibri" w:eastAsia="Calibri" w:hAnsi="Calibri" w:cs="Arial"/>
          <w:sz w:val="22"/>
          <w:szCs w:val="22"/>
          <w:lang w:val="it-IT"/>
        </w:rPr>
      </w:pPr>
      <w:r w:rsidRPr="00022520">
        <w:rPr>
          <w:rFonts w:ascii="Calibri" w:eastAsia="Calibri" w:hAnsi="Calibri" w:cs="Arial"/>
          <w:b/>
          <w:bCs/>
          <w:sz w:val="22"/>
          <w:szCs w:val="22"/>
          <w:lang w:val="it-IT"/>
        </w:rPr>
        <w:t>Esclusività sensoriale</w:t>
      </w:r>
      <w:r w:rsidRPr="00022520">
        <w:rPr>
          <w:rFonts w:ascii="Calibri" w:eastAsia="Calibri" w:hAnsi="Calibri" w:cs="Arial"/>
          <w:sz w:val="22"/>
          <w:szCs w:val="22"/>
          <w:lang w:val="it-IT"/>
        </w:rPr>
        <w:t>: tra le opportunità più esclusive figurano esperienze di guida delle Range Rover, momenti a bordo di un lussuoso yacht Riva e la degustazione di raffinati champagne, delizie culinarie di chef stellati e masterclass di design</w:t>
      </w:r>
    </w:p>
    <w:p w14:paraId="2711E93A" w14:textId="77777777" w:rsidR="00022520" w:rsidRPr="00022520" w:rsidRDefault="00022520" w:rsidP="00022520">
      <w:pPr>
        <w:ind w:left="720"/>
        <w:contextualSpacing/>
        <w:rPr>
          <w:rFonts w:ascii="Calibri" w:eastAsia="Calibri" w:hAnsi="Calibri" w:cs="Arial"/>
          <w:sz w:val="22"/>
          <w:szCs w:val="22"/>
          <w:lang w:val="it-IT"/>
        </w:rPr>
      </w:pPr>
    </w:p>
    <w:p w14:paraId="752D1EC0" w14:textId="77777777" w:rsidR="00022520" w:rsidRPr="00022520" w:rsidRDefault="00022520" w:rsidP="00022520">
      <w:pPr>
        <w:numPr>
          <w:ilvl w:val="0"/>
          <w:numId w:val="4"/>
        </w:numPr>
        <w:spacing w:after="220"/>
        <w:contextualSpacing/>
        <w:rPr>
          <w:rFonts w:ascii="Calibri" w:eastAsia="Calibri" w:hAnsi="Calibri" w:cs="Arial"/>
          <w:sz w:val="22"/>
          <w:szCs w:val="22"/>
          <w:lang w:val="it-IT"/>
        </w:rPr>
      </w:pPr>
      <w:r w:rsidRPr="00022520">
        <w:rPr>
          <w:rFonts w:ascii="Calibri" w:hAnsi="Calibri"/>
          <w:b/>
          <w:bCs/>
          <w:sz w:val="22"/>
          <w:szCs w:val="22"/>
          <w:lang w:val="it-IT"/>
        </w:rPr>
        <w:t xml:space="preserve">The London Collection: </w:t>
      </w:r>
      <w:r w:rsidRPr="00022520">
        <w:rPr>
          <w:rFonts w:ascii="Calibri" w:hAnsi="Calibri"/>
          <w:sz w:val="22"/>
          <w:szCs w:val="22"/>
          <w:lang w:val="it-IT"/>
        </w:rPr>
        <w:t xml:space="preserve">in esposizione, la prima </w:t>
      </w:r>
      <w:r w:rsidRPr="00022520">
        <w:rPr>
          <w:rFonts w:ascii="Calibri" w:eastAsia="Calibri" w:hAnsi="Calibri" w:cs="Calibri"/>
          <w:color w:val="000000" w:themeColor="text1"/>
          <w:sz w:val="22"/>
          <w:szCs w:val="22"/>
          <w:lang w:val="it-IT"/>
        </w:rPr>
        <w:t>lifestyle capsule di lusso Range Rover, composta da otto unità, che combina capi classici e versatili, ispirati al caratteristico design modernista del brand</w:t>
      </w:r>
    </w:p>
    <w:p w14:paraId="5F01A3EF" w14:textId="77777777" w:rsidR="00022520" w:rsidRPr="00022520" w:rsidRDefault="00022520" w:rsidP="00022520">
      <w:pPr>
        <w:spacing w:after="220"/>
        <w:ind w:left="720"/>
        <w:contextualSpacing/>
        <w:rPr>
          <w:rFonts w:ascii="Calibri" w:eastAsia="Calibri" w:hAnsi="Calibri" w:cs="Arial"/>
          <w:sz w:val="22"/>
          <w:szCs w:val="22"/>
          <w:lang w:val="it-IT"/>
        </w:rPr>
      </w:pPr>
    </w:p>
    <w:p w14:paraId="5CFAEF26" w14:textId="77777777" w:rsidR="00022520" w:rsidRPr="00022520" w:rsidRDefault="00022520" w:rsidP="00022520">
      <w:pPr>
        <w:spacing w:after="220" w:line="360" w:lineRule="auto"/>
        <w:rPr>
          <w:rFonts w:ascii="Calibri" w:hAnsi="Calibri"/>
          <w:sz w:val="22"/>
          <w:szCs w:val="22"/>
          <w:lang w:val="it-IT"/>
        </w:rPr>
      </w:pPr>
      <w:r w:rsidRPr="00022520">
        <w:rPr>
          <w:rFonts w:ascii="Calibri" w:hAnsi="Calibri"/>
          <w:b/>
          <w:bCs/>
          <w:sz w:val="22"/>
          <w:szCs w:val="22"/>
          <w:lang w:val="it-IT"/>
        </w:rPr>
        <w:t xml:space="preserve">Mykonos, Grecia – 14 luglio 2025: </w:t>
      </w:r>
      <w:r w:rsidRPr="00022520">
        <w:rPr>
          <w:rFonts w:ascii="Calibri" w:hAnsi="Calibri"/>
          <w:sz w:val="22"/>
          <w:szCs w:val="22"/>
          <w:lang w:val="it-IT"/>
        </w:rPr>
        <w:t>Situata nell’incantevole cornice di Mykonos, perla del Mar Egeo, la Range Rover House riapre le porte dall’11 al 26 luglio. Inaugurata lo scorso anno, rappresenta una celebrazione del design, dell’innovazione e dell’eleganza, accuratamente pensata per far vivere l’essenza del brand di lusso a clienti e ospiti selezionati.</w:t>
      </w:r>
    </w:p>
    <w:p w14:paraId="21B57127" w14:textId="77777777" w:rsidR="00022520" w:rsidRPr="00022520" w:rsidRDefault="00022520" w:rsidP="00022520">
      <w:pPr>
        <w:spacing w:after="220" w:line="360" w:lineRule="auto"/>
        <w:rPr>
          <w:rFonts w:ascii="Calibri" w:hAnsi="Calibri"/>
          <w:sz w:val="22"/>
          <w:szCs w:val="22"/>
          <w:lang w:val="it-IT"/>
        </w:rPr>
      </w:pPr>
      <w:r w:rsidRPr="00022520">
        <w:rPr>
          <w:rFonts w:ascii="Calibri" w:hAnsi="Calibri"/>
          <w:sz w:val="22"/>
          <w:szCs w:val="22"/>
          <w:lang w:val="it-IT"/>
        </w:rPr>
        <w:t xml:space="preserve">La filosofia </w:t>
      </w:r>
      <w:r w:rsidRPr="00022520">
        <w:rPr>
          <w:rFonts w:ascii="Calibri" w:eastAsia="Calibri" w:hAnsi="Calibri" w:cs="Arial"/>
          <w:i/>
          <w:iCs/>
          <w:sz w:val="22"/>
          <w:szCs w:val="22"/>
          <w:lang w:val="it-IT"/>
        </w:rPr>
        <w:t>Modern Luxury</w:t>
      </w:r>
      <w:r w:rsidRPr="00022520">
        <w:rPr>
          <w:rFonts w:ascii="Calibri" w:eastAsia="Calibri" w:hAnsi="Calibri" w:cs="Arial"/>
          <w:sz w:val="22"/>
          <w:szCs w:val="22"/>
          <w:lang w:val="it-IT"/>
        </w:rPr>
        <w:t xml:space="preserve"> prende vita in una villa caratterizzata da un’architettura </w:t>
      </w:r>
      <w:r w:rsidRPr="00022520">
        <w:rPr>
          <w:rFonts w:ascii="Calibri" w:hAnsi="Calibri"/>
          <w:sz w:val="22"/>
          <w:szCs w:val="22"/>
          <w:lang w:val="it-IT"/>
        </w:rPr>
        <w:t>contemporanea che vanta molteplici spazi vitali per l’intrattenimento e le attività quotidiane, tra cui due piscine a sfioro. Grazie alla sua esclusiva architettura in pietra e alla posizione privilegiata, la Range Rover House di Mykonos offre ai suoi ospiti una vista davvero unica sullo splendido panorama di Aleomandra.</w:t>
      </w:r>
    </w:p>
    <w:p w14:paraId="48C2B1AB" w14:textId="77777777" w:rsidR="00022520" w:rsidRPr="00022520" w:rsidRDefault="00022520" w:rsidP="00022520">
      <w:pPr>
        <w:spacing w:after="220" w:line="360" w:lineRule="auto"/>
        <w:rPr>
          <w:rFonts w:ascii="Calibri" w:eastAsia="Calibri" w:hAnsi="Calibri" w:cs="Arial"/>
          <w:sz w:val="22"/>
          <w:szCs w:val="22"/>
          <w:lang w:val="it-IT"/>
        </w:rPr>
      </w:pPr>
      <w:r w:rsidRPr="00022520">
        <w:rPr>
          <w:rFonts w:ascii="Calibri" w:hAnsi="Calibri"/>
          <w:sz w:val="22"/>
          <w:szCs w:val="22"/>
          <w:lang w:val="it-IT"/>
        </w:rPr>
        <w:t xml:space="preserve">In occasione del 55° anniversario del brand, la Range Rover House di Mykonos celebrerà la tradizione del marchio con una selezione di modelli iconici, dai primi veicoli degli anni ‘70 a quelli contemporanei, tra cui il debutto della </w:t>
      </w:r>
      <w:r w:rsidRPr="00022520">
        <w:rPr>
          <w:rFonts w:ascii="Calibri" w:eastAsia="Calibri" w:hAnsi="Calibri" w:cs="Arial"/>
          <w:b/>
          <w:bCs/>
          <w:sz w:val="22"/>
          <w:szCs w:val="22"/>
          <w:lang w:val="it-IT"/>
        </w:rPr>
        <w:t xml:space="preserve">Range Rover SV Fifty-Five </w:t>
      </w:r>
      <w:r w:rsidRPr="00022520">
        <w:rPr>
          <w:rFonts w:ascii="Calibri" w:eastAsia="Calibri" w:hAnsi="Calibri" w:cs="Arial"/>
          <w:sz w:val="22"/>
          <w:szCs w:val="22"/>
          <w:lang w:val="it-IT"/>
        </w:rPr>
        <w:t>(*).</w:t>
      </w:r>
    </w:p>
    <w:p w14:paraId="7026D86A" w14:textId="77777777" w:rsidR="00022520" w:rsidRPr="00022520" w:rsidRDefault="00022520" w:rsidP="00022520">
      <w:pPr>
        <w:spacing w:after="220" w:line="360" w:lineRule="auto"/>
        <w:rPr>
          <w:rFonts w:ascii="Calibri" w:hAnsi="Calibri" w:cs="Arial"/>
          <w:sz w:val="22"/>
          <w:szCs w:val="22"/>
          <w:lang w:val="it-IT" w:eastAsia="en-GB"/>
        </w:rPr>
      </w:pPr>
      <w:r w:rsidRPr="00022520">
        <w:rPr>
          <w:rFonts w:ascii="Calibri" w:hAnsi="Calibri"/>
          <w:sz w:val="22"/>
          <w:szCs w:val="22"/>
          <w:lang w:val="it-IT"/>
        </w:rPr>
        <w:t xml:space="preserve">La </w:t>
      </w:r>
      <w:r w:rsidRPr="00022520">
        <w:rPr>
          <w:rFonts w:ascii="Calibri" w:hAnsi="Calibri" w:cs="Arial"/>
          <w:sz w:val="22"/>
          <w:szCs w:val="22"/>
          <w:lang w:val="it-IT" w:eastAsia="en-GB"/>
        </w:rPr>
        <w:t xml:space="preserve">Range Rover SV Fifty-Five, simbolo di oltre cinquant’anni di continua evoluzione, rappresenta il perfetto equilibrio tra l’innovazione pionieristica e l’eleganza di un design senza tempo. Range Rover </w:t>
      </w:r>
      <w:r w:rsidRPr="00022520">
        <w:rPr>
          <w:rFonts w:ascii="Calibri" w:hAnsi="Calibri" w:cs="Arial"/>
          <w:sz w:val="22"/>
          <w:szCs w:val="22"/>
          <w:lang w:val="it-IT" w:eastAsia="en-GB"/>
        </w:rPr>
        <w:lastRenderedPageBreak/>
        <w:t>ha definito una nuova direzione con il suo modello fuoristrada originale e, in un viaggio che dura da 55 anni, si è perfezionata diventando la moderna definizione del lusso. Oggi celebra questo traguardo con la raffinata autenticità che la caratterizza. Il colore bespoke è una moderna reinterpretazione del Lincoln Green degli anni ‘70. L’intero abitacolo è lussuosamente rifinito in pelle Caraway, un elegante omaggio al design originale degli anni ‘70. Questa edizione super esclusiva si distingue inoltre anche per i ricami bespoke dei sedili e le pedane delle portiere con la dicitura “1 of 10” incisa.</w:t>
      </w:r>
    </w:p>
    <w:p w14:paraId="1D495EE9" w14:textId="77777777" w:rsidR="00022520" w:rsidRPr="00022520" w:rsidRDefault="00022520" w:rsidP="00022520">
      <w:pPr>
        <w:spacing w:after="220" w:line="360" w:lineRule="auto"/>
        <w:rPr>
          <w:rFonts w:ascii="Calibri" w:hAnsi="Calibri"/>
          <w:sz w:val="22"/>
          <w:szCs w:val="22"/>
          <w:lang w:val="it-IT"/>
        </w:rPr>
      </w:pPr>
      <w:r w:rsidRPr="00022520">
        <w:rPr>
          <w:rFonts w:ascii="Calibri" w:hAnsi="Calibri" w:cs="Arial"/>
          <w:sz w:val="22"/>
          <w:szCs w:val="22"/>
          <w:lang w:val="it-IT" w:eastAsia="en-GB"/>
        </w:rPr>
        <w:t xml:space="preserve">Realizzata in soli 10 esemplari, Range Rover SV Fifty-Five è simbolo di esclusività. Molto più di una dichiarazione di lusso e prestazioni, è la celebrazione di una tradizione che dura da oltre mezzo secolo. Dalle sue origini di vettura familiare fino all’odierno status di epitome di eleganza e sofisticatezza. </w:t>
      </w:r>
    </w:p>
    <w:p w14:paraId="22CAC2A0" w14:textId="77777777" w:rsidR="00022520" w:rsidRPr="00022520" w:rsidRDefault="00022520" w:rsidP="00022520">
      <w:pPr>
        <w:spacing w:after="220" w:line="360" w:lineRule="auto"/>
        <w:rPr>
          <w:rFonts w:ascii="Calibri" w:hAnsi="Calibri"/>
          <w:sz w:val="22"/>
          <w:szCs w:val="22"/>
          <w:lang w:val="it-IT"/>
        </w:rPr>
      </w:pPr>
      <w:r w:rsidRPr="00022520">
        <w:rPr>
          <w:rFonts w:ascii="Calibri" w:hAnsi="Calibri"/>
          <w:sz w:val="22"/>
          <w:szCs w:val="22"/>
          <w:lang w:val="it-IT"/>
        </w:rPr>
        <w:t xml:space="preserve">Profondamente radicata nel patrimonio storico di </w:t>
      </w:r>
      <w:r w:rsidRPr="00022520">
        <w:rPr>
          <w:rFonts w:ascii="Calibri" w:hAnsi="Calibri" w:cs="Arial"/>
          <w:sz w:val="22"/>
          <w:szCs w:val="22"/>
          <w:lang w:val="it-IT" w:eastAsia="en-GB"/>
        </w:rPr>
        <w:t xml:space="preserve">Range Rover e ispirata alla pura bellezza e ai tesori della natura, è stata rivisitata per l’epoca contemporanea. Un sontuoso riflesso metallizzato conferisce una profondità più moderna all’intramontabile tonalità storica. Questa SV Bespoke è un autentico capolavoro di </w:t>
      </w:r>
      <w:r w:rsidRPr="00022520">
        <w:rPr>
          <w:rFonts w:ascii="Calibri" w:eastAsia="Calibri" w:hAnsi="Calibri" w:cs="Arial"/>
          <w:sz w:val="22"/>
          <w:szCs w:val="22"/>
          <w:lang w:val="it-IT"/>
        </w:rPr>
        <w:t xml:space="preserve">lavorazione artigianale </w:t>
      </w:r>
      <w:r w:rsidRPr="00022520">
        <w:rPr>
          <w:rFonts w:ascii="Calibri" w:hAnsi="Calibri" w:cs="Arial"/>
          <w:sz w:val="22"/>
          <w:szCs w:val="22"/>
          <w:lang w:val="it-IT" w:eastAsia="en-GB"/>
        </w:rPr>
        <w:t xml:space="preserve">e personalizzazione. </w:t>
      </w:r>
    </w:p>
    <w:p w14:paraId="57992D85" w14:textId="77777777" w:rsidR="00022520" w:rsidRPr="00022520" w:rsidRDefault="00022520" w:rsidP="00022520">
      <w:pPr>
        <w:tabs>
          <w:tab w:val="left" w:pos="7700"/>
        </w:tabs>
        <w:spacing w:after="0" w:line="360" w:lineRule="auto"/>
        <w:rPr>
          <w:rFonts w:ascii="Calibri" w:hAnsi="Calibri"/>
          <w:sz w:val="22"/>
          <w:szCs w:val="22"/>
          <w:lang w:val="it-IT"/>
        </w:rPr>
      </w:pPr>
      <w:r w:rsidRPr="00022520">
        <w:rPr>
          <w:rFonts w:ascii="Calibri" w:hAnsi="Calibri" w:cs="Arial"/>
          <w:sz w:val="22"/>
          <w:szCs w:val="22"/>
          <w:lang w:val="it-IT" w:eastAsia="en-GB"/>
        </w:rPr>
        <w:t xml:space="preserve">La </w:t>
      </w:r>
      <w:r w:rsidRPr="00022520">
        <w:rPr>
          <w:rFonts w:ascii="Calibri" w:hAnsi="Calibri"/>
          <w:sz w:val="22"/>
          <w:szCs w:val="22"/>
          <w:lang w:val="it-IT"/>
        </w:rPr>
        <w:t>Range Rover House di Mykonos offrirà inoltre ai clienti l’opportunità di provare i più recenti modelli Range Rover, sia su strada che off-road, in coinvolgenti ed esclusive esperienze di guida tra incredibili paesaggi naturali e tramonti indimenticabili.</w:t>
      </w:r>
    </w:p>
    <w:p w14:paraId="2A742667" w14:textId="77777777" w:rsidR="00022520" w:rsidRPr="00022520" w:rsidRDefault="00022520" w:rsidP="00022520">
      <w:pPr>
        <w:tabs>
          <w:tab w:val="left" w:pos="7700"/>
        </w:tabs>
        <w:spacing w:after="0" w:line="360" w:lineRule="auto"/>
        <w:rPr>
          <w:rFonts w:ascii="Calibri" w:hAnsi="Calibri" w:cs="Arial"/>
          <w:sz w:val="22"/>
          <w:szCs w:val="22"/>
          <w:lang w:val="it-IT" w:eastAsia="en-GB"/>
        </w:rPr>
      </w:pPr>
    </w:p>
    <w:p w14:paraId="44F20426" w14:textId="77777777" w:rsidR="00022520" w:rsidRPr="00022520" w:rsidRDefault="00022520" w:rsidP="00022520">
      <w:pPr>
        <w:spacing w:after="220" w:line="360" w:lineRule="auto"/>
        <w:rPr>
          <w:rFonts w:ascii="Calibri" w:hAnsi="Calibri" w:cs="Arial"/>
          <w:b/>
          <w:bCs/>
          <w:sz w:val="22"/>
          <w:szCs w:val="22"/>
          <w:lang w:val="it-IT"/>
        </w:rPr>
      </w:pPr>
      <w:r w:rsidRPr="00022520">
        <w:rPr>
          <w:rFonts w:ascii="Calibri" w:hAnsi="Calibri" w:cs="Arial"/>
          <w:b/>
          <w:bCs/>
          <w:sz w:val="22"/>
          <w:szCs w:val="22"/>
          <w:lang w:val="it-IT"/>
        </w:rPr>
        <w:t>Vivere l’impareggiabile experience Range Rover</w:t>
      </w:r>
    </w:p>
    <w:p w14:paraId="139611A1" w14:textId="77777777" w:rsidR="00022520" w:rsidRPr="00022520" w:rsidRDefault="00022520" w:rsidP="00022520">
      <w:pPr>
        <w:spacing w:after="220" w:line="360" w:lineRule="auto"/>
        <w:rPr>
          <w:rFonts w:ascii="Calibri" w:hAnsi="Calibri" w:cs="Arial"/>
          <w:b/>
          <w:bCs/>
          <w:sz w:val="22"/>
          <w:szCs w:val="22"/>
          <w:lang w:val="it-IT"/>
        </w:rPr>
      </w:pPr>
      <w:r w:rsidRPr="00022520">
        <w:rPr>
          <w:rFonts w:ascii="Calibri" w:hAnsi="Calibri" w:cs="Arial"/>
          <w:sz w:val="22"/>
          <w:szCs w:val="22"/>
          <w:lang w:val="it-IT"/>
        </w:rPr>
        <w:t>Momenti ineguagliabili attendono gli ospiti, che sperimenteranno la maestria Range Rover nell’innovazione e nel design, dalla lavorazione artigianale di ogni dettaglio ai sistemi di infotainment all’avanguardia. Insieme a una serie di attività ed esperienze esclusive, dalla cucina raffinata ai test drive personalizzati, la Range Rover House di Mykonos darà risalto al DNA del brand e alla sua leadership nel design.</w:t>
      </w:r>
    </w:p>
    <w:p w14:paraId="7F2F0F92" w14:textId="77777777" w:rsidR="00022520" w:rsidRPr="00022520" w:rsidRDefault="00022520" w:rsidP="00022520">
      <w:pPr>
        <w:tabs>
          <w:tab w:val="left" w:pos="7700"/>
        </w:tabs>
        <w:spacing w:after="220" w:line="360" w:lineRule="auto"/>
        <w:textAlignment w:val="baseline"/>
        <w:rPr>
          <w:rFonts w:ascii="Calibri" w:eastAsia="Calibri" w:hAnsi="Calibri" w:cs="Calibri"/>
          <w:color w:val="000000" w:themeColor="text1"/>
          <w:sz w:val="22"/>
          <w:szCs w:val="22"/>
          <w:lang w:val="it-IT"/>
        </w:rPr>
      </w:pPr>
      <w:r w:rsidRPr="00022520">
        <w:rPr>
          <w:rFonts w:ascii="Calibri" w:hAnsi="Calibri" w:cs="Arial"/>
          <w:sz w:val="22"/>
          <w:szCs w:val="22"/>
          <w:lang w:val="it-IT"/>
        </w:rPr>
        <w:t xml:space="preserve">Tra le varie opportunità offerte a </w:t>
      </w:r>
      <w:r w:rsidRPr="00022520">
        <w:rPr>
          <w:rFonts w:ascii="Calibri" w:hAnsi="Calibri"/>
          <w:sz w:val="22"/>
          <w:szCs w:val="22"/>
          <w:lang w:val="it-IT"/>
        </w:rPr>
        <w:t xml:space="preserve">Mykonos figura l’esposizione di </w:t>
      </w:r>
      <w:r w:rsidRPr="00022520">
        <w:rPr>
          <w:rFonts w:ascii="Calibri" w:hAnsi="Calibri"/>
          <w:i/>
          <w:iCs/>
          <w:sz w:val="22"/>
          <w:szCs w:val="22"/>
          <w:lang w:val="it-IT"/>
        </w:rPr>
        <w:t>The London Collection</w:t>
      </w:r>
      <w:r w:rsidRPr="00022520">
        <w:rPr>
          <w:rFonts w:ascii="Calibri" w:hAnsi="Calibri"/>
          <w:sz w:val="22"/>
          <w:szCs w:val="22"/>
          <w:lang w:val="it-IT"/>
        </w:rPr>
        <w:t xml:space="preserve">, la prima </w:t>
      </w:r>
      <w:r w:rsidRPr="00022520">
        <w:rPr>
          <w:rFonts w:ascii="Calibri" w:eastAsia="Calibri" w:hAnsi="Calibri" w:cs="Calibri"/>
          <w:color w:val="000000" w:themeColor="text1"/>
          <w:sz w:val="22"/>
          <w:szCs w:val="22"/>
          <w:lang w:val="it-IT"/>
        </w:rPr>
        <w:t>lifestyle capsule di lusso Range Rover, composta da otto unità, che combina capi classici e versatili, ispirati al caratteristico design modernista del brand. Agli ospiti verranno offerte anche delizie culinarie di chef stellati, degustazioni di vini, champagne e cocktail speciali.</w:t>
      </w:r>
    </w:p>
    <w:p w14:paraId="4B755C2F" w14:textId="77777777" w:rsidR="00022520" w:rsidRPr="00022520" w:rsidRDefault="00022520" w:rsidP="00022520">
      <w:pPr>
        <w:tabs>
          <w:tab w:val="left" w:pos="7700"/>
        </w:tabs>
        <w:spacing w:after="220" w:line="360" w:lineRule="auto"/>
        <w:rPr>
          <w:rFonts w:ascii="Calibri" w:eastAsia="Calibri" w:hAnsi="Calibri" w:cs="Calibri"/>
          <w:sz w:val="22"/>
          <w:szCs w:val="22"/>
          <w:lang w:val="it-IT"/>
        </w:rPr>
      </w:pPr>
      <w:r w:rsidRPr="00022520">
        <w:rPr>
          <w:rFonts w:ascii="Calibri" w:eastAsia="Calibri" w:hAnsi="Calibri" w:cs="Calibri"/>
          <w:b/>
          <w:bCs/>
          <w:sz w:val="22"/>
          <w:szCs w:val="22"/>
          <w:lang w:val="it-IT"/>
        </w:rPr>
        <w:t>Martin Limpert, Global Managing Director di Range Rover, ha dichiarato:</w:t>
      </w:r>
      <w:r w:rsidRPr="00022520">
        <w:rPr>
          <w:rFonts w:ascii="Calibri" w:eastAsia="Calibri" w:hAnsi="Calibri" w:cs="Calibri"/>
          <w:b/>
          <w:bCs/>
          <w:color w:val="ED7D31" w:themeColor="accent2"/>
          <w:sz w:val="22"/>
          <w:szCs w:val="22"/>
          <w:lang w:val="it-IT"/>
        </w:rPr>
        <w:t xml:space="preserve"> </w:t>
      </w:r>
      <w:r w:rsidRPr="00022520">
        <w:rPr>
          <w:rFonts w:ascii="Calibri" w:eastAsia="Calibri" w:hAnsi="Calibri" w:cs="Calibri"/>
          <w:i/>
          <w:iCs/>
          <w:sz w:val="22"/>
          <w:szCs w:val="22"/>
          <w:lang w:val="it-IT"/>
        </w:rPr>
        <w:t xml:space="preserve">"In occasione del 55° anniversario di Range Rover, celebriamo l’essenza del brand in una cornice straordinaria, dove si </w:t>
      </w:r>
      <w:r w:rsidRPr="00022520">
        <w:rPr>
          <w:rFonts w:ascii="Calibri" w:eastAsia="Calibri" w:hAnsi="Calibri" w:cs="Calibri"/>
          <w:i/>
          <w:iCs/>
          <w:sz w:val="22"/>
          <w:szCs w:val="22"/>
          <w:lang w:val="it-IT"/>
        </w:rPr>
        <w:lastRenderedPageBreak/>
        <w:t>riuniscono eleganza, innovazione e tradizione. Grazie alle Range Rover House offriamo ai nostri clienti momenti intimi, coinvolgenti e indimenticabili: esperienze culturali, private ed esclusive che creano un’autentica connessione emotiva. In questo modo continuiamo a ridefinire il concetto di Modern Luxury”</w:t>
      </w:r>
      <w:r w:rsidRPr="00022520">
        <w:rPr>
          <w:rFonts w:ascii="Calibri" w:eastAsia="Calibri" w:hAnsi="Calibri" w:cs="Calibri"/>
          <w:sz w:val="22"/>
          <w:szCs w:val="22"/>
          <w:lang w:val="it-IT"/>
        </w:rPr>
        <w:t>.</w:t>
      </w:r>
    </w:p>
    <w:p w14:paraId="705E528F" w14:textId="77777777" w:rsidR="00022520" w:rsidRPr="00022520" w:rsidRDefault="00022520" w:rsidP="00022520">
      <w:pPr>
        <w:spacing w:after="220" w:line="360" w:lineRule="auto"/>
        <w:rPr>
          <w:rFonts w:ascii="Calibri" w:hAnsi="Calibri" w:cs="Arial"/>
          <w:b/>
          <w:bCs/>
          <w:sz w:val="22"/>
          <w:szCs w:val="22"/>
          <w:lang w:val="it-IT"/>
        </w:rPr>
      </w:pPr>
    </w:p>
    <w:p w14:paraId="6D922FD5" w14:textId="77777777" w:rsidR="00022520" w:rsidRPr="00022520" w:rsidRDefault="00022520" w:rsidP="00022520">
      <w:pPr>
        <w:spacing w:after="220" w:line="360" w:lineRule="auto"/>
        <w:rPr>
          <w:rFonts w:ascii="Calibri" w:hAnsi="Calibri" w:cs="Arial"/>
          <w:b/>
          <w:bCs/>
          <w:sz w:val="22"/>
          <w:szCs w:val="22"/>
          <w:lang w:val="it-IT"/>
        </w:rPr>
      </w:pPr>
      <w:r w:rsidRPr="00022520">
        <w:rPr>
          <w:rFonts w:ascii="Calibri" w:hAnsi="Calibri" w:cs="Arial"/>
          <w:b/>
          <w:bCs/>
          <w:sz w:val="22"/>
          <w:szCs w:val="22"/>
          <w:lang w:val="it-IT"/>
        </w:rPr>
        <w:t>Vivere il mare</w:t>
      </w:r>
    </w:p>
    <w:p w14:paraId="1C41F033" w14:textId="77777777" w:rsidR="00022520" w:rsidRPr="00022520" w:rsidRDefault="00022520" w:rsidP="00022520">
      <w:pPr>
        <w:spacing w:after="220" w:line="360" w:lineRule="auto"/>
        <w:rPr>
          <w:rFonts w:ascii="Calibri" w:hAnsi="Calibri" w:cs="Arial"/>
          <w:sz w:val="22"/>
          <w:szCs w:val="22"/>
          <w:lang w:val="it-IT"/>
        </w:rPr>
      </w:pPr>
      <w:r w:rsidRPr="00022520">
        <w:rPr>
          <w:rFonts w:ascii="Calibri" w:hAnsi="Calibri" w:cs="Arial"/>
          <w:sz w:val="22"/>
          <w:szCs w:val="22"/>
          <w:lang w:val="it-IT"/>
        </w:rPr>
        <w:t xml:space="preserve">Gli ospiti della Range Rover House di Mykonos potranno partecipare a una Sea Trial Experience, a bordo di Sylia, un flybridge Riva 90’ Argo di nuova generazione. </w:t>
      </w:r>
    </w:p>
    <w:p w14:paraId="28A884B5" w14:textId="77777777" w:rsidR="00022520" w:rsidRPr="00022520" w:rsidRDefault="00022520" w:rsidP="00022520">
      <w:pPr>
        <w:spacing w:after="220" w:line="360" w:lineRule="auto"/>
        <w:rPr>
          <w:rFonts w:ascii="Calibri" w:hAnsi="Calibri" w:cs="Arial"/>
          <w:sz w:val="22"/>
          <w:szCs w:val="22"/>
          <w:lang w:val="it-IT"/>
        </w:rPr>
      </w:pPr>
      <w:r w:rsidRPr="00022520">
        <w:rPr>
          <w:rFonts w:ascii="Calibri" w:hAnsi="Calibri" w:cs="Arial"/>
          <w:sz w:val="22"/>
          <w:szCs w:val="22"/>
          <w:lang w:val="it-IT"/>
        </w:rPr>
        <w:t xml:space="preserve">Riva sarà presente alla Range Rover House di Mykonos anche con il workshop Range Rover Riva Time Travel, che offrirà la possibilità di scoprire la storia e i tratti distintivi che hanno reso i due brand famosi in tutto il mondo. </w:t>
      </w:r>
    </w:p>
    <w:p w14:paraId="63F7E5B9" w14:textId="77777777" w:rsidR="00022520" w:rsidRPr="00022520" w:rsidRDefault="00022520" w:rsidP="00022520">
      <w:pPr>
        <w:spacing w:after="220" w:line="360" w:lineRule="auto"/>
        <w:rPr>
          <w:rFonts w:ascii="Calibri" w:hAnsi="Calibri" w:cs="Arial"/>
          <w:sz w:val="22"/>
          <w:szCs w:val="22"/>
          <w:lang w:val="it-IT"/>
        </w:rPr>
      </w:pPr>
      <w:r w:rsidRPr="00022520">
        <w:rPr>
          <w:rFonts w:ascii="Calibri" w:hAnsi="Calibri" w:cs="Arial"/>
          <w:sz w:val="22"/>
          <w:szCs w:val="22"/>
          <w:lang w:val="it-IT"/>
        </w:rPr>
        <w:t xml:space="preserve">Nella selezione proposta di modelli SV che saranno esposti a </w:t>
      </w:r>
      <w:r w:rsidRPr="00022520">
        <w:rPr>
          <w:rFonts w:ascii="Calibri" w:hAnsi="Calibri"/>
          <w:sz w:val="22"/>
          <w:szCs w:val="22"/>
          <w:lang w:val="it-IT"/>
        </w:rPr>
        <w:t>Mykonos, sono presenti anche:</w:t>
      </w:r>
    </w:p>
    <w:p w14:paraId="3834DF78" w14:textId="77777777" w:rsidR="00022520" w:rsidRPr="00022520" w:rsidRDefault="00022520" w:rsidP="00022520">
      <w:pPr>
        <w:spacing w:after="220" w:line="360" w:lineRule="auto"/>
        <w:rPr>
          <w:rFonts w:ascii="Calibri" w:eastAsia="Calibri" w:hAnsi="Calibri" w:cs="Arial"/>
          <w:sz w:val="22"/>
          <w:szCs w:val="22"/>
          <w:lang w:val="it-IT"/>
        </w:rPr>
      </w:pPr>
      <w:r w:rsidRPr="00022520">
        <w:rPr>
          <w:rFonts w:ascii="Calibri" w:eastAsia="Calibri" w:hAnsi="Calibri" w:cs="Arial"/>
          <w:b/>
          <w:bCs/>
          <w:sz w:val="22"/>
          <w:szCs w:val="22"/>
          <w:lang w:val="it-IT"/>
        </w:rPr>
        <w:t xml:space="preserve">Range Rover Sport SV Vega Curation </w:t>
      </w:r>
      <w:r w:rsidRPr="00022520">
        <w:rPr>
          <w:rFonts w:ascii="Calibri" w:eastAsia="Calibri" w:hAnsi="Calibri" w:cs="Arial"/>
          <w:sz w:val="22"/>
          <w:szCs w:val="22"/>
          <w:lang w:val="it-IT"/>
        </w:rPr>
        <w:t>– parte della Range Rover Sport SV Celestial Collection: edizioni limitate che si ispirano alla mitologia greca e al cosmo. Vega è una stella di eccezionale luminosità appartenente alla costellazione Lyra, con una forte presenza di colore blu nel suo spettro, che ha ispirato la tinta esterna blu lucido, sviluppata proprio in riferimento alla stella. Il suo nome, Vega, che deriva dal termine arabo “al-nasr al-wāqiʽ”, letteralmente “aquila che discende”, è indicato sulla vettura dal simbolo dell’ala rivolto verso il basso. Lo schema colore per l’esterno della vettura, Verrier Blue, rende omaggio all’astronomo francese Urban La Verrier, che predisse matematicamente la posizione di Nettuno.</w:t>
      </w:r>
    </w:p>
    <w:p w14:paraId="5F6DE2B2" w14:textId="77777777" w:rsidR="00022520" w:rsidRPr="00022520" w:rsidRDefault="00022520" w:rsidP="00022520">
      <w:pPr>
        <w:spacing w:after="220" w:line="360" w:lineRule="auto"/>
        <w:rPr>
          <w:rFonts w:ascii="Calibri" w:eastAsia="Calibri" w:hAnsi="Calibri" w:cs="Arial"/>
          <w:sz w:val="22"/>
          <w:szCs w:val="22"/>
          <w:lang w:val="it-IT"/>
        </w:rPr>
      </w:pPr>
      <w:r w:rsidRPr="00022520">
        <w:rPr>
          <w:rFonts w:ascii="Calibri" w:eastAsia="Calibri" w:hAnsi="Calibri" w:cs="Arial"/>
          <w:sz w:val="22"/>
          <w:szCs w:val="22"/>
          <w:lang w:val="it-IT"/>
        </w:rPr>
        <w:t>L’esterno presenta un cofano esposto in contrastante fibra di carbonio Twill Gloss, con la stessa finitura per il lettering, i terminali di scarico e i cerchi in fibra di carbonio nero lucido da 23 pollici, da cui spiccano le pinze dei freni di colore Nano Yellow del sistema Carbon Ceramic.</w:t>
      </w:r>
    </w:p>
    <w:p w14:paraId="159EBA48" w14:textId="77777777" w:rsidR="00022520" w:rsidRPr="00022520" w:rsidRDefault="00022520" w:rsidP="00022520">
      <w:pPr>
        <w:spacing w:after="220" w:line="360" w:lineRule="auto"/>
        <w:rPr>
          <w:rFonts w:ascii="Calibri" w:eastAsia="Calibri" w:hAnsi="Calibri" w:cs="Arial"/>
          <w:sz w:val="22"/>
          <w:szCs w:val="22"/>
          <w:lang w:val="it-IT"/>
        </w:rPr>
      </w:pPr>
    </w:p>
    <w:p w14:paraId="055D1A0D" w14:textId="77777777" w:rsidR="00022520" w:rsidRPr="00022520" w:rsidRDefault="00022520" w:rsidP="00022520">
      <w:pPr>
        <w:spacing w:after="220" w:line="360" w:lineRule="auto"/>
        <w:rPr>
          <w:rFonts w:ascii="Calibri" w:eastAsia="Calibri" w:hAnsi="Calibri" w:cs="Arial"/>
          <w:sz w:val="22"/>
          <w:szCs w:val="22"/>
          <w:lang w:val="it-IT"/>
        </w:rPr>
      </w:pPr>
    </w:p>
    <w:p w14:paraId="5FBD198C" w14:textId="77777777" w:rsidR="00022520" w:rsidRPr="00022520" w:rsidRDefault="00022520" w:rsidP="00022520">
      <w:pPr>
        <w:spacing w:after="220" w:line="360" w:lineRule="auto"/>
        <w:rPr>
          <w:rFonts w:ascii="Calibri" w:hAnsi="Calibri"/>
          <w:sz w:val="22"/>
          <w:szCs w:val="22"/>
          <w:lang w:val="it-IT"/>
        </w:rPr>
      </w:pPr>
      <w:r w:rsidRPr="00022520">
        <w:rPr>
          <w:rFonts w:ascii="Calibri" w:hAnsi="Calibri"/>
          <w:b/>
          <w:bCs/>
          <w:sz w:val="22"/>
          <w:szCs w:val="22"/>
          <w:lang w:val="it-IT"/>
        </w:rPr>
        <w:t xml:space="preserve">Range Rover Sport SV Edition TWO </w:t>
      </w:r>
      <w:r w:rsidRPr="00022520">
        <w:rPr>
          <w:rFonts w:ascii="Calibri" w:hAnsi="Calibri"/>
          <w:sz w:val="22"/>
          <w:szCs w:val="22"/>
          <w:lang w:val="it-IT"/>
        </w:rPr>
        <w:t xml:space="preserve">– dopo il successo della Edition ONE, la nuova Range Rover Sport SV Edition TWO offre originali scelte di design moderno. Rappresenta un vero punto di riferimento nel segmento, senza pari per tecnologie innovative e capacità dinamiche, con una vision risoluta e </w:t>
      </w:r>
      <w:r w:rsidRPr="00022520">
        <w:rPr>
          <w:rFonts w:ascii="Calibri" w:hAnsi="Calibri"/>
          <w:sz w:val="22"/>
          <w:szCs w:val="22"/>
          <w:lang w:val="it-IT"/>
        </w:rPr>
        <w:lastRenderedPageBreak/>
        <w:t xml:space="preserve">contemporanea del </w:t>
      </w:r>
      <w:r w:rsidRPr="00022520">
        <w:rPr>
          <w:rFonts w:ascii="Calibri" w:eastAsia="Calibri" w:hAnsi="Calibri" w:cs="Arial"/>
          <w:i/>
          <w:iCs/>
          <w:sz w:val="22"/>
          <w:szCs w:val="22"/>
          <w:lang w:val="it-IT"/>
        </w:rPr>
        <w:t>Modern Luxury</w:t>
      </w:r>
      <w:r w:rsidRPr="00022520">
        <w:rPr>
          <w:rFonts w:ascii="Calibri" w:eastAsia="Calibri" w:hAnsi="Calibri" w:cs="Arial"/>
          <w:sz w:val="22"/>
          <w:szCs w:val="22"/>
          <w:lang w:val="it-IT"/>
        </w:rPr>
        <w:t>. Combina prestazioni e dinamismo superbi, con capacità ineguagliabili, raffinatezza e design essenziale. Il suo range di tecnologie incentrate sulle prestazioni include il sistema di sospensioni più avanzato della sua classe e un sistema audio sensoriale con benefici per il benessere grazie ai sedili Body and Soul (Body and Soul Seats - BASS).</w:t>
      </w:r>
    </w:p>
    <w:p w14:paraId="7489EBDE" w14:textId="77777777" w:rsidR="00022520" w:rsidRPr="00022520" w:rsidRDefault="00022520" w:rsidP="00022520">
      <w:pPr>
        <w:spacing w:after="220" w:line="360" w:lineRule="auto"/>
        <w:rPr>
          <w:rFonts w:ascii="Calibri" w:hAnsi="Calibri"/>
          <w:sz w:val="22"/>
          <w:szCs w:val="22"/>
          <w:lang w:val="it-IT"/>
        </w:rPr>
      </w:pPr>
    </w:p>
    <w:p w14:paraId="6A2AA5F2" w14:textId="77777777" w:rsidR="00022520" w:rsidRPr="00022520" w:rsidRDefault="00022520" w:rsidP="00022520">
      <w:pPr>
        <w:spacing w:after="220" w:line="360" w:lineRule="auto"/>
        <w:rPr>
          <w:rFonts w:ascii="Calibri" w:eastAsia="Calibri" w:hAnsi="Calibri" w:cs="Arial"/>
          <w:sz w:val="22"/>
          <w:szCs w:val="22"/>
          <w:lang w:val="it-IT"/>
        </w:rPr>
      </w:pPr>
      <w:r w:rsidRPr="00022520">
        <w:rPr>
          <w:rFonts w:ascii="Calibri" w:eastAsia="Calibri" w:hAnsi="Calibri" w:cs="Arial"/>
          <w:sz w:val="22"/>
          <w:szCs w:val="22"/>
          <w:lang w:val="it-IT"/>
        </w:rPr>
        <w:t>(*) La versione finale della concept car presentata a Mykonos sarà in commercio a partire da ottobre 2025.</w:t>
      </w:r>
    </w:p>
    <w:p w14:paraId="012D3053" w14:textId="77777777" w:rsidR="00022520" w:rsidRPr="00022520" w:rsidRDefault="00022520" w:rsidP="00022520">
      <w:pPr>
        <w:spacing w:after="220" w:line="360" w:lineRule="auto"/>
        <w:rPr>
          <w:rFonts w:ascii="Calibri" w:eastAsia="Calibri" w:hAnsi="Calibri" w:cs="Arial"/>
          <w:sz w:val="22"/>
          <w:szCs w:val="22"/>
          <w:lang w:val="it-IT"/>
        </w:rPr>
      </w:pPr>
    </w:p>
    <w:bookmarkEnd w:id="0"/>
    <w:bookmarkEnd w:id="1"/>
    <w:p w14:paraId="3DA399D9" w14:textId="77777777" w:rsidR="00022520" w:rsidRPr="00022520" w:rsidRDefault="00022520" w:rsidP="00022520">
      <w:pPr>
        <w:spacing w:after="0"/>
        <w:rPr>
          <w:rFonts w:ascii="Calibri" w:hAnsi="Calibri" w:cs="Arial"/>
          <w:b/>
          <w:bCs/>
          <w:sz w:val="28"/>
          <w:szCs w:val="28"/>
          <w:lang w:val="it-IT"/>
        </w:rPr>
      </w:pPr>
      <w:r w:rsidRPr="00022520">
        <w:rPr>
          <w:rFonts w:ascii="Calibri" w:hAnsi="Calibri" w:cs="Arial"/>
          <w:b/>
          <w:bCs/>
          <w:sz w:val="28"/>
          <w:szCs w:val="28"/>
          <w:lang w:val="it-IT"/>
        </w:rPr>
        <w:t>NOTE</w:t>
      </w:r>
    </w:p>
    <w:p w14:paraId="4851EE6D" w14:textId="77777777" w:rsidR="00022520" w:rsidRPr="00022520" w:rsidRDefault="00022520" w:rsidP="00022520">
      <w:pPr>
        <w:spacing w:after="0"/>
        <w:rPr>
          <w:rFonts w:ascii="Calibri" w:hAnsi="Calibri" w:cs="Arial"/>
          <w:b/>
          <w:bCs/>
          <w:sz w:val="22"/>
          <w:szCs w:val="22"/>
          <w:lang w:val="it-IT"/>
        </w:rPr>
      </w:pPr>
    </w:p>
    <w:p w14:paraId="0A34B3AD" w14:textId="77777777" w:rsidR="00022520" w:rsidRPr="00022520" w:rsidRDefault="00022520" w:rsidP="00022520">
      <w:pPr>
        <w:spacing w:after="0"/>
        <w:rPr>
          <w:rFonts w:ascii="Calibri" w:hAnsi="Calibri" w:cs="Calibri"/>
          <w:b/>
          <w:bCs/>
          <w:sz w:val="20"/>
          <w:szCs w:val="20"/>
          <w:lang w:val="it-IT"/>
        </w:rPr>
      </w:pPr>
      <w:r w:rsidRPr="00022520">
        <w:rPr>
          <w:rFonts w:ascii="Calibri" w:hAnsi="Calibri" w:cs="Calibri"/>
          <w:b/>
          <w:bCs/>
          <w:sz w:val="20"/>
          <w:szCs w:val="20"/>
          <w:lang w:val="it-IT"/>
        </w:rPr>
        <w:t>Range Rover</w:t>
      </w:r>
    </w:p>
    <w:p w14:paraId="22DDB2CA" w14:textId="77777777" w:rsidR="00022520" w:rsidRPr="00022520" w:rsidRDefault="00022520" w:rsidP="00022520">
      <w:pPr>
        <w:shd w:val="clear" w:color="auto" w:fill="FFFFFF"/>
        <w:spacing w:after="0"/>
        <w:rPr>
          <w:rFonts w:ascii="Calibri" w:hAnsi="Calibri" w:cs="Calibri"/>
          <w:color w:val="000000"/>
          <w:sz w:val="20"/>
          <w:szCs w:val="20"/>
          <w:lang w:val="it-IT"/>
        </w:rPr>
      </w:pPr>
      <w:r w:rsidRPr="00022520">
        <w:rPr>
          <w:rFonts w:ascii="Calibri" w:hAnsi="Calibri" w:cs="Calibri"/>
          <w:color w:val="000000"/>
          <w:sz w:val="20"/>
          <w:szCs w:val="20"/>
          <w:lang w:val="it-IT"/>
        </w:rPr>
        <w:t xml:space="preserve">Range Rover è leader by example con design modernista, connettività, interni raffinati, prestazioni di guida elettrificate e lusso senza rivali. Ispirata al design esemplare dal 1970. </w:t>
      </w:r>
    </w:p>
    <w:p w14:paraId="2E20B90A" w14:textId="77777777" w:rsidR="00022520" w:rsidRPr="00022520" w:rsidRDefault="00022520" w:rsidP="00022520">
      <w:pPr>
        <w:shd w:val="clear" w:color="auto" w:fill="FFFFFF"/>
        <w:spacing w:after="0"/>
        <w:rPr>
          <w:rFonts w:ascii="Calibri" w:hAnsi="Calibri" w:cs="Calibri"/>
          <w:color w:val="000000"/>
          <w:sz w:val="20"/>
          <w:szCs w:val="20"/>
          <w:lang w:val="it-IT"/>
        </w:rPr>
      </w:pPr>
    </w:p>
    <w:p w14:paraId="38677D50" w14:textId="77777777" w:rsidR="00022520" w:rsidRPr="00022520" w:rsidRDefault="00022520" w:rsidP="00022520">
      <w:pPr>
        <w:shd w:val="clear" w:color="auto" w:fill="FFFFFF"/>
        <w:spacing w:after="0"/>
        <w:rPr>
          <w:rFonts w:ascii="Calibri" w:hAnsi="Calibri" w:cs="Calibri"/>
          <w:color w:val="000000"/>
          <w:sz w:val="20"/>
          <w:szCs w:val="20"/>
          <w:lang w:val="it-IT"/>
        </w:rPr>
      </w:pPr>
      <w:r w:rsidRPr="00022520">
        <w:rPr>
          <w:rFonts w:ascii="Calibri" w:hAnsi="Calibri" w:cs="Calibri"/>
          <w:color w:val="000000"/>
          <w:sz w:val="20"/>
          <w:szCs w:val="20"/>
          <w:lang w:val="it-IT"/>
        </w:rPr>
        <w:t xml:space="preserve">Il brand comprende Range Rover, Range Rover Sport, Range Rover Velar e Range Rover Evoque ed è sostenuto da Land Rover, un marchio di fiducia costruito su 75 anni di esperienza in tecnologia, architettura dei veicoli e leader di capacità in fuoristrada a livello mondiale. </w:t>
      </w:r>
    </w:p>
    <w:p w14:paraId="753F473E" w14:textId="77777777" w:rsidR="00022520" w:rsidRPr="00022520" w:rsidRDefault="00022520" w:rsidP="00022520">
      <w:pPr>
        <w:shd w:val="clear" w:color="auto" w:fill="FFFFFF"/>
        <w:spacing w:after="0"/>
        <w:rPr>
          <w:rFonts w:ascii="Calibri" w:hAnsi="Calibri" w:cs="Calibri"/>
          <w:color w:val="000000"/>
          <w:sz w:val="20"/>
          <w:szCs w:val="20"/>
          <w:lang w:val="it-IT"/>
        </w:rPr>
      </w:pPr>
    </w:p>
    <w:p w14:paraId="179D05EB" w14:textId="77777777" w:rsidR="00022520" w:rsidRPr="00022520" w:rsidRDefault="00022520" w:rsidP="00022520">
      <w:pPr>
        <w:shd w:val="clear" w:color="auto" w:fill="FFFFFF"/>
        <w:spacing w:after="0"/>
        <w:rPr>
          <w:rFonts w:ascii="Calibri" w:hAnsi="Calibri" w:cs="Calibri"/>
          <w:color w:val="000000"/>
          <w:sz w:val="20"/>
          <w:szCs w:val="20"/>
          <w:lang w:val="it-IT"/>
        </w:rPr>
      </w:pPr>
      <w:r w:rsidRPr="00022520">
        <w:rPr>
          <w:rFonts w:ascii="Calibri" w:hAnsi="Calibri" w:cs="Calibri"/>
          <w:color w:val="000000"/>
          <w:sz w:val="20"/>
          <w:szCs w:val="20"/>
          <w:lang w:val="it-IT"/>
        </w:rPr>
        <w:t xml:space="preserve">Nell'ambito di una vision volta alla sostenibilità del Modern Luxury by design, ogni Range Rover è disponibile in versione ibrida. Una Range Rover e una Range Rover Sport completamente elettriche arriveranno entro la metà del decennio. </w:t>
      </w:r>
    </w:p>
    <w:p w14:paraId="7DF8CD87" w14:textId="77777777" w:rsidR="00022520" w:rsidRPr="00022520" w:rsidRDefault="00022520" w:rsidP="00022520">
      <w:pPr>
        <w:shd w:val="clear" w:color="auto" w:fill="FFFFFF"/>
        <w:spacing w:after="0"/>
        <w:rPr>
          <w:rFonts w:ascii="Calibri" w:hAnsi="Calibri" w:cs="Calibri"/>
          <w:color w:val="000000"/>
          <w:sz w:val="20"/>
          <w:szCs w:val="20"/>
          <w:lang w:val="it-IT"/>
        </w:rPr>
      </w:pPr>
    </w:p>
    <w:p w14:paraId="4CF1A6FC" w14:textId="77777777" w:rsidR="00022520" w:rsidRPr="00022520" w:rsidRDefault="00022520" w:rsidP="00022520">
      <w:pPr>
        <w:shd w:val="clear" w:color="auto" w:fill="FFFFFF"/>
        <w:spacing w:after="0"/>
        <w:rPr>
          <w:rFonts w:ascii="Calibri" w:hAnsi="Calibri" w:cs="Calibri"/>
          <w:color w:val="000000"/>
          <w:sz w:val="20"/>
          <w:szCs w:val="20"/>
          <w:lang w:val="it-IT"/>
        </w:rPr>
      </w:pPr>
      <w:r w:rsidRPr="00022520">
        <w:rPr>
          <w:rFonts w:ascii="Calibri" w:hAnsi="Calibri" w:cs="Calibri"/>
          <w:color w:val="000000"/>
          <w:sz w:val="20"/>
          <w:szCs w:val="20"/>
          <w:lang w:val="it-IT"/>
        </w:rPr>
        <w:t xml:space="preserve">Range Rover è uno dei marchi di lusso britannici leader a livello mondiale, venduto in 121 paesi. Appartiene alla JLR insieme a Defender, Discovery e Jaguar. </w:t>
      </w:r>
    </w:p>
    <w:p w14:paraId="6D9FDD99" w14:textId="77777777" w:rsidR="00022520" w:rsidRPr="00022520" w:rsidRDefault="00022520" w:rsidP="00022520">
      <w:pPr>
        <w:tabs>
          <w:tab w:val="left" w:pos="7700"/>
        </w:tabs>
        <w:spacing w:after="0"/>
        <w:textAlignment w:val="baseline"/>
        <w:rPr>
          <w:rFonts w:ascii="Calibri" w:eastAsia="MS Mincho" w:hAnsi="Calibri" w:cs="Calibri"/>
          <w:sz w:val="20"/>
          <w:szCs w:val="20"/>
          <w:lang w:val="it-IT" w:eastAsia="ja-JP"/>
        </w:rPr>
      </w:pPr>
    </w:p>
    <w:p w14:paraId="29051E6F" w14:textId="77777777" w:rsidR="00022520" w:rsidRPr="00022520" w:rsidRDefault="00022520" w:rsidP="00022520">
      <w:pPr>
        <w:tabs>
          <w:tab w:val="left" w:pos="7700"/>
        </w:tabs>
        <w:spacing w:after="0"/>
        <w:textAlignment w:val="baseline"/>
        <w:rPr>
          <w:rFonts w:ascii="Calibri" w:eastAsia="MS Mincho" w:hAnsi="Calibri" w:cs="Calibri"/>
          <w:sz w:val="20"/>
          <w:szCs w:val="20"/>
          <w:lang w:val="it-IT" w:eastAsia="ja-JP"/>
        </w:rPr>
      </w:pPr>
    </w:p>
    <w:p w14:paraId="446D58DF" w14:textId="77777777" w:rsidR="00022520" w:rsidRPr="00022520" w:rsidRDefault="00022520" w:rsidP="00022520">
      <w:pPr>
        <w:tabs>
          <w:tab w:val="left" w:pos="7700"/>
        </w:tabs>
        <w:spacing w:after="0"/>
        <w:textAlignment w:val="baseline"/>
        <w:rPr>
          <w:rFonts w:ascii="Calibri" w:hAnsi="Calibri" w:cs="Calibri"/>
          <w:b/>
          <w:bCs/>
          <w:sz w:val="20"/>
          <w:szCs w:val="20"/>
          <w:lang w:val="it-IT" w:eastAsia="en-GB"/>
        </w:rPr>
      </w:pPr>
      <w:r w:rsidRPr="00022520">
        <w:rPr>
          <w:rFonts w:ascii="Calibri" w:hAnsi="Calibri" w:cs="Calibri"/>
          <w:b/>
          <w:bCs/>
          <w:sz w:val="20"/>
          <w:szCs w:val="20"/>
          <w:lang w:val="it-IT" w:eastAsia="en-GB"/>
        </w:rPr>
        <w:t xml:space="preserve">Avviso importante </w:t>
      </w:r>
    </w:p>
    <w:p w14:paraId="31F746F8" w14:textId="77777777" w:rsidR="00022520" w:rsidRPr="00022520" w:rsidRDefault="00022520" w:rsidP="00022520">
      <w:pPr>
        <w:tabs>
          <w:tab w:val="left" w:pos="7700"/>
        </w:tabs>
        <w:spacing w:after="0"/>
        <w:textAlignment w:val="baseline"/>
        <w:rPr>
          <w:rFonts w:ascii="Calibri" w:hAnsi="Calibri" w:cs="Calibri"/>
          <w:sz w:val="20"/>
          <w:szCs w:val="20"/>
          <w:lang w:val="it-IT" w:eastAsia="en-GB"/>
        </w:rPr>
      </w:pPr>
      <w:r w:rsidRPr="00022520">
        <w:rPr>
          <w:rFonts w:ascii="Calibri" w:hAnsi="Calibri" w:cs="Calibri"/>
          <w:sz w:val="20"/>
          <w:szCs w:val="20"/>
          <w:lang w:val="it-IT" w:eastAsia="en-GB"/>
        </w:rPr>
        <w:t>Jaguar Land Rover è costantemente alla ricerca di modi per migliorare le specifiche, il design e la produzione dei suoi veicoli, parti e accessori e le modifiche avvengono continuamente. Sebbene venga compiuto ogni sforzo per produrre letteratura aggiornata, questo documento non deve essere considerato come una guida infallibile alle specifiche o alla disponibilità correnti, né costituisce un'offerta per la vendita di un particolare veicolo, parte o accessorio. Tutte le cifre sono stime del produttore.</w:t>
      </w:r>
    </w:p>
    <w:p w14:paraId="766A5768" w14:textId="77777777" w:rsidR="00022520" w:rsidRPr="00022520" w:rsidRDefault="00022520" w:rsidP="00022520">
      <w:pPr>
        <w:tabs>
          <w:tab w:val="left" w:pos="7700"/>
        </w:tabs>
        <w:spacing w:after="0"/>
        <w:textAlignment w:val="baseline"/>
        <w:rPr>
          <w:rFonts w:ascii="Calibri" w:hAnsi="Calibri" w:cs="Calibri"/>
          <w:sz w:val="20"/>
          <w:szCs w:val="20"/>
          <w:lang w:val="it-IT" w:eastAsia="en-GB"/>
        </w:rPr>
      </w:pPr>
    </w:p>
    <w:p w14:paraId="68A81D46" w14:textId="77777777" w:rsidR="00022520" w:rsidRPr="00022520" w:rsidRDefault="00022520" w:rsidP="00022520">
      <w:pPr>
        <w:tabs>
          <w:tab w:val="left" w:pos="7700"/>
        </w:tabs>
        <w:spacing w:after="0"/>
        <w:textAlignment w:val="baseline"/>
        <w:rPr>
          <w:rFonts w:ascii="Calibri" w:hAnsi="Calibri" w:cs="Calibri"/>
          <w:sz w:val="22"/>
          <w:szCs w:val="22"/>
          <w:lang w:val="it-IT" w:eastAsia="en-GB"/>
        </w:rPr>
      </w:pPr>
    </w:p>
    <w:p w14:paraId="1478073C" w14:textId="77777777" w:rsidR="00022520" w:rsidRPr="00022520" w:rsidRDefault="00022520" w:rsidP="00022520">
      <w:pPr>
        <w:tabs>
          <w:tab w:val="left" w:pos="7700"/>
        </w:tabs>
        <w:spacing w:after="0"/>
        <w:textAlignment w:val="baseline"/>
        <w:rPr>
          <w:rFonts w:ascii="Calibri" w:hAnsi="Calibri" w:cs="Arial"/>
          <w:color w:val="808080"/>
          <w:sz w:val="22"/>
          <w:szCs w:val="22"/>
          <w:lang w:val="it-IT"/>
        </w:rPr>
      </w:pPr>
      <w:r w:rsidRPr="00022520">
        <w:rPr>
          <w:rFonts w:ascii="Calibri" w:hAnsi="Calibri" w:cs="Calibri"/>
          <w:b/>
          <w:bCs/>
          <w:sz w:val="22"/>
          <w:szCs w:val="22"/>
          <w:lang w:val="it-IT"/>
        </w:rPr>
        <w:t>Sito stampa Italia</w:t>
      </w:r>
      <w:r w:rsidRPr="00022520">
        <w:rPr>
          <w:rFonts w:ascii="Calibri" w:hAnsi="Calibri" w:cs="Calibri"/>
          <w:sz w:val="22"/>
          <w:szCs w:val="22"/>
          <w:lang w:val="it-IT"/>
        </w:rPr>
        <w:t xml:space="preserve">: </w:t>
      </w:r>
      <w:hyperlink r:id="rId7" w:history="1">
        <w:r w:rsidRPr="00022520">
          <w:rPr>
            <w:rFonts w:ascii="Calibri" w:hAnsi="Calibri" w:cs="Calibri"/>
            <w:color w:val="0000FF"/>
            <w:sz w:val="22"/>
            <w:szCs w:val="22"/>
            <w:u w:val="single"/>
            <w:lang w:val="it-IT"/>
          </w:rPr>
          <w:t>media.landrover.com/it-it</w:t>
        </w:r>
      </w:hyperlink>
    </w:p>
    <w:p w14:paraId="5BBA457D" w14:textId="77777777" w:rsidR="00022520" w:rsidRPr="00022520" w:rsidRDefault="00022520" w:rsidP="00022520">
      <w:pPr>
        <w:spacing w:after="0"/>
        <w:rPr>
          <w:rFonts w:ascii="Calibri" w:eastAsia="Calibri" w:hAnsi="Calibri" w:cs="Calibri"/>
          <w:color w:val="000000" w:themeColor="text1"/>
          <w:sz w:val="22"/>
          <w:szCs w:val="22"/>
          <w:highlight w:val="yellow"/>
          <w:lang w:val="it-IT"/>
        </w:rPr>
      </w:pPr>
    </w:p>
    <w:p w14:paraId="73A57D17" w14:textId="1408AB33" w:rsidR="00C201B9" w:rsidRDefault="00022520" w:rsidP="00022520">
      <w:pPr>
        <w:spacing w:after="0"/>
        <w:rPr>
          <w:rFonts w:ascii="Calibri" w:eastAsia="Calibri" w:hAnsi="Calibri" w:cs="Calibri"/>
          <w:color w:val="5B9BD5" w:themeColor="accent5"/>
          <w:sz w:val="22"/>
          <w:szCs w:val="22"/>
          <w:lang w:val="it-IT"/>
        </w:rPr>
      </w:pPr>
      <w:r w:rsidRPr="00022520">
        <w:rPr>
          <w:rFonts w:ascii="Calibri" w:eastAsia="Calibri" w:hAnsi="Calibri" w:cs="Calibri"/>
          <w:b/>
          <w:bCs/>
          <w:color w:val="000000" w:themeColor="text1"/>
          <w:sz w:val="22"/>
          <w:szCs w:val="22"/>
          <w:lang w:val="it-IT"/>
        </w:rPr>
        <w:t>Sito media Global:</w:t>
      </w:r>
      <w:r w:rsidRPr="00022520">
        <w:rPr>
          <w:rFonts w:ascii="Calibri" w:eastAsia="Calibri" w:hAnsi="Calibri" w:cs="Calibri"/>
          <w:color w:val="000000" w:themeColor="text1"/>
          <w:sz w:val="22"/>
          <w:szCs w:val="22"/>
          <w:lang w:val="it-IT"/>
        </w:rPr>
        <w:t xml:space="preserve"> </w:t>
      </w:r>
      <w:hyperlink r:id="rId8" w:history="1">
        <w:r w:rsidRPr="00022520">
          <w:rPr>
            <w:rFonts w:ascii="Calibri" w:eastAsia="Calibri" w:hAnsi="Calibri" w:cs="Calibri"/>
            <w:color w:val="0563C1"/>
            <w:sz w:val="22"/>
            <w:szCs w:val="22"/>
            <w:u w:val="single"/>
            <w:lang w:val="it-IT"/>
          </w:rPr>
          <w:t>www.media.landrover.com</w:t>
        </w:r>
      </w:hyperlink>
    </w:p>
    <w:p w14:paraId="2EBCE214" w14:textId="77777777" w:rsidR="00C201B9" w:rsidRDefault="00C201B9" w:rsidP="00C201B9">
      <w:pPr>
        <w:spacing w:after="0"/>
        <w:rPr>
          <w:rFonts w:ascii="Calibri" w:eastAsia="Calibri" w:hAnsi="Calibri" w:cs="Calibri"/>
          <w:color w:val="5B9BD5" w:themeColor="accent5"/>
          <w:sz w:val="22"/>
          <w:szCs w:val="22"/>
          <w:lang w:val="it-IT"/>
        </w:rPr>
      </w:pPr>
    </w:p>
    <w:p w14:paraId="13BE9330" w14:textId="77777777" w:rsidR="00C201B9" w:rsidRDefault="00C201B9" w:rsidP="00C201B9">
      <w:pPr>
        <w:spacing w:after="0"/>
        <w:rPr>
          <w:rFonts w:ascii="Calibri" w:eastAsia="Calibri" w:hAnsi="Calibri" w:cs="Calibri"/>
          <w:color w:val="5B9BD5" w:themeColor="accent5"/>
          <w:sz w:val="22"/>
          <w:szCs w:val="22"/>
          <w:lang w:val="it-IT"/>
        </w:rPr>
      </w:pPr>
    </w:p>
    <w:p w14:paraId="45CEBD27" w14:textId="77777777" w:rsidR="00C201B9" w:rsidRDefault="00C201B9" w:rsidP="00C201B9">
      <w:pPr>
        <w:spacing w:after="0"/>
        <w:rPr>
          <w:rFonts w:ascii="Calibri" w:eastAsia="Calibri" w:hAnsi="Calibri" w:cs="Calibri"/>
          <w:color w:val="5B9BD5" w:themeColor="accent5"/>
          <w:sz w:val="22"/>
          <w:szCs w:val="22"/>
          <w:lang w:val="it-IT"/>
        </w:rPr>
      </w:pPr>
    </w:p>
    <w:p w14:paraId="1F39E386" w14:textId="77777777" w:rsidR="00C201B9" w:rsidRPr="000C7C4B" w:rsidRDefault="00C201B9" w:rsidP="00C201B9">
      <w:pPr>
        <w:keepNext/>
        <w:spacing w:after="0"/>
        <w:outlineLvl w:val="0"/>
        <w:rPr>
          <w:rFonts w:asciiTheme="minorHAnsi" w:hAnsiTheme="minorHAnsi" w:cstheme="minorHAnsi"/>
          <w:b/>
          <w:bCs/>
          <w:sz w:val="22"/>
          <w:szCs w:val="22"/>
          <w:lang w:val="it-IT"/>
        </w:rPr>
      </w:pPr>
      <w:r w:rsidRPr="000C7C4B">
        <w:rPr>
          <w:rFonts w:asciiTheme="minorHAnsi" w:hAnsiTheme="minorHAnsi" w:cstheme="minorHAnsi"/>
          <w:b/>
          <w:bCs/>
          <w:sz w:val="22"/>
          <w:szCs w:val="22"/>
          <w:lang w:val="it-IT"/>
        </w:rPr>
        <w:t xml:space="preserve">Contatti Ufficio Stampa JRL Italia: </w:t>
      </w:r>
    </w:p>
    <w:p w14:paraId="1BA5B38C" w14:textId="77777777" w:rsidR="00C201B9" w:rsidRPr="00C201B9" w:rsidRDefault="00C201B9" w:rsidP="00C201B9">
      <w:pPr>
        <w:spacing w:after="0"/>
        <w:rPr>
          <w:rFonts w:asciiTheme="minorHAnsi" w:hAnsiTheme="minorHAnsi" w:cstheme="minorHAnsi"/>
          <w:sz w:val="22"/>
          <w:szCs w:val="22"/>
          <w:lang w:val="it-IT"/>
        </w:rPr>
      </w:pPr>
      <w:r w:rsidRPr="00C201B9">
        <w:rPr>
          <w:rFonts w:asciiTheme="minorHAnsi" w:hAnsiTheme="minorHAnsi" w:cstheme="minorHAnsi"/>
          <w:sz w:val="22"/>
          <w:szCs w:val="22"/>
          <w:lang w:val="it-IT"/>
        </w:rPr>
        <w:t>Cinzia Carta</w:t>
      </w:r>
    </w:p>
    <w:p w14:paraId="3EE5C49F" w14:textId="77777777" w:rsidR="00C201B9" w:rsidRPr="00C201B9" w:rsidRDefault="00C201B9" w:rsidP="00C201B9">
      <w:pPr>
        <w:spacing w:after="0"/>
        <w:rPr>
          <w:rFonts w:asciiTheme="minorHAnsi" w:hAnsiTheme="minorHAnsi" w:cstheme="minorHAnsi"/>
          <w:sz w:val="22"/>
          <w:szCs w:val="22"/>
          <w:lang w:val="it-IT"/>
        </w:rPr>
      </w:pPr>
      <w:r w:rsidRPr="00C201B9">
        <w:rPr>
          <w:rFonts w:asciiTheme="minorHAnsi" w:hAnsiTheme="minorHAnsi" w:cstheme="minorHAnsi"/>
          <w:sz w:val="22"/>
          <w:szCs w:val="22"/>
          <w:lang w:val="it-IT"/>
        </w:rPr>
        <w:t>Press Manager JLR Italia</w:t>
      </w:r>
    </w:p>
    <w:p w14:paraId="0FB4DB89" w14:textId="77777777" w:rsidR="00C201B9" w:rsidRPr="00C201B9" w:rsidRDefault="00C201B9" w:rsidP="00C201B9">
      <w:pPr>
        <w:spacing w:after="0"/>
        <w:rPr>
          <w:rFonts w:asciiTheme="minorHAnsi" w:hAnsiTheme="minorHAnsi" w:cstheme="minorHAnsi"/>
          <w:sz w:val="22"/>
          <w:szCs w:val="22"/>
          <w:lang w:val="it-IT"/>
        </w:rPr>
      </w:pPr>
      <w:r w:rsidRPr="00C201B9">
        <w:rPr>
          <w:rFonts w:asciiTheme="minorHAnsi" w:hAnsiTheme="minorHAnsi" w:cstheme="minorHAnsi"/>
          <w:sz w:val="22"/>
          <w:szCs w:val="22"/>
          <w:lang w:val="it-IT"/>
        </w:rPr>
        <w:t>+39 335 1344372</w:t>
      </w:r>
    </w:p>
    <w:p w14:paraId="1E2C95C2" w14:textId="2856CD18" w:rsidR="00C201B9" w:rsidRPr="000C0009" w:rsidRDefault="00C201B9" w:rsidP="00C201B9">
      <w:pPr>
        <w:spacing w:after="0"/>
        <w:rPr>
          <w:rFonts w:ascii="Calibri" w:eastAsia="Calibri" w:hAnsi="Calibri" w:cs="Calibri"/>
          <w:color w:val="5B9BD5" w:themeColor="accent5"/>
          <w:sz w:val="22"/>
          <w:szCs w:val="22"/>
          <w:lang w:val="it-IT"/>
        </w:rPr>
      </w:pPr>
      <w:r w:rsidRPr="00C201B9">
        <w:rPr>
          <w:rFonts w:asciiTheme="minorHAnsi" w:hAnsiTheme="minorHAnsi" w:cstheme="minorHAnsi"/>
          <w:sz w:val="22"/>
          <w:szCs w:val="22"/>
          <w:lang w:val="it-IT"/>
        </w:rPr>
        <w:t>ccarta@jaguarlandrover.com</w:t>
      </w:r>
    </w:p>
    <w:p w14:paraId="2F79F39E" w14:textId="77777777" w:rsidR="00C201B9" w:rsidRPr="000C0009" w:rsidRDefault="00C201B9" w:rsidP="00C201B9">
      <w:pPr>
        <w:spacing w:after="0"/>
        <w:rPr>
          <w:rFonts w:ascii="Calibri" w:eastAsia="Calibri" w:hAnsi="Calibri" w:cs="Calibri"/>
          <w:color w:val="000000" w:themeColor="text1"/>
          <w:sz w:val="22"/>
          <w:szCs w:val="22"/>
          <w:highlight w:val="yellow"/>
          <w:lang w:val="it-IT"/>
        </w:rPr>
      </w:pPr>
    </w:p>
    <w:p w14:paraId="7483BA74" w14:textId="77777777" w:rsidR="00C201B9" w:rsidRPr="000C0009" w:rsidRDefault="00C201B9" w:rsidP="00C201B9">
      <w:pPr>
        <w:spacing w:after="0"/>
        <w:rPr>
          <w:rFonts w:ascii="Calibri" w:eastAsia="Calibri" w:hAnsi="Calibri" w:cs="Calibri"/>
          <w:color w:val="000000" w:themeColor="text1"/>
          <w:sz w:val="22"/>
          <w:szCs w:val="22"/>
          <w:highlight w:val="yellow"/>
          <w:lang w:val="it-IT"/>
        </w:rPr>
      </w:pPr>
    </w:p>
    <w:p w14:paraId="7C94EDF8" w14:textId="77777777" w:rsidR="00C201B9" w:rsidRPr="000C0009" w:rsidRDefault="00C201B9" w:rsidP="00C201B9">
      <w:pPr>
        <w:spacing w:after="0"/>
        <w:rPr>
          <w:rFonts w:ascii="Calibri" w:hAnsi="Calibri" w:cs="Arial"/>
          <w:b/>
          <w:sz w:val="22"/>
          <w:szCs w:val="22"/>
          <w:lang w:val="it-IT"/>
        </w:rPr>
      </w:pPr>
      <w:r w:rsidRPr="000C0009">
        <w:rPr>
          <w:rFonts w:ascii="Calibri" w:hAnsi="Calibri" w:cs="Arial"/>
          <w:b/>
          <w:bCs/>
          <w:sz w:val="22"/>
          <w:szCs w:val="22"/>
          <w:lang w:val="it-IT"/>
        </w:rPr>
        <w:t>Canali Social:</w:t>
      </w:r>
    </w:p>
    <w:p w14:paraId="787A50C8" w14:textId="77777777" w:rsidR="00C201B9" w:rsidRPr="00CE344E" w:rsidRDefault="00C201B9" w:rsidP="00C201B9">
      <w:pPr>
        <w:tabs>
          <w:tab w:val="left" w:pos="7700"/>
        </w:tabs>
        <w:spacing w:after="0" w:line="276" w:lineRule="auto"/>
        <w:rPr>
          <w:lang w:val="nb-NO"/>
        </w:rPr>
      </w:pPr>
      <w:r w:rsidRPr="00CE344E">
        <w:rPr>
          <w:rFonts w:ascii="Calibri" w:eastAsia="Calibri" w:hAnsi="Calibri" w:cs="Calibri"/>
          <w:sz w:val="22"/>
          <w:szCs w:val="22"/>
          <w:lang w:val="nb-NO"/>
        </w:rPr>
        <w:t xml:space="preserve">TikTok: </w:t>
      </w:r>
      <w:hyperlink r:id="rId9">
        <w:r w:rsidRPr="00CE344E">
          <w:rPr>
            <w:rStyle w:val="Collegamentoipertestuale"/>
            <w:rFonts w:ascii="Calibri" w:eastAsia="Calibri" w:hAnsi="Calibri" w:cs="Calibri"/>
            <w:color w:val="467886"/>
            <w:sz w:val="22"/>
            <w:szCs w:val="22"/>
            <w:lang w:val="nb-NO"/>
          </w:rPr>
          <w:t>https://www.tiktok.com/@rangerover</w:t>
        </w:r>
      </w:hyperlink>
      <w:r w:rsidRPr="00CE344E">
        <w:rPr>
          <w:rFonts w:ascii="Calibri" w:eastAsia="Calibri" w:hAnsi="Calibri" w:cs="Calibri"/>
          <w:sz w:val="22"/>
          <w:szCs w:val="22"/>
          <w:lang w:val="nb-NO"/>
        </w:rPr>
        <w:t xml:space="preserve"> </w:t>
      </w:r>
    </w:p>
    <w:p w14:paraId="0779F515" w14:textId="77777777" w:rsidR="00C201B9" w:rsidRPr="00CE344E" w:rsidRDefault="00C201B9" w:rsidP="00C201B9">
      <w:pPr>
        <w:tabs>
          <w:tab w:val="left" w:pos="7700"/>
        </w:tabs>
        <w:spacing w:after="0" w:line="276" w:lineRule="auto"/>
        <w:rPr>
          <w:lang w:val="nb-NO"/>
        </w:rPr>
      </w:pPr>
      <w:r w:rsidRPr="00CE344E">
        <w:rPr>
          <w:rFonts w:ascii="Calibri" w:eastAsia="Calibri" w:hAnsi="Calibri" w:cs="Calibri"/>
          <w:sz w:val="22"/>
          <w:szCs w:val="22"/>
          <w:lang w:val="nb-NO"/>
        </w:rPr>
        <w:t>Facebook: </w:t>
      </w:r>
      <w:hyperlink r:id="rId10">
        <w:r w:rsidRPr="00CE344E">
          <w:rPr>
            <w:rStyle w:val="Collegamentoipertestuale"/>
            <w:rFonts w:ascii="Calibri" w:eastAsia="Calibri" w:hAnsi="Calibri" w:cs="Calibri"/>
            <w:color w:val="467886"/>
            <w:sz w:val="22"/>
            <w:szCs w:val="22"/>
            <w:lang w:val="nb-NO"/>
          </w:rPr>
          <w:t>http://www.facebook.com/rangerover</w:t>
        </w:r>
      </w:hyperlink>
      <w:r w:rsidRPr="00CE344E">
        <w:rPr>
          <w:rFonts w:ascii="Calibri" w:eastAsia="Calibri" w:hAnsi="Calibri" w:cs="Calibri"/>
          <w:sz w:val="22"/>
          <w:szCs w:val="22"/>
          <w:lang w:val="nb-NO"/>
        </w:rPr>
        <w:t xml:space="preserve"> </w:t>
      </w:r>
    </w:p>
    <w:p w14:paraId="6CBBD3CF" w14:textId="77777777" w:rsidR="00C201B9" w:rsidRPr="009F0C6F" w:rsidRDefault="00C201B9" w:rsidP="00C201B9">
      <w:pPr>
        <w:tabs>
          <w:tab w:val="left" w:pos="7700"/>
        </w:tabs>
        <w:spacing w:after="0" w:line="276" w:lineRule="auto"/>
        <w:rPr>
          <w:lang w:val="en-GB"/>
        </w:rPr>
      </w:pPr>
      <w:r w:rsidRPr="009F0C6F">
        <w:rPr>
          <w:rFonts w:ascii="Calibri" w:eastAsia="Calibri" w:hAnsi="Calibri" w:cs="Calibri"/>
          <w:sz w:val="22"/>
          <w:szCs w:val="22"/>
          <w:lang w:val="en-GB"/>
        </w:rPr>
        <w:t xml:space="preserve">X: </w:t>
      </w:r>
      <w:hyperlink r:id="rId11">
        <w:r w:rsidRPr="009F0C6F">
          <w:rPr>
            <w:rStyle w:val="Collegamentoipertestuale"/>
            <w:rFonts w:ascii="Calibri" w:eastAsia="Calibri" w:hAnsi="Calibri" w:cs="Calibri"/>
            <w:color w:val="467886"/>
            <w:sz w:val="22"/>
            <w:szCs w:val="22"/>
            <w:lang w:val="en-GB"/>
          </w:rPr>
          <w:t>Range Rover (@RangeRover) / X</w:t>
        </w:r>
      </w:hyperlink>
    </w:p>
    <w:p w14:paraId="7CB99A57" w14:textId="77777777" w:rsidR="00C201B9" w:rsidRPr="00B82F52" w:rsidRDefault="00C201B9" w:rsidP="00C201B9">
      <w:pPr>
        <w:tabs>
          <w:tab w:val="left" w:pos="7700"/>
        </w:tabs>
        <w:spacing w:after="0" w:line="276" w:lineRule="auto"/>
        <w:rPr>
          <w:rFonts w:ascii="Calibri" w:eastAsia="Calibri" w:hAnsi="Calibri" w:cs="Calibri"/>
          <w:color w:val="000000" w:themeColor="text1"/>
          <w:sz w:val="22"/>
          <w:szCs w:val="22"/>
          <w:lang w:val="pt-BR"/>
        </w:rPr>
      </w:pPr>
      <w:r w:rsidRPr="13F13147">
        <w:rPr>
          <w:rFonts w:ascii="Calibri" w:eastAsia="Calibri" w:hAnsi="Calibri" w:cs="Calibri"/>
          <w:sz w:val="22"/>
          <w:szCs w:val="22"/>
          <w:lang w:val="fr-FR"/>
        </w:rPr>
        <w:t xml:space="preserve">Instagram: </w:t>
      </w:r>
      <w:hyperlink r:id="rId12">
        <w:r w:rsidRPr="13F13147">
          <w:rPr>
            <w:rStyle w:val="Collegamentoipertestuale"/>
            <w:rFonts w:ascii="Calibri" w:eastAsia="Calibri" w:hAnsi="Calibri" w:cs="Calibri"/>
            <w:color w:val="467886"/>
            <w:sz w:val="22"/>
            <w:szCs w:val="22"/>
            <w:lang w:val="fr-FR"/>
          </w:rPr>
          <w:t>https://www.instagram.com/rangerover</w:t>
        </w:r>
      </w:hyperlink>
      <w:r w:rsidRPr="13F13147">
        <w:rPr>
          <w:rFonts w:ascii="Calibri" w:eastAsia="Calibri" w:hAnsi="Calibri" w:cs="Calibri"/>
          <w:sz w:val="22"/>
          <w:szCs w:val="22"/>
          <w:lang w:val="fr-FR"/>
        </w:rPr>
        <w:t xml:space="preserve"> </w:t>
      </w:r>
    </w:p>
    <w:p w14:paraId="1E7CC871" w14:textId="25B018F1" w:rsidR="6A5263EE" w:rsidRPr="00C201B9" w:rsidRDefault="6A5263EE" w:rsidP="5D4AECFA">
      <w:pPr>
        <w:tabs>
          <w:tab w:val="left" w:pos="7700"/>
        </w:tabs>
        <w:spacing w:after="0"/>
        <w:rPr>
          <w:rFonts w:ascii="Calibri" w:eastAsia="Calibri" w:hAnsi="Calibri" w:cs="Calibri"/>
          <w:color w:val="808080" w:themeColor="background1" w:themeShade="80"/>
          <w:sz w:val="22"/>
          <w:szCs w:val="22"/>
          <w:lang w:val="pt-BR" w:eastAsia="en-GB"/>
        </w:rPr>
      </w:pPr>
    </w:p>
    <w:sectPr w:rsidR="6A5263EE" w:rsidRPr="00C201B9" w:rsidSect="0001455C">
      <w:headerReference w:type="default" r:id="rId13"/>
      <w:footerReference w:type="default" r:id="rId14"/>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3AC69" w14:textId="77777777" w:rsidR="009A4442" w:rsidRDefault="009A4442">
      <w:pPr>
        <w:spacing w:after="0"/>
      </w:pPr>
      <w:r>
        <w:separator/>
      </w:r>
    </w:p>
  </w:endnote>
  <w:endnote w:type="continuationSeparator" w:id="0">
    <w:p w14:paraId="572879A0" w14:textId="77777777" w:rsidR="009A4442" w:rsidRDefault="009A44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13E0" w14:textId="77777777" w:rsidR="00D95851" w:rsidRDefault="00D95851">
    <w:pPr>
      <w:pStyle w:val="Pidipagina"/>
      <w:jc w:val="center"/>
    </w:pPr>
    <w:r>
      <w:rPr>
        <w:noProof/>
      </w:rPr>
      <w:drawing>
        <wp:inline distT="0" distB="0" distL="0" distR="0" wp14:anchorId="44E8657E" wp14:editId="228A7C20">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B8C78" w14:textId="77777777" w:rsidR="009A4442" w:rsidRDefault="009A4442">
      <w:pPr>
        <w:spacing w:after="0"/>
      </w:pPr>
      <w:r>
        <w:separator/>
      </w:r>
    </w:p>
  </w:footnote>
  <w:footnote w:type="continuationSeparator" w:id="0">
    <w:p w14:paraId="21C5D5BF" w14:textId="77777777" w:rsidR="009A4442" w:rsidRDefault="009A444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476C" w14:textId="77777777" w:rsidR="00D95851" w:rsidRDefault="00D95851">
    <w:pPr>
      <w:pStyle w:val="Intestazione"/>
      <w:tabs>
        <w:tab w:val="clear" w:pos="4320"/>
        <w:tab w:val="clear" w:pos="8640"/>
      </w:tabs>
      <w:ind w:right="4"/>
    </w:pPr>
    <w:r>
      <w:rPr>
        <w:b/>
        <w:noProof/>
        <w:color w:val="000000"/>
        <w:sz w:val="28"/>
        <w:szCs w:val="28"/>
        <w:lang w:val="en-GB" w:eastAsia="en-GB"/>
      </w:rPr>
      <w:drawing>
        <wp:anchor distT="0" distB="0" distL="114300" distR="114300" simplePos="0" relativeHeight="251658240" behindDoc="0" locked="0" layoutInCell="1" allowOverlap="1" wp14:anchorId="7B51FB30" wp14:editId="131E6284">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sidRPr="00244579">
      <w:rPr>
        <w:b/>
        <w:noProof/>
        <w:color w:val="000000"/>
        <w:sz w:val="28"/>
        <w:szCs w:val="28"/>
        <w:lang w:val="en-GB" w:eastAsia="en-GB"/>
      </w:rPr>
      <w:drawing>
        <wp:inline distT="0" distB="0" distL="0" distR="0" wp14:anchorId="0FB62205" wp14:editId="5943D8E8">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63AB8"/>
    <w:multiLevelType w:val="hybridMultilevel"/>
    <w:tmpl w:val="CCFA19AA"/>
    <w:lvl w:ilvl="0" w:tplc="D9B6CC82">
      <w:start w:val="1"/>
      <w:numFmt w:val="bullet"/>
      <w:lvlText w:val=""/>
      <w:lvlJc w:val="left"/>
      <w:pPr>
        <w:ind w:left="720" w:hanging="360"/>
      </w:pPr>
      <w:rPr>
        <w:rFonts w:ascii="Wingdings" w:hAnsi="Wingdings" w:hint="default"/>
      </w:rPr>
    </w:lvl>
    <w:lvl w:ilvl="1" w:tplc="12FA5C6E">
      <w:start w:val="1"/>
      <w:numFmt w:val="bullet"/>
      <w:lvlText w:val="o"/>
      <w:lvlJc w:val="left"/>
      <w:pPr>
        <w:ind w:left="1440" w:hanging="360"/>
      </w:pPr>
      <w:rPr>
        <w:rFonts w:ascii="Courier New" w:hAnsi="Courier New" w:hint="default"/>
      </w:rPr>
    </w:lvl>
    <w:lvl w:ilvl="2" w:tplc="6C60F93A">
      <w:start w:val="1"/>
      <w:numFmt w:val="bullet"/>
      <w:lvlText w:val=""/>
      <w:lvlJc w:val="left"/>
      <w:pPr>
        <w:ind w:left="2160" w:hanging="360"/>
      </w:pPr>
      <w:rPr>
        <w:rFonts w:ascii="Wingdings" w:hAnsi="Wingdings" w:hint="default"/>
      </w:rPr>
    </w:lvl>
    <w:lvl w:ilvl="3" w:tplc="DC4E1E2A">
      <w:start w:val="1"/>
      <w:numFmt w:val="bullet"/>
      <w:lvlText w:val=""/>
      <w:lvlJc w:val="left"/>
      <w:pPr>
        <w:ind w:left="2880" w:hanging="360"/>
      </w:pPr>
      <w:rPr>
        <w:rFonts w:ascii="Symbol" w:hAnsi="Symbol" w:hint="default"/>
      </w:rPr>
    </w:lvl>
    <w:lvl w:ilvl="4" w:tplc="A95CDBDE">
      <w:start w:val="1"/>
      <w:numFmt w:val="bullet"/>
      <w:lvlText w:val="o"/>
      <w:lvlJc w:val="left"/>
      <w:pPr>
        <w:ind w:left="3600" w:hanging="360"/>
      </w:pPr>
      <w:rPr>
        <w:rFonts w:ascii="Courier New" w:hAnsi="Courier New" w:hint="default"/>
      </w:rPr>
    </w:lvl>
    <w:lvl w:ilvl="5" w:tplc="8DAC7FAC">
      <w:start w:val="1"/>
      <w:numFmt w:val="bullet"/>
      <w:lvlText w:val=""/>
      <w:lvlJc w:val="left"/>
      <w:pPr>
        <w:ind w:left="4320" w:hanging="360"/>
      </w:pPr>
      <w:rPr>
        <w:rFonts w:ascii="Wingdings" w:hAnsi="Wingdings" w:hint="default"/>
      </w:rPr>
    </w:lvl>
    <w:lvl w:ilvl="6" w:tplc="48FC3A0A">
      <w:start w:val="1"/>
      <w:numFmt w:val="bullet"/>
      <w:lvlText w:val=""/>
      <w:lvlJc w:val="left"/>
      <w:pPr>
        <w:ind w:left="5040" w:hanging="360"/>
      </w:pPr>
      <w:rPr>
        <w:rFonts w:ascii="Symbol" w:hAnsi="Symbol" w:hint="default"/>
      </w:rPr>
    </w:lvl>
    <w:lvl w:ilvl="7" w:tplc="0C0206B0">
      <w:start w:val="1"/>
      <w:numFmt w:val="bullet"/>
      <w:lvlText w:val="o"/>
      <w:lvlJc w:val="left"/>
      <w:pPr>
        <w:ind w:left="5760" w:hanging="360"/>
      </w:pPr>
      <w:rPr>
        <w:rFonts w:ascii="Courier New" w:hAnsi="Courier New" w:hint="default"/>
      </w:rPr>
    </w:lvl>
    <w:lvl w:ilvl="8" w:tplc="06A2EB22">
      <w:start w:val="1"/>
      <w:numFmt w:val="bullet"/>
      <w:lvlText w:val=""/>
      <w:lvlJc w:val="left"/>
      <w:pPr>
        <w:ind w:left="6480" w:hanging="360"/>
      </w:pPr>
      <w:rPr>
        <w:rFonts w:ascii="Wingdings" w:hAnsi="Wingdings" w:hint="default"/>
      </w:rPr>
    </w:lvl>
  </w:abstractNum>
  <w:abstractNum w:abstractNumId="1" w15:restartNumberingAfterBreak="0">
    <w:nsid w:val="15ED5562"/>
    <w:multiLevelType w:val="multilevel"/>
    <w:tmpl w:val="06FE9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Symbol" w:eastAsia="Calibri" w:hAnsi="Symbol" w:cstheme="minorBid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11850453">
    <w:abstractNumId w:val="0"/>
  </w:num>
  <w:num w:numId="2" w16cid:durableId="1638953915">
    <w:abstractNumId w:val="1"/>
  </w:num>
  <w:num w:numId="3" w16cid:durableId="1506749708">
    <w:abstractNumId w:val="1"/>
    <w:lvlOverride w:ilvl="0"/>
    <w:lvlOverride w:ilvl="1"/>
    <w:lvlOverride w:ilvl="2"/>
    <w:lvlOverride w:ilvl="3"/>
    <w:lvlOverride w:ilvl="4"/>
    <w:lvlOverride w:ilvl="5"/>
    <w:lvlOverride w:ilvl="6"/>
    <w:lvlOverride w:ilvl="7"/>
    <w:lvlOverride w:ilvl="8"/>
  </w:num>
  <w:num w:numId="4" w16cid:durableId="379984218">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55C"/>
    <w:rsid w:val="00010CCE"/>
    <w:rsid w:val="00012175"/>
    <w:rsid w:val="00013E97"/>
    <w:rsid w:val="0001455C"/>
    <w:rsid w:val="00022520"/>
    <w:rsid w:val="00022949"/>
    <w:rsid w:val="00026C25"/>
    <w:rsid w:val="0002760D"/>
    <w:rsid w:val="00037373"/>
    <w:rsid w:val="0004653E"/>
    <w:rsid w:val="0008033A"/>
    <w:rsid w:val="000B649A"/>
    <w:rsid w:val="000B6D10"/>
    <w:rsid w:val="000E2095"/>
    <w:rsid w:val="000F5EF1"/>
    <w:rsid w:val="00107B97"/>
    <w:rsid w:val="0011789B"/>
    <w:rsid w:val="001300C9"/>
    <w:rsid w:val="00174B39"/>
    <w:rsid w:val="0019536A"/>
    <w:rsid w:val="00195EB5"/>
    <w:rsid w:val="001A5AC0"/>
    <w:rsid w:val="001A6205"/>
    <w:rsid w:val="001D0955"/>
    <w:rsid w:val="001D1454"/>
    <w:rsid w:val="001F5698"/>
    <w:rsid w:val="001F64FB"/>
    <w:rsid w:val="001F6CC1"/>
    <w:rsid w:val="00244F47"/>
    <w:rsid w:val="00253DC4"/>
    <w:rsid w:val="002673ED"/>
    <w:rsid w:val="0028504C"/>
    <w:rsid w:val="0028545F"/>
    <w:rsid w:val="00285784"/>
    <w:rsid w:val="002B1620"/>
    <w:rsid w:val="002D173A"/>
    <w:rsid w:val="003118AD"/>
    <w:rsid w:val="00324F88"/>
    <w:rsid w:val="00327F8F"/>
    <w:rsid w:val="003357DD"/>
    <w:rsid w:val="003376A5"/>
    <w:rsid w:val="003409A0"/>
    <w:rsid w:val="00366218"/>
    <w:rsid w:val="003A0DFD"/>
    <w:rsid w:val="003A1AD8"/>
    <w:rsid w:val="003A7FC1"/>
    <w:rsid w:val="003B6D2A"/>
    <w:rsid w:val="003D4F24"/>
    <w:rsid w:val="003F5CB3"/>
    <w:rsid w:val="003F77BF"/>
    <w:rsid w:val="003F79B2"/>
    <w:rsid w:val="00411731"/>
    <w:rsid w:val="0042492B"/>
    <w:rsid w:val="0044240B"/>
    <w:rsid w:val="00442CC8"/>
    <w:rsid w:val="00445ABF"/>
    <w:rsid w:val="004472F1"/>
    <w:rsid w:val="004831B8"/>
    <w:rsid w:val="004B4557"/>
    <w:rsid w:val="004C623C"/>
    <w:rsid w:val="004D528E"/>
    <w:rsid w:val="00513AD0"/>
    <w:rsid w:val="0052317C"/>
    <w:rsid w:val="00525988"/>
    <w:rsid w:val="00525D31"/>
    <w:rsid w:val="00527D95"/>
    <w:rsid w:val="00545023"/>
    <w:rsid w:val="00555D74"/>
    <w:rsid w:val="00561F00"/>
    <w:rsid w:val="00577EF2"/>
    <w:rsid w:val="005A2FB1"/>
    <w:rsid w:val="005A4CA5"/>
    <w:rsid w:val="005B7FDC"/>
    <w:rsid w:val="005C1308"/>
    <w:rsid w:val="005C4144"/>
    <w:rsid w:val="005D3515"/>
    <w:rsid w:val="005F20F1"/>
    <w:rsid w:val="005F6535"/>
    <w:rsid w:val="005F750E"/>
    <w:rsid w:val="0060064F"/>
    <w:rsid w:val="006122FF"/>
    <w:rsid w:val="00615772"/>
    <w:rsid w:val="0064120E"/>
    <w:rsid w:val="00651E75"/>
    <w:rsid w:val="006672C7"/>
    <w:rsid w:val="006703D5"/>
    <w:rsid w:val="00675E7A"/>
    <w:rsid w:val="00694B5E"/>
    <w:rsid w:val="00714FD0"/>
    <w:rsid w:val="00723001"/>
    <w:rsid w:val="00731BE5"/>
    <w:rsid w:val="0073431A"/>
    <w:rsid w:val="00760F55"/>
    <w:rsid w:val="00766BF4"/>
    <w:rsid w:val="007674BC"/>
    <w:rsid w:val="00777F4D"/>
    <w:rsid w:val="007A3FE9"/>
    <w:rsid w:val="007B4458"/>
    <w:rsid w:val="007C11BA"/>
    <w:rsid w:val="007C1C94"/>
    <w:rsid w:val="008079D8"/>
    <w:rsid w:val="008367F0"/>
    <w:rsid w:val="00837AE4"/>
    <w:rsid w:val="00840DC8"/>
    <w:rsid w:val="008612BB"/>
    <w:rsid w:val="00862E4C"/>
    <w:rsid w:val="00871521"/>
    <w:rsid w:val="0087792B"/>
    <w:rsid w:val="00892A73"/>
    <w:rsid w:val="008A7FE7"/>
    <w:rsid w:val="008B52C9"/>
    <w:rsid w:val="009211DA"/>
    <w:rsid w:val="00923AA7"/>
    <w:rsid w:val="00954512"/>
    <w:rsid w:val="00954905"/>
    <w:rsid w:val="009606E3"/>
    <w:rsid w:val="00961BBD"/>
    <w:rsid w:val="00982479"/>
    <w:rsid w:val="0099047A"/>
    <w:rsid w:val="00991BDE"/>
    <w:rsid w:val="009A4442"/>
    <w:rsid w:val="009B43ED"/>
    <w:rsid w:val="009C468D"/>
    <w:rsid w:val="009C4958"/>
    <w:rsid w:val="009D1893"/>
    <w:rsid w:val="009E60F4"/>
    <w:rsid w:val="009F2E6E"/>
    <w:rsid w:val="009F3102"/>
    <w:rsid w:val="00A00A38"/>
    <w:rsid w:val="00A10638"/>
    <w:rsid w:val="00A10692"/>
    <w:rsid w:val="00A12905"/>
    <w:rsid w:val="00A23F85"/>
    <w:rsid w:val="00A42D5D"/>
    <w:rsid w:val="00A457D7"/>
    <w:rsid w:val="00A47871"/>
    <w:rsid w:val="00A76386"/>
    <w:rsid w:val="00A9763D"/>
    <w:rsid w:val="00AA0ACB"/>
    <w:rsid w:val="00AA152E"/>
    <w:rsid w:val="00AD1F87"/>
    <w:rsid w:val="00B11820"/>
    <w:rsid w:val="00B35E70"/>
    <w:rsid w:val="00B43254"/>
    <w:rsid w:val="00B62483"/>
    <w:rsid w:val="00B84514"/>
    <w:rsid w:val="00BB206F"/>
    <w:rsid w:val="00BB26BB"/>
    <w:rsid w:val="00BB7A5D"/>
    <w:rsid w:val="00BE6E4C"/>
    <w:rsid w:val="00C035E4"/>
    <w:rsid w:val="00C10B3A"/>
    <w:rsid w:val="00C201B9"/>
    <w:rsid w:val="00C30605"/>
    <w:rsid w:val="00C42307"/>
    <w:rsid w:val="00C57351"/>
    <w:rsid w:val="00CA315F"/>
    <w:rsid w:val="00CC324E"/>
    <w:rsid w:val="00CC4844"/>
    <w:rsid w:val="00CD650B"/>
    <w:rsid w:val="00CD74AC"/>
    <w:rsid w:val="00CE062F"/>
    <w:rsid w:val="00CE3FDE"/>
    <w:rsid w:val="00CE6898"/>
    <w:rsid w:val="00D03EDC"/>
    <w:rsid w:val="00D126B9"/>
    <w:rsid w:val="00D32C55"/>
    <w:rsid w:val="00D37EC3"/>
    <w:rsid w:val="00D4561C"/>
    <w:rsid w:val="00D4671A"/>
    <w:rsid w:val="00D539D3"/>
    <w:rsid w:val="00D56925"/>
    <w:rsid w:val="00D56D53"/>
    <w:rsid w:val="00D741EE"/>
    <w:rsid w:val="00D805D9"/>
    <w:rsid w:val="00D82144"/>
    <w:rsid w:val="00D95851"/>
    <w:rsid w:val="00DA70F9"/>
    <w:rsid w:val="00DC32FB"/>
    <w:rsid w:val="00DC755A"/>
    <w:rsid w:val="00DE0FE3"/>
    <w:rsid w:val="00E02A40"/>
    <w:rsid w:val="00E20EB2"/>
    <w:rsid w:val="00E85240"/>
    <w:rsid w:val="00E85E6F"/>
    <w:rsid w:val="00E95B66"/>
    <w:rsid w:val="00EA769E"/>
    <w:rsid w:val="00EB0162"/>
    <w:rsid w:val="00EC4F0B"/>
    <w:rsid w:val="00EC5591"/>
    <w:rsid w:val="00EE4A89"/>
    <w:rsid w:val="00EF05F6"/>
    <w:rsid w:val="00F01621"/>
    <w:rsid w:val="00F114F8"/>
    <w:rsid w:val="00F24FED"/>
    <w:rsid w:val="00F34EDA"/>
    <w:rsid w:val="00F409B3"/>
    <w:rsid w:val="00F411FC"/>
    <w:rsid w:val="00F641EC"/>
    <w:rsid w:val="00F7653F"/>
    <w:rsid w:val="00F84528"/>
    <w:rsid w:val="00F87EFC"/>
    <w:rsid w:val="00F91669"/>
    <w:rsid w:val="00F92B79"/>
    <w:rsid w:val="00FB083F"/>
    <w:rsid w:val="00FD06BF"/>
    <w:rsid w:val="05FB79C1"/>
    <w:rsid w:val="0C80A99C"/>
    <w:rsid w:val="0D366D22"/>
    <w:rsid w:val="0DAC8381"/>
    <w:rsid w:val="1258E026"/>
    <w:rsid w:val="1586E283"/>
    <w:rsid w:val="1637082B"/>
    <w:rsid w:val="16B9BE3F"/>
    <w:rsid w:val="198C6163"/>
    <w:rsid w:val="1B7CC46B"/>
    <w:rsid w:val="1C88B2F3"/>
    <w:rsid w:val="1CC28B00"/>
    <w:rsid w:val="1D6F259C"/>
    <w:rsid w:val="1DC23421"/>
    <w:rsid w:val="1E9CCA33"/>
    <w:rsid w:val="20C396A5"/>
    <w:rsid w:val="20FB3693"/>
    <w:rsid w:val="2260C78C"/>
    <w:rsid w:val="23C55C84"/>
    <w:rsid w:val="256D40E8"/>
    <w:rsid w:val="277D4E11"/>
    <w:rsid w:val="286FABAF"/>
    <w:rsid w:val="2B5E216E"/>
    <w:rsid w:val="2C172170"/>
    <w:rsid w:val="2DD101FB"/>
    <w:rsid w:val="31703ED8"/>
    <w:rsid w:val="31D61E77"/>
    <w:rsid w:val="37008F9B"/>
    <w:rsid w:val="39A28112"/>
    <w:rsid w:val="3AB268B8"/>
    <w:rsid w:val="3B1DD115"/>
    <w:rsid w:val="3D3F7321"/>
    <w:rsid w:val="3D83ABDA"/>
    <w:rsid w:val="3F8628C0"/>
    <w:rsid w:val="4054591E"/>
    <w:rsid w:val="410EC466"/>
    <w:rsid w:val="468D0D30"/>
    <w:rsid w:val="4700982D"/>
    <w:rsid w:val="47DD4234"/>
    <w:rsid w:val="486FB27C"/>
    <w:rsid w:val="4CE98FE1"/>
    <w:rsid w:val="4E6D0345"/>
    <w:rsid w:val="5124F919"/>
    <w:rsid w:val="51866B51"/>
    <w:rsid w:val="51FC4CEA"/>
    <w:rsid w:val="5345591E"/>
    <w:rsid w:val="54B3FA34"/>
    <w:rsid w:val="55937476"/>
    <w:rsid w:val="57B7E757"/>
    <w:rsid w:val="597350FF"/>
    <w:rsid w:val="5B2B7544"/>
    <w:rsid w:val="5BBCD096"/>
    <w:rsid w:val="5D4AECFA"/>
    <w:rsid w:val="60A08273"/>
    <w:rsid w:val="63AE77A3"/>
    <w:rsid w:val="64E6C872"/>
    <w:rsid w:val="654841F1"/>
    <w:rsid w:val="6575F39F"/>
    <w:rsid w:val="659D7857"/>
    <w:rsid w:val="667EB4B0"/>
    <w:rsid w:val="67AC36E0"/>
    <w:rsid w:val="68640850"/>
    <w:rsid w:val="68737231"/>
    <w:rsid w:val="69D7F3DB"/>
    <w:rsid w:val="6A5263EE"/>
    <w:rsid w:val="6C2CF55A"/>
    <w:rsid w:val="6CD7B0C6"/>
    <w:rsid w:val="6E330664"/>
    <w:rsid w:val="705DEB8B"/>
    <w:rsid w:val="71671AAC"/>
    <w:rsid w:val="71823E8B"/>
    <w:rsid w:val="71D7D9C8"/>
    <w:rsid w:val="71EDBDEF"/>
    <w:rsid w:val="721DE2EE"/>
    <w:rsid w:val="73CB8CDA"/>
    <w:rsid w:val="73FC4552"/>
    <w:rsid w:val="74B086EA"/>
    <w:rsid w:val="7748BB0D"/>
    <w:rsid w:val="79BD4D1B"/>
    <w:rsid w:val="7CCD6518"/>
    <w:rsid w:val="7E2A824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A63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455C"/>
    <w:pPr>
      <w:spacing w:after="200" w:line="240" w:lineRule="auto"/>
    </w:pPr>
    <w:rPr>
      <w:rFonts w:ascii="Cambria" w:eastAsia="Times New Roman" w:hAnsi="Cambria" w:cs="Times New Roman"/>
      <w:kern w:val="0"/>
      <w:lang w:val="en-US" w:eastAsia="en-US"/>
      <w14:ligatures w14:val="none"/>
    </w:rPr>
  </w:style>
  <w:style w:type="paragraph" w:styleId="Titolo1">
    <w:name w:val="heading 1"/>
    <w:basedOn w:val="Normale"/>
    <w:next w:val="Normale"/>
    <w:link w:val="Titolo1Carattere"/>
    <w:uiPriority w:val="9"/>
    <w:qFormat/>
    <w:rsid w:val="000145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0145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01455C"/>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01455C"/>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1455C"/>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01455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1455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1455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1455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1455C"/>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01455C"/>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01455C"/>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01455C"/>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01455C"/>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01455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1455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1455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1455C"/>
    <w:rPr>
      <w:rFonts w:eastAsiaTheme="majorEastAsia" w:cstheme="majorBidi"/>
      <w:color w:val="272727" w:themeColor="text1" w:themeTint="D8"/>
    </w:rPr>
  </w:style>
  <w:style w:type="paragraph" w:styleId="Titolo">
    <w:name w:val="Title"/>
    <w:basedOn w:val="Normale"/>
    <w:next w:val="Normale"/>
    <w:link w:val="TitoloCarattere"/>
    <w:uiPriority w:val="10"/>
    <w:qFormat/>
    <w:rsid w:val="0001455C"/>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1455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1455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1455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1455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1455C"/>
    <w:rPr>
      <w:i/>
      <w:iCs/>
      <w:color w:val="404040" w:themeColor="text1" w:themeTint="BF"/>
    </w:rPr>
  </w:style>
  <w:style w:type="paragraph" w:styleId="Paragrafoelenco">
    <w:name w:val="List Paragraph"/>
    <w:aliases w:val="normal"/>
    <w:basedOn w:val="Normale"/>
    <w:link w:val="ParagrafoelencoCarattere"/>
    <w:uiPriority w:val="34"/>
    <w:qFormat/>
    <w:rsid w:val="0001455C"/>
    <w:pPr>
      <w:ind w:left="720"/>
      <w:contextualSpacing/>
    </w:pPr>
  </w:style>
  <w:style w:type="character" w:styleId="Enfasiintensa">
    <w:name w:val="Intense Emphasis"/>
    <w:basedOn w:val="Carpredefinitoparagrafo"/>
    <w:uiPriority w:val="21"/>
    <w:qFormat/>
    <w:rsid w:val="0001455C"/>
    <w:rPr>
      <w:i/>
      <w:iCs/>
      <w:color w:val="2F5496" w:themeColor="accent1" w:themeShade="BF"/>
    </w:rPr>
  </w:style>
  <w:style w:type="paragraph" w:styleId="Citazioneintensa">
    <w:name w:val="Intense Quote"/>
    <w:basedOn w:val="Normale"/>
    <w:next w:val="Normale"/>
    <w:link w:val="CitazioneintensaCarattere"/>
    <w:uiPriority w:val="30"/>
    <w:qFormat/>
    <w:rsid w:val="000145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01455C"/>
    <w:rPr>
      <w:i/>
      <w:iCs/>
      <w:color w:val="2F5496" w:themeColor="accent1" w:themeShade="BF"/>
    </w:rPr>
  </w:style>
  <w:style w:type="character" w:styleId="Riferimentointenso">
    <w:name w:val="Intense Reference"/>
    <w:basedOn w:val="Carpredefinitoparagrafo"/>
    <w:uiPriority w:val="32"/>
    <w:qFormat/>
    <w:rsid w:val="0001455C"/>
    <w:rPr>
      <w:b/>
      <w:bCs/>
      <w:smallCaps/>
      <w:color w:val="2F5496" w:themeColor="accent1" w:themeShade="BF"/>
      <w:spacing w:val="5"/>
    </w:rPr>
  </w:style>
  <w:style w:type="paragraph" w:styleId="Intestazione">
    <w:name w:val="header"/>
    <w:basedOn w:val="Normale"/>
    <w:link w:val="IntestazioneCarattere"/>
    <w:uiPriority w:val="99"/>
    <w:rsid w:val="0001455C"/>
    <w:pPr>
      <w:tabs>
        <w:tab w:val="center" w:pos="4320"/>
        <w:tab w:val="right" w:pos="8640"/>
      </w:tabs>
    </w:pPr>
  </w:style>
  <w:style w:type="character" w:customStyle="1" w:styleId="IntestazioneCarattere">
    <w:name w:val="Intestazione Carattere"/>
    <w:basedOn w:val="Carpredefinitoparagrafo"/>
    <w:link w:val="Intestazione"/>
    <w:uiPriority w:val="99"/>
    <w:rsid w:val="0001455C"/>
    <w:rPr>
      <w:rFonts w:ascii="Cambria" w:eastAsia="Times New Roman" w:hAnsi="Cambria" w:cs="Times New Roman"/>
      <w:kern w:val="0"/>
      <w:lang w:val="en-US" w:eastAsia="en-US"/>
      <w14:ligatures w14:val="none"/>
    </w:rPr>
  </w:style>
  <w:style w:type="paragraph" w:styleId="Pidipagina">
    <w:name w:val="footer"/>
    <w:basedOn w:val="Normale"/>
    <w:link w:val="PidipaginaCarattere"/>
    <w:rsid w:val="0001455C"/>
    <w:pPr>
      <w:tabs>
        <w:tab w:val="center" w:pos="4320"/>
        <w:tab w:val="right" w:pos="8640"/>
      </w:tabs>
    </w:pPr>
  </w:style>
  <w:style w:type="character" w:customStyle="1" w:styleId="PidipaginaCarattere">
    <w:name w:val="Piè di pagina Carattere"/>
    <w:basedOn w:val="Carpredefinitoparagrafo"/>
    <w:link w:val="Pidipagina"/>
    <w:rsid w:val="0001455C"/>
    <w:rPr>
      <w:rFonts w:ascii="Cambria" w:eastAsia="Times New Roman" w:hAnsi="Cambria" w:cs="Times New Roman"/>
      <w:kern w:val="0"/>
      <w:lang w:val="en-US" w:eastAsia="en-US"/>
      <w14:ligatures w14:val="none"/>
    </w:rPr>
  </w:style>
  <w:style w:type="character" w:styleId="Rimandocommento">
    <w:name w:val="annotation reference"/>
    <w:basedOn w:val="Carpredefinitoparagrafo"/>
    <w:rsid w:val="0001455C"/>
    <w:rPr>
      <w:sz w:val="16"/>
      <w:szCs w:val="16"/>
    </w:rPr>
  </w:style>
  <w:style w:type="paragraph" w:styleId="Testocommento">
    <w:name w:val="annotation text"/>
    <w:basedOn w:val="Normale"/>
    <w:link w:val="TestocommentoCarattere"/>
    <w:rsid w:val="0001455C"/>
    <w:rPr>
      <w:sz w:val="20"/>
      <w:szCs w:val="20"/>
    </w:rPr>
  </w:style>
  <w:style w:type="character" w:customStyle="1" w:styleId="TestocommentoCarattere">
    <w:name w:val="Testo commento Carattere"/>
    <w:basedOn w:val="Carpredefinitoparagrafo"/>
    <w:link w:val="Testocommento"/>
    <w:rsid w:val="0001455C"/>
    <w:rPr>
      <w:rFonts w:ascii="Cambria" w:eastAsia="Times New Roman" w:hAnsi="Cambria" w:cs="Times New Roman"/>
      <w:kern w:val="0"/>
      <w:sz w:val="20"/>
      <w:szCs w:val="20"/>
      <w:lang w:val="en-US" w:eastAsia="en-US"/>
      <w14:ligatures w14:val="none"/>
    </w:rPr>
  </w:style>
  <w:style w:type="character" w:customStyle="1" w:styleId="ParagrafoelencoCarattere">
    <w:name w:val="Paragrafo elenco Carattere"/>
    <w:aliases w:val="normal Carattere"/>
    <w:link w:val="Paragrafoelenco"/>
    <w:uiPriority w:val="34"/>
    <w:rsid w:val="0001455C"/>
  </w:style>
  <w:style w:type="character" w:styleId="Collegamentoipertestuale">
    <w:name w:val="Hyperlink"/>
    <w:basedOn w:val="Carpredefinitoparagrafo"/>
    <w:uiPriority w:val="99"/>
    <w:unhideWhenUsed/>
    <w:rsid w:val="6A5263EE"/>
    <w:rPr>
      <w:color w:val="0563C1"/>
      <w:u w:val="single"/>
    </w:rPr>
  </w:style>
  <w:style w:type="paragraph" w:styleId="Revisione">
    <w:name w:val="Revision"/>
    <w:hidden/>
    <w:uiPriority w:val="99"/>
    <w:semiHidden/>
    <w:rsid w:val="000B649A"/>
    <w:pPr>
      <w:spacing w:after="0" w:line="240" w:lineRule="auto"/>
    </w:pPr>
    <w:rPr>
      <w:rFonts w:ascii="Cambria" w:eastAsia="Times New Roman" w:hAnsi="Cambria" w:cs="Times New Roman"/>
      <w:kern w:val="0"/>
      <w:lang w:val="en-US" w:eastAsia="en-US"/>
      <w14:ligatures w14:val="none"/>
    </w:rPr>
  </w:style>
  <w:style w:type="paragraph" w:styleId="Soggettocommento">
    <w:name w:val="annotation subject"/>
    <w:basedOn w:val="Testocommento"/>
    <w:next w:val="Testocommento"/>
    <w:link w:val="SoggettocommentoCarattere"/>
    <w:uiPriority w:val="99"/>
    <w:semiHidden/>
    <w:unhideWhenUsed/>
    <w:rsid w:val="00D805D9"/>
    <w:rPr>
      <w:b/>
      <w:bCs/>
    </w:rPr>
  </w:style>
  <w:style w:type="character" w:customStyle="1" w:styleId="SoggettocommentoCarattere">
    <w:name w:val="Soggetto commento Carattere"/>
    <w:basedOn w:val="TestocommentoCarattere"/>
    <w:link w:val="Soggettocommento"/>
    <w:uiPriority w:val="99"/>
    <w:semiHidden/>
    <w:rsid w:val="00D805D9"/>
    <w:rPr>
      <w:rFonts w:ascii="Cambria" w:eastAsia="Times New Roman" w:hAnsi="Cambria" w:cs="Times New Roman"/>
      <w:b/>
      <w:bCs/>
      <w:kern w:val="0"/>
      <w:sz w:val="20"/>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85322">
      <w:bodyDiv w:val="1"/>
      <w:marLeft w:val="0"/>
      <w:marRight w:val="0"/>
      <w:marTop w:val="0"/>
      <w:marBottom w:val="0"/>
      <w:divBdr>
        <w:top w:val="none" w:sz="0" w:space="0" w:color="auto"/>
        <w:left w:val="none" w:sz="0" w:space="0" w:color="auto"/>
        <w:bottom w:val="none" w:sz="0" w:space="0" w:color="auto"/>
        <w:right w:val="none" w:sz="0" w:space="0" w:color="auto"/>
      </w:divBdr>
    </w:div>
    <w:div w:id="1324628404">
      <w:bodyDiv w:val="1"/>
      <w:marLeft w:val="0"/>
      <w:marRight w:val="0"/>
      <w:marTop w:val="0"/>
      <w:marBottom w:val="0"/>
      <w:divBdr>
        <w:top w:val="none" w:sz="0" w:space="0" w:color="auto"/>
        <w:left w:val="none" w:sz="0" w:space="0" w:color="auto"/>
        <w:bottom w:val="none" w:sz="0" w:space="0" w:color="auto"/>
        <w:right w:val="none" w:sz="0" w:space="0" w:color="auto"/>
      </w:divBdr>
    </w:div>
    <w:div w:id="1432819664">
      <w:bodyDiv w:val="1"/>
      <w:marLeft w:val="0"/>
      <w:marRight w:val="0"/>
      <w:marTop w:val="0"/>
      <w:marBottom w:val="0"/>
      <w:divBdr>
        <w:top w:val="none" w:sz="0" w:space="0" w:color="auto"/>
        <w:left w:val="none" w:sz="0" w:space="0" w:color="auto"/>
        <w:bottom w:val="none" w:sz="0" w:space="0" w:color="auto"/>
        <w:right w:val="none" w:sz="0" w:space="0" w:color="auto"/>
      </w:divBdr>
    </w:div>
    <w:div w:id="1698239740">
      <w:bodyDiv w:val="1"/>
      <w:marLeft w:val="0"/>
      <w:marRight w:val="0"/>
      <w:marTop w:val="0"/>
      <w:marBottom w:val="0"/>
      <w:divBdr>
        <w:top w:val="none" w:sz="0" w:space="0" w:color="auto"/>
        <w:left w:val="none" w:sz="0" w:space="0" w:color="auto"/>
        <w:bottom w:val="none" w:sz="0" w:space="0" w:color="auto"/>
        <w:right w:val="none" w:sz="0" w:space="0" w:color="auto"/>
      </w:divBdr>
    </w:div>
    <w:div w:id="1940259610">
      <w:bodyDiv w:val="1"/>
      <w:marLeft w:val="0"/>
      <w:marRight w:val="0"/>
      <w:marTop w:val="0"/>
      <w:marBottom w:val="0"/>
      <w:divBdr>
        <w:top w:val="none" w:sz="0" w:space="0" w:color="auto"/>
        <w:left w:val="none" w:sz="0" w:space="0" w:color="auto"/>
        <w:bottom w:val="none" w:sz="0" w:space="0" w:color="auto"/>
        <w:right w:val="none" w:sz="0" w:space="0" w:color="auto"/>
      </w:divBdr>
    </w:div>
    <w:div w:id="197987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media.landrover.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dia.landrover.com/it-it" TargetMode="External"/><Relationship Id="rId12" Type="http://schemas.openxmlformats.org/officeDocument/2006/relationships/hyperlink" Target="https://www.instagram.com/rangerov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x.com/rangerove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acebook.com/rangerover" TargetMode="External"/><Relationship Id="rId4" Type="http://schemas.openxmlformats.org/officeDocument/2006/relationships/webSettings" Target="webSettings.xml"/><Relationship Id="rId9" Type="http://schemas.openxmlformats.org/officeDocument/2006/relationships/hyperlink" Target="https://www.tiktok.com/@rangerov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1471</Words>
  <Characters>8389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9841</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2025-07-11T13:49:00Z</dcterms:created>
  <dcterms:modified xsi:type="dcterms:W3CDTF">2025-07-14T08:34:00Z</dcterms:modified>
</cp:coreProperties>
</file>